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8F5" w:rsidRPr="006771D5" w:rsidRDefault="00287920" w:rsidP="004B7C68">
      <w:pPr>
        <w:spacing w:after="240"/>
        <w:ind w:left="-851"/>
        <w:jc w:val="center"/>
        <w:rPr>
          <w:b/>
        </w:rPr>
      </w:pPr>
      <w:r>
        <w:rPr>
          <w:b/>
          <w:noProof/>
        </w:rPr>
        <w:pict>
          <v:rect id="Rectangle 13" o:spid="_x0000_s1026" style="position:absolute;left:0;text-align:left;margin-left:-34.8pt;margin-top:3.4pt;width:517.4pt;height:788.6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" filled="f" strokeweight="1.5pt"/>
        </w:pict>
      </w:r>
    </w:p>
    <w:p w:rsidR="004D38F5" w:rsidRPr="006771D5" w:rsidRDefault="004D38F5" w:rsidP="004B7C68">
      <w:pPr>
        <w:jc w:val="center"/>
        <w:rPr>
          <w:b/>
          <w:caps/>
          <w:sz w:val="28"/>
          <w:szCs w:val="28"/>
        </w:rPr>
      </w:pPr>
    </w:p>
    <w:p w:rsidR="004D38F5" w:rsidRPr="006771D5" w:rsidRDefault="004D38F5" w:rsidP="004B7C68">
      <w:pPr>
        <w:jc w:val="center"/>
        <w:rPr>
          <w:b/>
          <w:caps/>
          <w:sz w:val="28"/>
          <w:szCs w:val="28"/>
        </w:rPr>
      </w:pPr>
    </w:p>
    <w:p w:rsidR="004D38F5" w:rsidRPr="006771D5" w:rsidRDefault="004D38F5" w:rsidP="004B7C68">
      <w:pPr>
        <w:jc w:val="center"/>
        <w:rPr>
          <w:b/>
          <w:caps/>
          <w:sz w:val="28"/>
          <w:szCs w:val="28"/>
        </w:rPr>
      </w:pPr>
    </w:p>
    <w:p w:rsidR="004D38F5" w:rsidRPr="006771D5" w:rsidRDefault="004D38F5" w:rsidP="004B7C68">
      <w:pPr>
        <w:jc w:val="center"/>
        <w:rPr>
          <w:b/>
          <w:caps/>
          <w:sz w:val="28"/>
          <w:szCs w:val="28"/>
        </w:rPr>
      </w:pPr>
    </w:p>
    <w:p w:rsidR="004D38F5" w:rsidRPr="006771D5" w:rsidRDefault="004D38F5" w:rsidP="004B7C68">
      <w:pPr>
        <w:jc w:val="center"/>
        <w:rPr>
          <w:b/>
          <w:caps/>
          <w:sz w:val="28"/>
          <w:szCs w:val="28"/>
        </w:rPr>
      </w:pPr>
    </w:p>
    <w:p w:rsidR="004D38F5" w:rsidRPr="006771D5" w:rsidRDefault="004D38F5" w:rsidP="004B7C68">
      <w:pPr>
        <w:jc w:val="center"/>
        <w:rPr>
          <w:b/>
          <w:caps/>
          <w:sz w:val="28"/>
          <w:szCs w:val="28"/>
        </w:rPr>
      </w:pPr>
    </w:p>
    <w:p w:rsidR="004D38F5" w:rsidRPr="006771D5" w:rsidRDefault="004D38F5" w:rsidP="004B7C68">
      <w:pPr>
        <w:jc w:val="center"/>
        <w:rPr>
          <w:b/>
          <w:caps/>
          <w:sz w:val="28"/>
          <w:szCs w:val="28"/>
        </w:rPr>
      </w:pPr>
    </w:p>
    <w:p w:rsidR="004D38F5" w:rsidRPr="006771D5" w:rsidRDefault="004D38F5" w:rsidP="004B7C68">
      <w:pPr>
        <w:jc w:val="center"/>
        <w:rPr>
          <w:b/>
          <w:caps/>
          <w:sz w:val="28"/>
          <w:szCs w:val="28"/>
        </w:rPr>
      </w:pPr>
    </w:p>
    <w:p w:rsidR="004D38F5" w:rsidRPr="006771D5" w:rsidRDefault="004D38F5" w:rsidP="004B7C68">
      <w:pPr>
        <w:jc w:val="center"/>
        <w:rPr>
          <w:b/>
          <w:caps/>
          <w:sz w:val="28"/>
          <w:szCs w:val="28"/>
        </w:rPr>
      </w:pPr>
    </w:p>
    <w:p w:rsidR="004D38F5" w:rsidRPr="006771D5" w:rsidRDefault="004D38F5" w:rsidP="004B7C68">
      <w:pPr>
        <w:jc w:val="center"/>
        <w:rPr>
          <w:b/>
          <w:caps/>
          <w:sz w:val="28"/>
          <w:szCs w:val="28"/>
        </w:rPr>
      </w:pPr>
    </w:p>
    <w:p w:rsidR="004D38F5" w:rsidRPr="006771D5" w:rsidRDefault="004D38F5" w:rsidP="004B7C68">
      <w:pPr>
        <w:jc w:val="center"/>
        <w:rPr>
          <w:b/>
          <w:caps/>
          <w:sz w:val="28"/>
          <w:szCs w:val="28"/>
        </w:rPr>
      </w:pPr>
    </w:p>
    <w:p w:rsidR="00D3651B" w:rsidRPr="006771D5" w:rsidRDefault="00D3651B" w:rsidP="004B7C68">
      <w:pPr>
        <w:jc w:val="center"/>
        <w:rPr>
          <w:b/>
          <w:caps/>
          <w:sz w:val="28"/>
          <w:szCs w:val="28"/>
        </w:rPr>
      </w:pPr>
    </w:p>
    <w:p w:rsidR="00D3651B" w:rsidRPr="006771D5" w:rsidRDefault="00D3651B" w:rsidP="004B7C68">
      <w:pPr>
        <w:jc w:val="center"/>
        <w:rPr>
          <w:b/>
          <w:caps/>
          <w:sz w:val="28"/>
          <w:szCs w:val="28"/>
        </w:rPr>
      </w:pPr>
    </w:p>
    <w:p w:rsidR="004D38F5" w:rsidRPr="006771D5" w:rsidRDefault="004D38F5" w:rsidP="004B7C68">
      <w:pPr>
        <w:jc w:val="center"/>
        <w:rPr>
          <w:b/>
          <w:caps/>
          <w:sz w:val="28"/>
          <w:szCs w:val="28"/>
        </w:rPr>
      </w:pPr>
    </w:p>
    <w:p w:rsidR="004D38F5" w:rsidRPr="006771D5" w:rsidRDefault="004D38F5" w:rsidP="004B7C68">
      <w:pPr>
        <w:jc w:val="center"/>
        <w:rPr>
          <w:b/>
          <w:caps/>
          <w:sz w:val="28"/>
          <w:szCs w:val="28"/>
        </w:rPr>
      </w:pPr>
    </w:p>
    <w:p w:rsidR="009A33CC" w:rsidRPr="006771D5" w:rsidRDefault="009A33CC" w:rsidP="004B7C68">
      <w:pPr>
        <w:jc w:val="center"/>
        <w:rPr>
          <w:b/>
          <w:caps/>
          <w:sz w:val="28"/>
          <w:szCs w:val="28"/>
        </w:rPr>
      </w:pPr>
      <w:r w:rsidRPr="006771D5">
        <w:rPr>
          <w:b/>
          <w:caps/>
          <w:sz w:val="28"/>
          <w:szCs w:val="28"/>
        </w:rPr>
        <w:t xml:space="preserve">Проект ВНЕСЕНИЯ ИЗМЕНЕНИЙ В ГЕНЕРАЛЬНЫЙ ПЛАН ГОРОДСКОГО ОКРУГА </w:t>
      </w:r>
      <w:r w:rsidR="00D3651B" w:rsidRPr="006771D5">
        <w:rPr>
          <w:b/>
          <w:caps/>
          <w:sz w:val="28"/>
          <w:szCs w:val="28"/>
        </w:rPr>
        <w:t>ЛЮБЕРЦЫ</w:t>
      </w:r>
      <w:r w:rsidRPr="006771D5">
        <w:rPr>
          <w:b/>
          <w:caps/>
          <w:sz w:val="28"/>
          <w:szCs w:val="28"/>
        </w:rPr>
        <w:t xml:space="preserve"> МОСКОВСКОЙ ОБЛАСТИ </w:t>
      </w:r>
    </w:p>
    <w:p w:rsidR="004D38F5" w:rsidRPr="006771D5" w:rsidRDefault="004D38F5" w:rsidP="004B7C68">
      <w:pPr>
        <w:jc w:val="center"/>
        <w:rPr>
          <w:b/>
          <w:caps/>
          <w:sz w:val="28"/>
          <w:szCs w:val="28"/>
        </w:rPr>
      </w:pPr>
    </w:p>
    <w:p w:rsidR="004D38F5" w:rsidRPr="006771D5" w:rsidRDefault="004D38F5" w:rsidP="004B7C68">
      <w:pPr>
        <w:rPr>
          <w:b/>
        </w:rPr>
      </w:pPr>
    </w:p>
    <w:p w:rsidR="004D38F5" w:rsidRPr="006771D5" w:rsidRDefault="004D38F5" w:rsidP="004B7C68">
      <w:pPr>
        <w:jc w:val="center"/>
        <w:rPr>
          <w:b/>
          <w:sz w:val="22"/>
          <w:szCs w:val="22"/>
        </w:rPr>
      </w:pPr>
    </w:p>
    <w:p w:rsidR="004D38F5" w:rsidRPr="006771D5" w:rsidRDefault="004D38F5" w:rsidP="004B7C68">
      <w:pPr>
        <w:jc w:val="center"/>
        <w:rPr>
          <w:b/>
          <w:sz w:val="22"/>
          <w:szCs w:val="22"/>
        </w:rPr>
      </w:pPr>
      <w:r w:rsidRPr="006771D5">
        <w:rPr>
          <w:b/>
          <w:sz w:val="22"/>
          <w:szCs w:val="22"/>
        </w:rPr>
        <w:t>ПОЛОЖЕНИЕ О ТЕРРИТОРИАЛЬНОМ ПЛАНИРОВАНИИ</w:t>
      </w:r>
    </w:p>
    <w:p w:rsidR="004D38F5" w:rsidRPr="006771D5" w:rsidRDefault="004D38F5" w:rsidP="004B7C68">
      <w:pPr>
        <w:rPr>
          <w:b/>
          <w:i/>
          <w:sz w:val="22"/>
          <w:szCs w:val="22"/>
        </w:rPr>
      </w:pPr>
    </w:p>
    <w:p w:rsidR="009A33CC" w:rsidRPr="006771D5" w:rsidRDefault="009A33CC"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rPr>
          <w:b/>
        </w:rPr>
      </w:pPr>
    </w:p>
    <w:p w:rsidR="004D38F5" w:rsidRPr="006771D5" w:rsidRDefault="004D38F5" w:rsidP="004B7C68">
      <w:pPr>
        <w:spacing w:before="60"/>
        <w:ind w:left="539"/>
        <w:jc w:val="center"/>
      </w:pPr>
    </w:p>
    <w:p w:rsidR="004D38F5" w:rsidRPr="006771D5" w:rsidRDefault="004D38F5" w:rsidP="004B7C68">
      <w:pPr>
        <w:spacing w:before="60"/>
        <w:ind w:left="539"/>
        <w:jc w:val="center"/>
      </w:pPr>
    </w:p>
    <w:p w:rsidR="004D38F5" w:rsidRPr="007F254D" w:rsidRDefault="00287920" w:rsidP="004B7C68">
      <w:pPr>
        <w:spacing w:before="60"/>
        <w:ind w:left="539"/>
        <w:jc w:val="center"/>
      </w:pPr>
      <w:r>
        <w:rPr>
          <w:noProof/>
        </w:rPr>
        <w:pict>
          <v:rect id="_x0000_s1038" style="position:absolute;left:0;text-align:left;margin-left:460.75pt;margin-top:19pt;width:14.2pt;height:19.55pt;z-index:251658239" stroked="f"/>
        </w:pict>
      </w:r>
      <w:r w:rsidR="004D38F5" w:rsidRPr="006771D5">
        <w:t>202</w:t>
      </w:r>
      <w:r w:rsidR="007F254D" w:rsidRPr="007F254D">
        <w:t>3</w:t>
      </w:r>
    </w:p>
    <w:p w:rsidR="004D38F5" w:rsidRPr="006771D5" w:rsidRDefault="00287920" w:rsidP="004B7C68">
      <w:pPr>
        <w:spacing w:after="240"/>
        <w:ind w:left="-851"/>
        <w:jc w:val="center"/>
        <w:rPr>
          <w:b/>
        </w:rPr>
      </w:pPr>
      <w:r w:rsidRPr="00287920">
        <w:rPr>
          <w:noProof/>
        </w:rPr>
        <w:lastRenderedPageBreak/>
        <w:pict>
          <v:shapetype id="_x0000_t202" coordsize="21600,21600" o:spt="202" path="m,l,21600r21600,l21600,xe">
            <v:stroke joinstyle="miter"/>
            <v:path gradientshapeok="t" o:connecttype="rect"/>
          </v:shapetype>
          <v:shape id="Text Box 2" o:spid="_x0000_s1035" type="#_x0000_t202" style="position:absolute;left:0;text-align:left;margin-left:-31.2pt;margin-top:9.15pt;width:513pt;height:784.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" strokeweight="1.25pt">
            <v:textbox>
              <w:txbxContent>
                <w:p w:rsidR="00E054A7" w:rsidRDefault="00E054A7" w:rsidP="0005359E">
                  <w:pPr>
                    <w:pStyle w:val="affa"/>
                    <w:jc w:val="center"/>
                    <w:rPr>
                      <w:noProof/>
                      <w:spacing w:val="7"/>
                      <w:sz w:val="20"/>
                    </w:rPr>
                  </w:pPr>
                  <w:r w:rsidRPr="000F2C86">
                    <w:rPr>
                      <w:noProof/>
                      <w:spacing w:val="7"/>
                      <w:sz w:val="28"/>
                      <w:szCs w:val="28"/>
                    </w:rPr>
                    <w:drawing>
                      <wp:inline distT="0" distB="0" distL="0" distR="0">
                        <wp:extent cx="2129021" cy="561975"/>
                        <wp:effectExtent l="19050" t="0" r="4579" b="0"/>
                        <wp:docPr id="18" name="Рисунок 18" descr="Logo_niipi_vector_blan"/>
                        <wp:cNvGraphicFramePr/>
                        <a:graphic xmlns:a="http://schemas.openxmlformats.org/drawingml/2006/main">
                          <a:graphicData uri="http://schemas.openxmlformats.org/drawingml/2006/picture">
                            <pic:pic xmlns:pic="http://schemas.openxmlformats.org/drawingml/2006/picture">
                              <pic:nvPicPr>
                                <pic:cNvPr id="0" name="Picture 1" descr="Logo_niipi_vector_blan"/>
                                <pic:cNvPicPr>
                                  <a:picLocks noChangeAspect="1" noChangeArrowheads="1"/>
                                </pic:cNvPicPr>
                              </pic:nvPicPr>
                              <pic:blipFill>
                                <a:blip r:embed="rId8" cstate="print"/>
                                <a:srcRect/>
                                <a:stretch>
                                  <a:fillRect/>
                                </a:stretch>
                              </pic:blipFill>
                              <pic:spPr bwMode="auto">
                                <a:xfrm>
                                  <a:off x="0" y="0"/>
                                  <a:ext cx="2129021" cy="561975"/>
                                </a:xfrm>
                                <a:prstGeom prst="rect">
                                  <a:avLst/>
                                </a:prstGeom>
                                <a:noFill/>
                                <a:ln w="9525">
                                  <a:noFill/>
                                  <a:miter lim="800000"/>
                                  <a:headEnd/>
                                  <a:tailEnd/>
                                </a:ln>
                              </pic:spPr>
                            </pic:pic>
                          </a:graphicData>
                        </a:graphic>
                      </wp:inline>
                    </w:drawing>
                  </w:r>
                </w:p>
                <w:p w:rsidR="00E054A7" w:rsidRDefault="00E054A7" w:rsidP="0005359E">
                  <w:pPr>
                    <w:pStyle w:val="affa"/>
                    <w:jc w:val="center"/>
                    <w:rPr>
                      <w:b/>
                      <w:spacing w:val="7"/>
                      <w:sz w:val="20"/>
                    </w:rPr>
                  </w:pPr>
                </w:p>
                <w:p w:rsidR="00E054A7" w:rsidRPr="00B7686C" w:rsidRDefault="00E054A7" w:rsidP="0005359E">
                  <w:pPr>
                    <w:pStyle w:val="affa"/>
                    <w:spacing w:after="120"/>
                    <w:jc w:val="center"/>
                    <w:rPr>
                      <w:caps/>
                      <w:spacing w:val="7"/>
                    </w:rPr>
                  </w:pPr>
                  <w:r w:rsidRPr="00B7686C">
                    <w:rPr>
                      <w:caps/>
                      <w:spacing w:val="7"/>
                    </w:rPr>
                    <w:t xml:space="preserve">Комитет по архитектуре и градостроительству </w:t>
                  </w:r>
                  <w:r>
                    <w:rPr>
                      <w:caps/>
                      <w:spacing w:val="7"/>
                    </w:rPr>
                    <w:br/>
                  </w:r>
                  <w:r w:rsidRPr="00B7686C">
                    <w:rPr>
                      <w:caps/>
                      <w:spacing w:val="7"/>
                    </w:rPr>
                    <w:t>Московской области</w:t>
                  </w:r>
                </w:p>
                <w:p w:rsidR="00E054A7" w:rsidRPr="00B7686C" w:rsidRDefault="00E054A7" w:rsidP="0005359E">
                  <w:pPr>
                    <w:pStyle w:val="affa"/>
                    <w:jc w:val="center"/>
                    <w:rPr>
                      <w:b/>
                      <w:spacing w:val="7"/>
                      <w:sz w:val="20"/>
                    </w:rPr>
                  </w:pPr>
                </w:p>
                <w:p w:rsidR="00E054A7" w:rsidRPr="004C755E" w:rsidRDefault="00E054A7" w:rsidP="0005359E">
                  <w:pPr>
                    <w:tabs>
                      <w:tab w:val="center" w:pos="4677"/>
                    </w:tabs>
                    <w:jc w:val="center"/>
                    <w:rPr>
                      <w:b/>
                      <w:spacing w:val="7"/>
                      <w:sz w:val="28"/>
                      <w:szCs w:val="28"/>
                    </w:rPr>
                  </w:pPr>
                  <w:r w:rsidRPr="004C755E">
                    <w:rPr>
                      <w:b/>
                      <w:spacing w:val="7"/>
                      <w:sz w:val="28"/>
                      <w:szCs w:val="28"/>
                    </w:rPr>
                    <w:t>Государственное автономное учреждение Московской области</w:t>
                  </w:r>
                </w:p>
                <w:p w:rsidR="00E054A7" w:rsidRPr="00B7686C" w:rsidRDefault="00E054A7" w:rsidP="0005359E">
                  <w:pPr>
                    <w:jc w:val="center"/>
                  </w:pPr>
                  <w:r w:rsidRPr="00B7686C">
                    <w:rPr>
                      <w:b/>
                      <w:bCs/>
                      <w:spacing w:val="-8"/>
                      <w:sz w:val="28"/>
                      <w:szCs w:val="28"/>
                    </w:rPr>
                    <w:t>«Научно-исследовательский и проектный институт градостроительства»</w:t>
                  </w:r>
                </w:p>
                <w:p w:rsidR="00E054A7" w:rsidRPr="00B7686C" w:rsidRDefault="00E054A7" w:rsidP="0005359E">
                  <w:pPr>
                    <w:jc w:val="center"/>
                  </w:pPr>
                  <w:r w:rsidRPr="00B7686C">
                    <w:t xml:space="preserve">(ГАУ МО «НИиПИ градостроительства») </w:t>
                  </w:r>
                </w:p>
                <w:p w:rsidR="00E054A7" w:rsidRPr="00B7686C" w:rsidRDefault="00E054A7" w:rsidP="0005359E">
                  <w:pPr>
                    <w:jc w:val="center"/>
                  </w:pPr>
                  <w:r>
                    <w:rPr>
                      <w:noProof/>
                    </w:rPr>
                    <w:drawing>
                      <wp:inline distT="0" distB="0" distL="0" distR="0">
                        <wp:extent cx="6064250" cy="222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064250" cy="22225"/>
                                </a:xfrm>
                                <a:prstGeom prst="rect">
                                  <a:avLst/>
                                </a:prstGeom>
                                <a:noFill/>
                                <a:ln>
                                  <a:noFill/>
                                </a:ln>
                              </pic:spPr>
                            </pic:pic>
                          </a:graphicData>
                        </a:graphic>
                      </wp:inline>
                    </w:drawing>
                  </w:r>
                </w:p>
                <w:p w:rsidR="00E054A7" w:rsidRPr="0043369F" w:rsidRDefault="00E054A7" w:rsidP="001F3289">
                  <w:pPr>
                    <w:rPr>
                      <w:b/>
                      <w:spacing w:val="5"/>
                      <w:sz w:val="18"/>
                      <w:u w:val="single"/>
                    </w:rPr>
                  </w:pPr>
                  <w:r>
                    <w:rPr>
                      <w:b/>
                      <w:spacing w:val="5"/>
                      <w:sz w:val="18"/>
                      <w:szCs w:val="18"/>
                    </w:rPr>
                    <w:t>143960, Московская область</w:t>
                  </w:r>
                  <w:r w:rsidRPr="00B7686C">
                    <w:rPr>
                      <w:b/>
                      <w:spacing w:val="5"/>
                      <w:sz w:val="18"/>
                      <w:szCs w:val="18"/>
                    </w:rPr>
                    <w:t>,</w:t>
                  </w:r>
                  <w:r>
                    <w:rPr>
                      <w:b/>
                      <w:spacing w:val="5"/>
                      <w:sz w:val="18"/>
                      <w:szCs w:val="18"/>
                    </w:rPr>
                    <w:t xml:space="preserve"> г. Реутов,  проспект Мира, д. 57,  помещение </w:t>
                  </w:r>
                  <w:r>
                    <w:rPr>
                      <w:b/>
                      <w:spacing w:val="5"/>
                      <w:sz w:val="18"/>
                      <w:szCs w:val="18"/>
                      <w:lang w:val="en-US"/>
                    </w:rPr>
                    <w:t>III</w:t>
                  </w:r>
                  <w:r>
                    <w:rPr>
                      <w:b/>
                      <w:spacing w:val="5"/>
                      <w:sz w:val="18"/>
                      <w:szCs w:val="18"/>
                    </w:rPr>
                    <w:t xml:space="preserve">, </w:t>
                  </w:r>
                  <w:r w:rsidRPr="00B7686C">
                    <w:rPr>
                      <w:b/>
                      <w:spacing w:val="5"/>
                      <w:sz w:val="18"/>
                      <w:szCs w:val="18"/>
                    </w:rPr>
                    <w:t>тел:</w:t>
                  </w:r>
                  <w:r>
                    <w:rPr>
                      <w:b/>
                      <w:spacing w:val="5"/>
                      <w:sz w:val="18"/>
                      <w:szCs w:val="18"/>
                    </w:rPr>
                    <w:t xml:space="preserve"> +7 (</w:t>
                  </w:r>
                  <w:r w:rsidRPr="00B7686C">
                    <w:rPr>
                      <w:b/>
                      <w:spacing w:val="5"/>
                      <w:sz w:val="18"/>
                      <w:szCs w:val="18"/>
                    </w:rPr>
                    <w:t xml:space="preserve">495) </w:t>
                  </w:r>
                  <w:r>
                    <w:rPr>
                      <w:b/>
                      <w:spacing w:val="5"/>
                      <w:sz w:val="18"/>
                      <w:szCs w:val="18"/>
                    </w:rPr>
                    <w:t>242 77 07</w:t>
                  </w:r>
                  <w:r w:rsidRPr="00B7686C">
                    <w:rPr>
                      <w:b/>
                      <w:spacing w:val="5"/>
                      <w:sz w:val="18"/>
                      <w:szCs w:val="18"/>
                    </w:rPr>
                    <w:t>,</w:t>
                  </w:r>
                  <w:hyperlink r:id="rId10" w:history="1">
                    <w:r w:rsidRPr="00B4271A">
                      <w:rPr>
                        <w:rStyle w:val="afff2"/>
                        <w:rFonts w:eastAsiaTheme="majorEastAsia"/>
                        <w:spacing w:val="5"/>
                        <w:sz w:val="17"/>
                        <w:szCs w:val="17"/>
                        <w:lang w:val="en-US"/>
                      </w:rPr>
                      <w:t>niipi</w:t>
                    </w:r>
                    <w:r w:rsidRPr="00B4271A">
                      <w:rPr>
                        <w:rStyle w:val="afff2"/>
                        <w:rFonts w:eastAsiaTheme="majorEastAsia"/>
                        <w:spacing w:val="5"/>
                        <w:sz w:val="17"/>
                        <w:szCs w:val="17"/>
                      </w:rPr>
                      <w:t>@</w:t>
                    </w:r>
                    <w:r w:rsidRPr="00B4271A">
                      <w:rPr>
                        <w:rStyle w:val="afff2"/>
                        <w:rFonts w:eastAsiaTheme="majorEastAsia"/>
                        <w:spacing w:val="5"/>
                        <w:sz w:val="17"/>
                        <w:szCs w:val="17"/>
                        <w:lang w:val="en-US"/>
                      </w:rPr>
                      <w:t>mosreg</w:t>
                    </w:r>
                    <w:r w:rsidRPr="00B4271A">
                      <w:rPr>
                        <w:rStyle w:val="afff2"/>
                        <w:rFonts w:eastAsiaTheme="majorEastAsia"/>
                        <w:spacing w:val="5"/>
                        <w:sz w:val="17"/>
                        <w:szCs w:val="17"/>
                      </w:rPr>
                      <w:t>.</w:t>
                    </w:r>
                    <w:r w:rsidRPr="00B4271A">
                      <w:rPr>
                        <w:rStyle w:val="afff2"/>
                        <w:rFonts w:eastAsiaTheme="majorEastAsia"/>
                        <w:spacing w:val="5"/>
                        <w:sz w:val="17"/>
                        <w:szCs w:val="17"/>
                        <w:lang w:val="en-US"/>
                      </w:rPr>
                      <w:t>ru</w:t>
                    </w:r>
                  </w:hyperlink>
                </w:p>
                <w:p w:rsidR="00E054A7" w:rsidRPr="0005359E" w:rsidRDefault="00E054A7" w:rsidP="00141C84">
                  <w:pPr>
                    <w:pStyle w:val="affa"/>
                    <w:jc w:val="center"/>
                    <w:rPr>
                      <w:spacing w:val="7"/>
                      <w:sz w:val="18"/>
                      <w:szCs w:val="18"/>
                    </w:rPr>
                  </w:pPr>
                </w:p>
                <w:tbl>
                  <w:tblPr>
                    <w:tblW w:w="0" w:type="auto"/>
                    <w:tblLook w:val="01E0"/>
                  </w:tblPr>
                  <w:tblGrid>
                    <w:gridCol w:w="5495"/>
                    <w:gridCol w:w="4467"/>
                  </w:tblGrid>
                  <w:tr w:rsidR="00E054A7" w:rsidRPr="002D366A" w:rsidTr="0001441E">
                    <w:tc>
                      <w:tcPr>
                        <w:tcW w:w="5495" w:type="dxa"/>
                      </w:tcPr>
                      <w:p w:rsidR="00E054A7" w:rsidRPr="003912B4" w:rsidRDefault="00E054A7" w:rsidP="007F254D">
                        <w:r>
                          <w:t>Государственное задание № 834.</w:t>
                        </w:r>
                        <w:r w:rsidR="007F254D">
                          <w:rPr>
                            <w:lang w:val="en-US"/>
                          </w:rPr>
                          <w:t>1</w:t>
                        </w:r>
                        <w:r>
                          <w:t xml:space="preserve"> на 202</w:t>
                        </w:r>
                        <w:r w:rsidR="007F254D">
                          <w:rPr>
                            <w:lang w:val="en-US"/>
                          </w:rPr>
                          <w:t>3</w:t>
                        </w:r>
                        <w:r>
                          <w:t xml:space="preserve"> год</w:t>
                        </w:r>
                      </w:p>
                    </w:tc>
                    <w:tc>
                      <w:tcPr>
                        <w:tcW w:w="4467" w:type="dxa"/>
                      </w:tcPr>
                      <w:p w:rsidR="00E054A7" w:rsidRPr="006A2B84" w:rsidRDefault="00E054A7" w:rsidP="00FF2295">
                        <w:pPr>
                          <w:jc w:val="right"/>
                        </w:pPr>
                      </w:p>
                      <w:p w:rsidR="00E054A7" w:rsidRPr="006A2B84" w:rsidRDefault="00E054A7" w:rsidP="00FF2295">
                        <w:pPr>
                          <w:jc w:val="right"/>
                        </w:pPr>
                      </w:p>
                    </w:tc>
                  </w:tr>
                </w:tbl>
                <w:p w:rsidR="00E054A7" w:rsidRPr="002D366A" w:rsidRDefault="00E054A7" w:rsidP="00141C84">
                  <w:pPr>
                    <w:jc w:val="center"/>
                    <w:rPr>
                      <w:sz w:val="18"/>
                      <w:szCs w:val="18"/>
                    </w:rPr>
                  </w:pPr>
                </w:p>
                <w:p w:rsidR="00E054A7" w:rsidRPr="002D366A" w:rsidRDefault="00E054A7" w:rsidP="00141C84">
                  <w:pPr>
                    <w:jc w:val="center"/>
                    <w:rPr>
                      <w:b/>
                      <w:caps/>
                    </w:rPr>
                  </w:pPr>
                </w:p>
                <w:p w:rsidR="00E054A7" w:rsidRDefault="00E054A7" w:rsidP="00141C84">
                  <w:pPr>
                    <w:jc w:val="center"/>
                    <w:rPr>
                      <w:b/>
                      <w:caps/>
                    </w:rPr>
                  </w:pPr>
                </w:p>
                <w:p w:rsidR="00E054A7" w:rsidRPr="002D366A" w:rsidRDefault="00E054A7" w:rsidP="00141C84">
                  <w:pPr>
                    <w:jc w:val="center"/>
                    <w:rPr>
                      <w:b/>
                      <w:caps/>
                    </w:rPr>
                  </w:pPr>
                </w:p>
                <w:p w:rsidR="00E054A7" w:rsidRPr="002D366A" w:rsidRDefault="00E054A7" w:rsidP="00141C84">
                  <w:pPr>
                    <w:jc w:val="center"/>
                    <w:rPr>
                      <w:noProof/>
                    </w:rPr>
                  </w:pPr>
                </w:p>
                <w:p w:rsidR="00E054A7" w:rsidRDefault="00E054A7" w:rsidP="00141C84">
                  <w:pPr>
                    <w:jc w:val="center"/>
                    <w:rPr>
                      <w:b/>
                      <w:caps/>
                      <w:sz w:val="28"/>
                      <w:szCs w:val="28"/>
                    </w:rPr>
                  </w:pPr>
                </w:p>
                <w:p w:rsidR="00E054A7" w:rsidRDefault="00E054A7" w:rsidP="00141C84">
                  <w:pPr>
                    <w:jc w:val="center"/>
                    <w:rPr>
                      <w:b/>
                      <w:caps/>
                      <w:sz w:val="28"/>
                      <w:szCs w:val="28"/>
                    </w:rPr>
                  </w:pPr>
                </w:p>
                <w:p w:rsidR="00E054A7" w:rsidRDefault="00E054A7" w:rsidP="00141C84">
                  <w:pPr>
                    <w:jc w:val="center"/>
                    <w:rPr>
                      <w:b/>
                      <w:caps/>
                      <w:sz w:val="28"/>
                      <w:szCs w:val="28"/>
                    </w:rPr>
                  </w:pPr>
                </w:p>
                <w:p w:rsidR="00E054A7" w:rsidRPr="002D366A" w:rsidRDefault="00E054A7" w:rsidP="00141C84">
                  <w:pPr>
                    <w:jc w:val="center"/>
                    <w:rPr>
                      <w:b/>
                      <w:caps/>
                      <w:sz w:val="28"/>
                      <w:szCs w:val="28"/>
                    </w:rPr>
                  </w:pPr>
                </w:p>
                <w:p w:rsidR="00E054A7" w:rsidRPr="002D366A" w:rsidRDefault="00E054A7" w:rsidP="00141C84">
                  <w:pPr>
                    <w:jc w:val="center"/>
                    <w:rPr>
                      <w:b/>
                      <w:caps/>
                      <w:sz w:val="28"/>
                      <w:szCs w:val="28"/>
                    </w:rPr>
                  </w:pPr>
                </w:p>
                <w:p w:rsidR="00E054A7" w:rsidRPr="0017642D" w:rsidRDefault="00E054A7" w:rsidP="00D3651B">
                  <w:pPr>
                    <w:jc w:val="center"/>
                    <w:rPr>
                      <w:b/>
                      <w:caps/>
                      <w:sz w:val="28"/>
                      <w:szCs w:val="28"/>
                    </w:rPr>
                  </w:pPr>
                  <w:r w:rsidRPr="0017642D">
                    <w:rPr>
                      <w:b/>
                      <w:caps/>
                      <w:sz w:val="28"/>
                      <w:szCs w:val="28"/>
                    </w:rPr>
                    <w:t xml:space="preserve">Проект ВНЕСЕНИЯ ИЗМЕНЕНИЙ В ГЕНЕРАЛЬНЫЙ ПЛАН ГОРОДСКОГО ОКРУГА </w:t>
                  </w:r>
                  <w:r>
                    <w:rPr>
                      <w:b/>
                      <w:caps/>
                      <w:sz w:val="28"/>
                      <w:szCs w:val="28"/>
                    </w:rPr>
                    <w:t>ЛЮБЕРЦЫ</w:t>
                  </w:r>
                  <w:r w:rsidRPr="0017642D">
                    <w:rPr>
                      <w:b/>
                      <w:caps/>
                      <w:sz w:val="28"/>
                      <w:szCs w:val="28"/>
                    </w:rPr>
                    <w:t xml:space="preserve"> МОСКОВСКОЙ ОБЛАСТИ </w:t>
                  </w:r>
                </w:p>
                <w:p w:rsidR="00E054A7" w:rsidRPr="00E75332" w:rsidRDefault="00E054A7" w:rsidP="00141C84">
                  <w:pPr>
                    <w:jc w:val="center"/>
                  </w:pPr>
                </w:p>
                <w:p w:rsidR="00E054A7" w:rsidRPr="002D366A" w:rsidRDefault="00E054A7" w:rsidP="00141C84">
                  <w:pPr>
                    <w:rPr>
                      <w:b/>
                    </w:rPr>
                  </w:pPr>
                </w:p>
                <w:p w:rsidR="00E054A7" w:rsidRPr="002D366A" w:rsidRDefault="00E054A7" w:rsidP="00141C84">
                  <w:pPr>
                    <w:jc w:val="center"/>
                    <w:rPr>
                      <w:b/>
                      <w:sz w:val="22"/>
                      <w:szCs w:val="22"/>
                    </w:rPr>
                  </w:pPr>
                </w:p>
                <w:p w:rsidR="00E054A7" w:rsidRPr="002D366A" w:rsidRDefault="00E054A7" w:rsidP="00180205">
                  <w:pPr>
                    <w:jc w:val="center"/>
                    <w:rPr>
                      <w:b/>
                      <w:sz w:val="22"/>
                      <w:szCs w:val="22"/>
                    </w:rPr>
                  </w:pPr>
                  <w:r w:rsidRPr="002D366A">
                    <w:rPr>
                      <w:b/>
                      <w:sz w:val="22"/>
                      <w:szCs w:val="22"/>
                    </w:rPr>
                    <w:t>ПОЛОЖЕНИЕ О ТЕРРИТОРИАЛЬНОМ ПЛАНИРОВАНИИ</w:t>
                  </w:r>
                </w:p>
                <w:p w:rsidR="00E054A7" w:rsidRPr="00395309" w:rsidRDefault="00E054A7" w:rsidP="004D38F5">
                  <w:pPr>
                    <w:tabs>
                      <w:tab w:val="left" w:pos="9923"/>
                    </w:tabs>
                    <w:ind w:right="19"/>
                    <w:rPr>
                      <w:b/>
                      <w:color w:val="000000"/>
                      <w:sz w:val="28"/>
                      <w:szCs w:val="28"/>
                    </w:rPr>
                  </w:pPr>
                </w:p>
                <w:p w:rsidR="00E054A7" w:rsidRPr="00395309" w:rsidRDefault="00E054A7" w:rsidP="004D38F5">
                  <w:pPr>
                    <w:tabs>
                      <w:tab w:val="left" w:pos="9923"/>
                    </w:tabs>
                    <w:ind w:right="19"/>
                    <w:rPr>
                      <w:b/>
                      <w:color w:val="000000"/>
                      <w:sz w:val="28"/>
                      <w:szCs w:val="28"/>
                    </w:rPr>
                  </w:pPr>
                </w:p>
                <w:p w:rsidR="00E054A7" w:rsidRDefault="00E054A7" w:rsidP="004D38F5">
                  <w:pPr>
                    <w:tabs>
                      <w:tab w:val="left" w:pos="9923"/>
                    </w:tabs>
                    <w:ind w:right="19"/>
                    <w:rPr>
                      <w:b/>
                      <w:color w:val="000000"/>
                      <w:sz w:val="28"/>
                      <w:szCs w:val="28"/>
                    </w:rPr>
                  </w:pPr>
                </w:p>
                <w:p w:rsidR="00E054A7" w:rsidRPr="00395309" w:rsidRDefault="00E054A7" w:rsidP="004D38F5">
                  <w:pPr>
                    <w:tabs>
                      <w:tab w:val="left" w:pos="9923"/>
                    </w:tabs>
                    <w:ind w:right="19"/>
                    <w:rPr>
                      <w:b/>
                      <w:color w:val="000000"/>
                      <w:sz w:val="28"/>
                      <w:szCs w:val="28"/>
                    </w:rPr>
                  </w:pPr>
                </w:p>
                <w:p w:rsidR="00E054A7" w:rsidRPr="00395309" w:rsidRDefault="00E054A7" w:rsidP="004D38F5">
                  <w:pPr>
                    <w:tabs>
                      <w:tab w:val="left" w:pos="9923"/>
                    </w:tabs>
                    <w:ind w:right="19"/>
                    <w:rPr>
                      <w:b/>
                      <w:color w:val="000000"/>
                      <w:sz w:val="28"/>
                      <w:szCs w:val="28"/>
                    </w:rPr>
                  </w:pPr>
                </w:p>
                <w:p w:rsidR="00E054A7" w:rsidRPr="00395309" w:rsidRDefault="00E054A7" w:rsidP="004D38F5">
                  <w:pPr>
                    <w:tabs>
                      <w:tab w:val="left" w:pos="9923"/>
                    </w:tabs>
                    <w:ind w:right="19"/>
                    <w:rPr>
                      <w:b/>
                      <w:color w:val="000000"/>
                      <w:sz w:val="28"/>
                      <w:szCs w:val="28"/>
                    </w:rPr>
                  </w:pPr>
                </w:p>
                <w:p w:rsidR="00E054A7" w:rsidRPr="00395309" w:rsidRDefault="00E054A7" w:rsidP="004D38F5">
                  <w:pPr>
                    <w:tabs>
                      <w:tab w:val="left" w:pos="9923"/>
                    </w:tabs>
                    <w:ind w:right="19"/>
                    <w:rPr>
                      <w:b/>
                      <w:color w:val="000000"/>
                      <w:sz w:val="28"/>
                      <w:szCs w:val="28"/>
                    </w:rPr>
                  </w:pPr>
                </w:p>
                <w:p w:rsidR="00E054A7" w:rsidRPr="002D366A" w:rsidRDefault="00E054A7" w:rsidP="00141C84">
                  <w:pPr>
                    <w:jc w:val="center"/>
                    <w:rPr>
                      <w:b/>
                      <w:sz w:val="16"/>
                      <w:szCs w:val="16"/>
                    </w:rPr>
                  </w:pPr>
                </w:p>
                <w:tbl>
                  <w:tblPr>
                    <w:tblW w:w="9889" w:type="dxa"/>
                    <w:tblLook w:val="04A0"/>
                  </w:tblPr>
                  <w:tblGrid>
                    <w:gridCol w:w="5778"/>
                    <w:gridCol w:w="1843"/>
                    <w:gridCol w:w="2268"/>
                  </w:tblGrid>
                  <w:tr w:rsidR="00E054A7" w:rsidRPr="00CE2DB5" w:rsidTr="004D38F5">
                    <w:trPr>
                      <w:trHeight w:val="340"/>
                    </w:trPr>
                    <w:tc>
                      <w:tcPr>
                        <w:tcW w:w="5778" w:type="dxa"/>
                        <w:vAlign w:val="bottom"/>
                      </w:tcPr>
                      <w:p w:rsidR="00E054A7" w:rsidRPr="00185E7E" w:rsidRDefault="00E054A7" w:rsidP="002D37BA">
                        <w:pPr>
                          <w:spacing w:before="60" w:after="60"/>
                          <w:ind w:left="284"/>
                          <w:rPr>
                            <w:b/>
                          </w:rPr>
                        </w:pPr>
                        <w:r>
                          <w:rPr>
                            <w:b/>
                          </w:rPr>
                          <w:t>Главный градостроитель</w:t>
                        </w:r>
                      </w:p>
                    </w:tc>
                    <w:tc>
                      <w:tcPr>
                        <w:tcW w:w="1843" w:type="dxa"/>
                        <w:vAlign w:val="bottom"/>
                      </w:tcPr>
                      <w:p w:rsidR="00E054A7" w:rsidRPr="00185E7E" w:rsidRDefault="00E054A7" w:rsidP="002D37BA">
                        <w:pPr>
                          <w:spacing w:before="60" w:after="60"/>
                          <w:rPr>
                            <w:b/>
                          </w:rPr>
                        </w:pPr>
                      </w:p>
                    </w:tc>
                    <w:tc>
                      <w:tcPr>
                        <w:tcW w:w="2268" w:type="dxa"/>
                        <w:vAlign w:val="bottom"/>
                      </w:tcPr>
                      <w:p w:rsidR="00E054A7" w:rsidRPr="00185E7E" w:rsidRDefault="00E054A7" w:rsidP="002D37BA">
                        <w:pPr>
                          <w:spacing w:before="60" w:after="60"/>
                          <w:rPr>
                            <w:b/>
                          </w:rPr>
                        </w:pPr>
                        <w:r>
                          <w:rPr>
                            <w:b/>
                          </w:rPr>
                          <w:t>П.С. Богачев</w:t>
                        </w:r>
                      </w:p>
                    </w:tc>
                  </w:tr>
                  <w:tr w:rsidR="00E054A7" w:rsidRPr="00CE2DB5" w:rsidTr="004D38F5">
                    <w:trPr>
                      <w:trHeight w:val="340"/>
                    </w:trPr>
                    <w:tc>
                      <w:tcPr>
                        <w:tcW w:w="5778" w:type="dxa"/>
                        <w:vAlign w:val="bottom"/>
                      </w:tcPr>
                      <w:p w:rsidR="00E054A7" w:rsidRPr="0012754B" w:rsidRDefault="00E054A7" w:rsidP="002D37BA">
                        <w:pPr>
                          <w:spacing w:before="60" w:after="60"/>
                          <w:ind w:left="284"/>
                          <w:rPr>
                            <w:b/>
                          </w:rPr>
                        </w:pPr>
                        <w:r>
                          <w:rPr>
                            <w:b/>
                          </w:rPr>
                          <w:t>Главный инженер</w:t>
                        </w:r>
                      </w:p>
                    </w:tc>
                    <w:tc>
                      <w:tcPr>
                        <w:tcW w:w="1843" w:type="dxa"/>
                        <w:vAlign w:val="bottom"/>
                      </w:tcPr>
                      <w:p w:rsidR="00E054A7" w:rsidRPr="00185E7E" w:rsidRDefault="00E054A7" w:rsidP="002D37BA">
                        <w:pPr>
                          <w:spacing w:before="60" w:after="60"/>
                          <w:rPr>
                            <w:b/>
                          </w:rPr>
                        </w:pPr>
                      </w:p>
                    </w:tc>
                    <w:tc>
                      <w:tcPr>
                        <w:tcW w:w="2268" w:type="dxa"/>
                        <w:vAlign w:val="bottom"/>
                      </w:tcPr>
                      <w:p w:rsidR="00E054A7" w:rsidRPr="00185E7E" w:rsidRDefault="00E054A7" w:rsidP="002D37BA">
                        <w:pPr>
                          <w:spacing w:before="60" w:after="60"/>
                          <w:rPr>
                            <w:b/>
                          </w:rPr>
                        </w:pPr>
                        <w:r>
                          <w:rPr>
                            <w:b/>
                          </w:rPr>
                          <w:t>А.Н. Чуньков</w:t>
                        </w:r>
                      </w:p>
                    </w:tc>
                  </w:tr>
                  <w:tr w:rsidR="00E054A7" w:rsidRPr="00CE2DB5" w:rsidTr="004D38F5">
                    <w:trPr>
                      <w:trHeight w:val="340"/>
                    </w:trPr>
                    <w:tc>
                      <w:tcPr>
                        <w:tcW w:w="5778" w:type="dxa"/>
                        <w:vAlign w:val="bottom"/>
                      </w:tcPr>
                      <w:p w:rsidR="00E054A7" w:rsidRPr="00185E7E" w:rsidRDefault="00E054A7" w:rsidP="002D37BA">
                        <w:pPr>
                          <w:spacing w:before="60" w:after="60"/>
                          <w:ind w:left="284"/>
                          <w:rPr>
                            <w:b/>
                          </w:rPr>
                        </w:pPr>
                        <w:r>
                          <w:rPr>
                            <w:b/>
                          </w:rPr>
                          <w:t>Руководитель мастерской</w:t>
                        </w:r>
                      </w:p>
                    </w:tc>
                    <w:tc>
                      <w:tcPr>
                        <w:tcW w:w="1843" w:type="dxa"/>
                        <w:vAlign w:val="bottom"/>
                      </w:tcPr>
                      <w:p w:rsidR="00E054A7" w:rsidRPr="00185E7E" w:rsidRDefault="00E054A7" w:rsidP="002D37BA">
                        <w:pPr>
                          <w:spacing w:before="60" w:after="60"/>
                          <w:rPr>
                            <w:b/>
                          </w:rPr>
                        </w:pPr>
                      </w:p>
                    </w:tc>
                    <w:tc>
                      <w:tcPr>
                        <w:tcW w:w="2268" w:type="dxa"/>
                        <w:vAlign w:val="bottom"/>
                      </w:tcPr>
                      <w:p w:rsidR="00E054A7" w:rsidRPr="00185E7E" w:rsidRDefault="00E054A7" w:rsidP="002D37BA">
                        <w:pPr>
                          <w:spacing w:before="60" w:after="60"/>
                          <w:rPr>
                            <w:b/>
                          </w:rPr>
                        </w:pPr>
                        <w:r>
                          <w:rPr>
                            <w:b/>
                          </w:rPr>
                          <w:t>Н.В. Макаров</w:t>
                        </w:r>
                      </w:p>
                    </w:tc>
                  </w:tr>
                </w:tbl>
                <w:p w:rsidR="00E054A7" w:rsidRDefault="00E054A7" w:rsidP="00141C84">
                  <w:pPr>
                    <w:spacing w:before="60"/>
                    <w:ind w:left="539"/>
                    <w:jc w:val="center"/>
                  </w:pPr>
                </w:p>
                <w:p w:rsidR="00E054A7" w:rsidRPr="00E75332" w:rsidRDefault="00E054A7" w:rsidP="00E75332">
                  <w:pPr>
                    <w:spacing w:before="60"/>
                    <w:rPr>
                      <w:lang w:val="en-US"/>
                    </w:rPr>
                  </w:pPr>
                </w:p>
                <w:p w:rsidR="00E054A7" w:rsidRDefault="00E054A7" w:rsidP="00141C84">
                  <w:pPr>
                    <w:spacing w:before="60"/>
                    <w:ind w:left="539"/>
                    <w:jc w:val="center"/>
                  </w:pPr>
                </w:p>
                <w:p w:rsidR="00E054A7" w:rsidRDefault="00E054A7" w:rsidP="00141C84">
                  <w:pPr>
                    <w:spacing w:before="60"/>
                    <w:ind w:left="539"/>
                    <w:jc w:val="center"/>
                  </w:pPr>
                </w:p>
                <w:p w:rsidR="00E054A7" w:rsidRDefault="00E054A7" w:rsidP="00141C84">
                  <w:pPr>
                    <w:spacing w:before="60"/>
                    <w:ind w:left="539"/>
                    <w:jc w:val="center"/>
                  </w:pPr>
                </w:p>
                <w:p w:rsidR="00E054A7" w:rsidRPr="002D366A" w:rsidRDefault="00E054A7" w:rsidP="00141C84">
                  <w:pPr>
                    <w:spacing w:before="60"/>
                    <w:ind w:left="539"/>
                    <w:jc w:val="center"/>
                  </w:pPr>
                </w:p>
                <w:p w:rsidR="00E054A7" w:rsidRPr="002D366A" w:rsidRDefault="00E054A7" w:rsidP="00141C84">
                  <w:pPr>
                    <w:spacing w:before="60"/>
                    <w:ind w:left="539"/>
                    <w:jc w:val="center"/>
                  </w:pPr>
                </w:p>
                <w:p w:rsidR="00E054A7" w:rsidRPr="005A6D23" w:rsidRDefault="00E054A7" w:rsidP="00141C84">
                  <w:pPr>
                    <w:spacing w:before="60"/>
                    <w:ind w:left="539"/>
                    <w:jc w:val="center"/>
                    <w:rPr>
                      <w:lang w:val="en-US"/>
                    </w:rPr>
                  </w:pPr>
                  <w:r w:rsidRPr="002D366A">
                    <w:t>202</w:t>
                  </w:r>
                  <w:r w:rsidR="007F254D">
                    <w:rPr>
                      <w:lang w:val="en-US"/>
                    </w:rPr>
                    <w:t>3</w:t>
                  </w:r>
                </w:p>
              </w:txbxContent>
            </v:textbox>
          </v:shape>
        </w:pict>
      </w:r>
    </w:p>
    <w:p w:rsidR="00141C84" w:rsidRPr="006771D5" w:rsidRDefault="00287920" w:rsidP="004B7C68">
      <w:pPr>
        <w:spacing w:after="240"/>
        <w:ind w:left="-851"/>
        <w:jc w:val="center"/>
        <w:rPr>
          <w:b/>
        </w:rPr>
        <w:sectPr w:rsidR="00141C84" w:rsidRPr="006771D5" w:rsidSect="006B59D5">
          <w:footerReference w:type="default" r:id="rId11"/>
          <w:footerReference w:type="first" r:id="rId12"/>
          <w:pgSz w:w="11906" w:h="16838"/>
          <w:pgMar w:top="568" w:right="850" w:bottom="567" w:left="1701" w:header="142" w:footer="142" w:gutter="0"/>
          <w:pgNumType w:start="2"/>
          <w:cols w:space="720"/>
          <w:titlePg/>
          <w:docGrid w:linePitch="326"/>
        </w:sectPr>
      </w:pPr>
      <w:r w:rsidRPr="00287920">
        <w:rPr>
          <w:noProof/>
        </w:rPr>
        <w:pict>
          <v:shape id="Text Box 5" o:spid="_x0000_s1027" type="#_x0000_t202" style="position:absolute;left:0;text-align:left;margin-left:-63.95pt;margin-top:531.95pt;width:14.15pt;height:70.85pt;z-index:-251654144;visibility:visible" wrapcoords="-1137 -230 -1137 21600 22737 21600 22737 -230 -1137 -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" strokeweight="1.5pt">
            <v:textbox style="layout-flow:vertical;mso-layout-flow-alt:bottom-to-top" inset="0,0,0,0">
              <w:txbxContent>
                <w:p w:rsidR="00E054A7" w:rsidRPr="00EB5129" w:rsidRDefault="00E054A7" w:rsidP="00141C84">
                  <w:pPr>
                    <w:jc w:val="center"/>
                    <w:rPr>
                      <w:sz w:val="20"/>
                      <w:szCs w:val="20"/>
                    </w:rPr>
                  </w:pPr>
                  <w:r w:rsidRPr="00EB5129">
                    <w:rPr>
                      <w:sz w:val="20"/>
                      <w:szCs w:val="20"/>
                    </w:rPr>
                    <w:t>Взамен Арх..№</w:t>
                  </w:r>
                </w:p>
              </w:txbxContent>
            </v:textbox>
            <w10:wrap type="through"/>
          </v:shape>
        </w:pict>
      </w:r>
      <w:r w:rsidRPr="00287920">
        <w:rPr>
          <w:noProof/>
        </w:rPr>
        <w:pict>
          <v:shape id="Text Box 10" o:spid="_x0000_s1028" type="#_x0000_t202" style="position:absolute;left:0;text-align:left;margin-left:-50.7pt;margin-top:699.65pt;width:19pt;height:67.2pt;z-index:251667456;visibility:visible" wrapcoords="-864 -240 -864 21600 22464 21600 22464 -240 -864 -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" strokeweight="1.5pt">
            <v:textbox style="layout-flow:vertical;mso-layout-flow-alt:bottom-to-top" inset="0,0,0,0">
              <w:txbxContent>
                <w:p w:rsidR="00E054A7" w:rsidRPr="00EB5129" w:rsidRDefault="00E054A7" w:rsidP="00141C84"/>
              </w:txbxContent>
            </v:textbox>
            <w10:wrap type="through"/>
          </v:shape>
        </w:pict>
      </w:r>
      <w:r w:rsidRPr="00287920">
        <w:rPr>
          <w:noProof/>
        </w:rPr>
        <w:pict>
          <v:shape id="Text Box 6" o:spid="_x0000_s1029" type="#_x0000_t202" style="position:absolute;left:0;text-align:left;margin-left:-63.95pt;margin-top:602.8pt;width:14.15pt;height:99.15pt;z-index:-251653120;visibility:visible" wrapcoords="-1137 -164 -1137 21600 22737 21600 22737 -164 -1137 -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" strokeweight="1.5pt">
            <v:textbox style="layout-flow:vertical;mso-layout-flow-alt:bottom-to-top" inset="0,0,0,0">
              <w:txbxContent>
                <w:p w:rsidR="00E054A7" w:rsidRPr="00EB5129" w:rsidRDefault="00E054A7" w:rsidP="00141C84">
                  <w:pPr>
                    <w:jc w:val="center"/>
                    <w:rPr>
                      <w:sz w:val="20"/>
                      <w:szCs w:val="20"/>
                    </w:rPr>
                  </w:pPr>
                  <w:r w:rsidRPr="00EB5129">
                    <w:rPr>
                      <w:sz w:val="20"/>
                      <w:szCs w:val="20"/>
                    </w:rPr>
                    <w:t>ФИО, подпись и дата</w:t>
                  </w:r>
                </w:p>
              </w:txbxContent>
            </v:textbox>
            <w10:wrap type="through"/>
          </v:shape>
        </w:pict>
      </w:r>
      <w:r w:rsidRPr="00287920">
        <w:rPr>
          <w:noProof/>
        </w:rPr>
        <w:pict>
          <v:shape id="Text Box 3" o:spid="_x0000_s1030" type="#_x0000_t202" style="position:absolute;left:0;text-align:left;margin-left:-50.8pt;margin-top:325.85pt;width:19pt;height:205.8pt;z-index:251660288;visibility:visible" wrapcoords="-864 -79 -864 21600 22464 21600 22464 -79 -864 -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" strokeweight="1.5pt">
            <v:textbox style="layout-flow:vertical;mso-layout-flow-alt:bottom-to-top" inset="0,0,0,0">
              <w:txbxContent>
                <w:p w:rsidR="00E054A7" w:rsidRPr="00EB5129" w:rsidRDefault="00E054A7" w:rsidP="00141C84"/>
              </w:txbxContent>
            </v:textbox>
            <w10:wrap type="through"/>
          </v:shape>
        </w:pict>
      </w:r>
      <w:r w:rsidRPr="00287920">
        <w:rPr>
          <w:noProof/>
        </w:rPr>
        <w:pict>
          <v:shape id="Text Box 7" o:spid="_x0000_s1031" type="#_x0000_t202" style="position:absolute;left:0;text-align:left;margin-left:-63.85pt;margin-top:699.65pt;width:14.15pt;height:67.2pt;z-index:-251652096;visibility:visible" wrapcoords="-1137 -240 -1137 21600 22737 21600 22737 -240 -1137 -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" strokeweight="1.5pt">
            <v:textbox style="layout-flow:vertical;mso-layout-flow-alt:bottom-to-top" inset="0,0,0,0">
              <w:txbxContent>
                <w:p w:rsidR="00E054A7" w:rsidRPr="00EB5129" w:rsidRDefault="00E054A7" w:rsidP="00141C84">
                  <w:pPr>
                    <w:jc w:val="center"/>
                    <w:rPr>
                      <w:sz w:val="20"/>
                      <w:szCs w:val="20"/>
                    </w:rPr>
                  </w:pPr>
                  <w:r w:rsidRPr="00EB5129">
                    <w:rPr>
                      <w:sz w:val="20"/>
                      <w:szCs w:val="20"/>
                    </w:rPr>
                    <w:t>Архив. № подл</w:t>
                  </w:r>
                </w:p>
              </w:txbxContent>
            </v:textbox>
            <w10:wrap type="through"/>
          </v:shape>
        </w:pict>
      </w:r>
      <w:r w:rsidRPr="00287920">
        <w:rPr>
          <w:noProof/>
        </w:rPr>
        <w:pict>
          <v:shape id="Text Box 9" o:spid="_x0000_s1032" type="#_x0000_t202" style="position:absolute;left:0;text-align:left;margin-left:-50.8pt;margin-top:602.5pt;width:19pt;height:99.15pt;z-index:251666432;visibility:visible" wrapcoords="-864 -164 -864 21600 22464 21600 22464 -164 -864 -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" strokeweight="1.5pt">
            <v:textbox style="layout-flow:vertical;mso-layout-flow-alt:bottom-to-top" inset="0,0,0,0">
              <w:txbxContent>
                <w:p w:rsidR="00E054A7" w:rsidRPr="00EB5129" w:rsidRDefault="00E054A7" w:rsidP="00141C84"/>
              </w:txbxContent>
            </v:textbox>
            <w10:wrap type="through"/>
          </v:shape>
        </w:pict>
      </w:r>
      <w:r w:rsidRPr="00287920">
        <w:rPr>
          <w:noProof/>
        </w:rPr>
        <w:pict>
          <v:shape id="Text Box 4" o:spid="_x0000_s1033" type="#_x0000_t202" style="position:absolute;left:0;text-align:left;margin-left:-64.05pt;margin-top:325.85pt;width:14.15pt;height:205.8pt;z-index:251661312;visibility:visible" wrapcoords="-1137 -79 -1137 21600 22737 21600 22737 -79 -1137 -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" strokeweight="1.5pt">
            <v:textbox style="layout-flow:vertical;mso-layout-flow-alt:bottom-to-top" inset="0,0,0,0">
              <w:txbxContent>
                <w:p w:rsidR="00E054A7" w:rsidRPr="00EB5129" w:rsidRDefault="00E054A7" w:rsidP="00141C84">
                  <w:r w:rsidRPr="00EB5129">
                    <w:rPr>
                      <w:sz w:val="20"/>
                      <w:szCs w:val="20"/>
                    </w:rPr>
                    <w:t>ФИО, подпись и дата визирования Техотделом</w:t>
                  </w:r>
                </w:p>
              </w:txbxContent>
            </v:textbox>
            <w10:wrap type="through"/>
          </v:shape>
        </w:pict>
      </w:r>
      <w:r w:rsidRPr="00287920">
        <w:rPr>
          <w:noProof/>
        </w:rPr>
        <w:pict>
          <v:shape id="Text Box 8" o:spid="_x0000_s1034" type="#_x0000_t202" style="position:absolute;left:0;text-align:left;margin-left:-50.5pt;margin-top:531.95pt;width:19pt;height:70.85pt;z-index:251665408;visibility:visible" wrapcoords="-864 -230 -864 21600 22464 21600 22464 -230 -864 -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" strokeweight="1.5pt">
            <v:textbox style="layout-flow:vertical;mso-layout-flow-alt:bottom-to-top" inset="0,0,0,0">
              <w:txbxContent>
                <w:p w:rsidR="00E054A7" w:rsidRPr="00EB5129" w:rsidRDefault="00E054A7" w:rsidP="00141C84"/>
              </w:txbxContent>
            </v:textbox>
            <w10:wrap type="through"/>
          </v:shape>
        </w:pict>
      </w:r>
    </w:p>
    <w:p w:rsidR="00D3651B" w:rsidRPr="006771D5" w:rsidRDefault="00D3651B" w:rsidP="004B7C68">
      <w:pPr>
        <w:jc w:val="center"/>
        <w:rPr>
          <w:b/>
        </w:rPr>
      </w:pPr>
      <w:r w:rsidRPr="006771D5">
        <w:rPr>
          <w:b/>
        </w:rPr>
        <w:lastRenderedPageBreak/>
        <w:t>Состав материалов</w:t>
      </w:r>
    </w:p>
    <w:p w:rsidR="00D3651B" w:rsidRPr="006771D5" w:rsidRDefault="00D3651B" w:rsidP="004B7C68">
      <w:pPr>
        <w:jc w:val="center"/>
        <w:rPr>
          <w:b/>
          <w:i/>
        </w:rPr>
      </w:pPr>
      <w:r w:rsidRPr="006771D5">
        <w:rPr>
          <w:b/>
          <w:i/>
        </w:rPr>
        <w:t xml:space="preserve">Проекта внесения изменений в генеральный план </w:t>
      </w:r>
    </w:p>
    <w:p w:rsidR="00D3651B" w:rsidRPr="006771D5" w:rsidRDefault="00D3651B" w:rsidP="004B7C68">
      <w:pPr>
        <w:jc w:val="center"/>
        <w:rPr>
          <w:b/>
          <w:i/>
        </w:rPr>
      </w:pPr>
      <w:r w:rsidRPr="006771D5">
        <w:rPr>
          <w:b/>
          <w:i/>
        </w:rPr>
        <w:t xml:space="preserve">городского округа Люберцы Московской области </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8931"/>
      </w:tblGrid>
      <w:tr w:rsidR="00D3651B" w:rsidRPr="006771D5" w:rsidTr="00D3651B">
        <w:trPr>
          <w:trHeight w:val="230"/>
        </w:trPr>
        <w:tc>
          <w:tcPr>
            <w:tcW w:w="817"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Наименование документа</w:t>
            </w:r>
          </w:p>
        </w:tc>
      </w:tr>
      <w:tr w:rsidR="00D3651B" w:rsidRPr="006771D5" w:rsidTr="00D3651B">
        <w:trPr>
          <w:trHeight w:val="230"/>
        </w:trPr>
        <w:tc>
          <w:tcPr>
            <w:tcW w:w="817"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b/>
                <w:szCs w:val="24"/>
              </w:rPr>
            </w:pPr>
            <w:r w:rsidRPr="006771D5">
              <w:rPr>
                <w:b/>
                <w:szCs w:val="24"/>
              </w:rPr>
              <w:t>Утверждаемая часть</w:t>
            </w:r>
          </w:p>
        </w:tc>
      </w:tr>
      <w:tr w:rsidR="00D3651B" w:rsidRPr="006771D5" w:rsidTr="00D3651B">
        <w:trPr>
          <w:trHeight w:val="348"/>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b/>
                <w:i/>
                <w:szCs w:val="24"/>
              </w:rPr>
            </w:pPr>
            <w:r w:rsidRPr="006771D5">
              <w:rPr>
                <w:b/>
                <w:i/>
                <w:szCs w:val="24"/>
              </w:rPr>
              <w:t xml:space="preserve">Положение о территориальном планировании. </w:t>
            </w:r>
          </w:p>
        </w:tc>
      </w:tr>
      <w:tr w:rsidR="00D3651B" w:rsidRPr="006771D5" w:rsidTr="00D3651B">
        <w:trPr>
          <w:trHeight w:val="228"/>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2</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b/>
                <w:i/>
                <w:szCs w:val="24"/>
              </w:rPr>
            </w:pPr>
            <w:r w:rsidRPr="006771D5">
              <w:rPr>
                <w:b/>
                <w:i/>
                <w:szCs w:val="24"/>
              </w:rPr>
              <w:t>Графические материалы (карты)</w:t>
            </w:r>
          </w:p>
        </w:tc>
      </w:tr>
      <w:tr w:rsidR="00D3651B" w:rsidRPr="006771D5" w:rsidTr="00D3651B">
        <w:trPr>
          <w:trHeight w:val="228"/>
        </w:trPr>
        <w:tc>
          <w:tcPr>
            <w:tcW w:w="817"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2.1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Карта границ насел</w:t>
            </w:r>
            <w:r w:rsidR="0007531C" w:rsidRPr="006771D5">
              <w:rPr>
                <w:szCs w:val="24"/>
              </w:rPr>
              <w:t>е</w:t>
            </w:r>
            <w:r w:rsidRPr="006771D5">
              <w:rPr>
                <w:szCs w:val="24"/>
              </w:rPr>
              <w:t xml:space="preserve">нных пунктов, входящих в состав </w:t>
            </w:r>
            <w:r w:rsidRPr="006771D5">
              <w:rPr>
                <w:szCs w:val="24"/>
                <w:lang w:bidi="ru-RU"/>
              </w:rPr>
              <w:t>муниципального образования</w:t>
            </w:r>
          </w:p>
        </w:tc>
      </w:tr>
      <w:tr w:rsidR="00D3651B" w:rsidRPr="006771D5" w:rsidTr="00D3651B">
        <w:trPr>
          <w:trHeight w:val="228"/>
        </w:trPr>
        <w:tc>
          <w:tcPr>
            <w:tcW w:w="817"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2.2</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 xml:space="preserve">Карта функциональных зон </w:t>
            </w:r>
            <w:r w:rsidRPr="006771D5">
              <w:rPr>
                <w:szCs w:val="24"/>
                <w:lang w:bidi="ru-RU"/>
              </w:rPr>
              <w:t>муниципального образования</w:t>
            </w:r>
          </w:p>
        </w:tc>
      </w:tr>
      <w:tr w:rsidR="00CB7413" w:rsidRPr="006771D5" w:rsidTr="00D3651B">
        <w:trPr>
          <w:trHeight w:val="228"/>
        </w:trPr>
        <w:tc>
          <w:tcPr>
            <w:tcW w:w="817" w:type="dxa"/>
            <w:tcBorders>
              <w:top w:val="single" w:sz="4" w:space="0" w:color="auto"/>
              <w:left w:val="single" w:sz="4" w:space="0" w:color="auto"/>
              <w:bottom w:val="single" w:sz="4" w:space="0" w:color="auto"/>
              <w:right w:val="single" w:sz="4" w:space="0" w:color="auto"/>
            </w:tcBorders>
          </w:tcPr>
          <w:p w:rsidR="00CB7413" w:rsidRPr="006771D5" w:rsidRDefault="007A6644" w:rsidP="004B7C68">
            <w:pPr>
              <w:pStyle w:val="Osnovnoy"/>
              <w:ind w:firstLine="0"/>
              <w:rPr>
                <w:szCs w:val="24"/>
              </w:rPr>
            </w:pPr>
            <w:r w:rsidRPr="006771D5">
              <w:rPr>
                <w:szCs w:val="24"/>
              </w:rPr>
              <w:t>2.3</w:t>
            </w:r>
          </w:p>
        </w:tc>
        <w:tc>
          <w:tcPr>
            <w:tcW w:w="8931" w:type="dxa"/>
            <w:tcBorders>
              <w:top w:val="single" w:sz="4" w:space="0" w:color="auto"/>
              <w:left w:val="single" w:sz="4" w:space="0" w:color="auto"/>
              <w:bottom w:val="single" w:sz="4" w:space="0" w:color="auto"/>
              <w:right w:val="single" w:sz="4" w:space="0" w:color="auto"/>
            </w:tcBorders>
          </w:tcPr>
          <w:p w:rsidR="00CB7413" w:rsidRPr="006771D5" w:rsidRDefault="00CB7413" w:rsidP="004B7C68">
            <w:pPr>
              <w:pStyle w:val="Osnovnoy"/>
              <w:ind w:firstLine="0"/>
              <w:rPr>
                <w:szCs w:val="24"/>
              </w:rPr>
            </w:pPr>
            <w:r w:rsidRPr="006771D5">
              <w:t>Приложение 1. Карта несогласованных вопросов в части пересечения земельных участков с землями лесного фонда</w:t>
            </w:r>
          </w:p>
        </w:tc>
      </w:tr>
      <w:tr w:rsidR="00D3651B" w:rsidRPr="006771D5" w:rsidTr="00D3651B">
        <w:trPr>
          <w:trHeight w:val="228"/>
        </w:trPr>
        <w:tc>
          <w:tcPr>
            <w:tcW w:w="817" w:type="dxa"/>
            <w:tcBorders>
              <w:top w:val="single" w:sz="4" w:space="0" w:color="auto"/>
              <w:left w:val="single" w:sz="4" w:space="0" w:color="auto"/>
              <w:bottom w:val="single" w:sz="4" w:space="0" w:color="auto"/>
              <w:right w:val="single" w:sz="4" w:space="0" w:color="auto"/>
            </w:tcBorders>
          </w:tcPr>
          <w:p w:rsidR="00D3651B" w:rsidRPr="006771D5" w:rsidRDefault="00D3651B" w:rsidP="004B7C68">
            <w:r w:rsidRPr="006771D5">
              <w:t>3</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2f3"/>
              <w:spacing w:after="0" w:line="240" w:lineRule="auto"/>
              <w:ind w:left="57"/>
              <w:jc w:val="both"/>
              <w:rPr>
                <w:b/>
              </w:rPr>
            </w:pPr>
            <w:r w:rsidRPr="006771D5">
              <w:rPr>
                <w:b/>
              </w:rPr>
              <w:t>Приложение</w:t>
            </w:r>
            <w:r w:rsidR="007A6644" w:rsidRPr="006771D5">
              <w:rPr>
                <w:b/>
              </w:rPr>
              <w:t xml:space="preserve"> 2</w:t>
            </w:r>
            <w:r w:rsidRPr="006771D5">
              <w:rPr>
                <w:b/>
              </w:rPr>
              <w:t xml:space="preserve">. </w:t>
            </w:r>
            <w:r w:rsidRPr="006771D5">
              <w:rPr>
                <w:b/>
                <w:i/>
              </w:rPr>
              <w:t xml:space="preserve">Сведения о границах населенных пунктов (в том числе границах образуемых населенных пунктов), входящих в состав городского округа </w:t>
            </w:r>
            <w:r w:rsidRPr="006771D5">
              <w:t>(материалы в электронном виде)</w:t>
            </w:r>
          </w:p>
        </w:tc>
      </w:tr>
      <w:tr w:rsidR="00D3651B" w:rsidRPr="006771D5" w:rsidTr="00D3651B">
        <w:trPr>
          <w:trHeight w:val="228"/>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b/>
                <w:szCs w:val="24"/>
              </w:rPr>
              <w:t>Материалы по обоснованию проекта внесения изменений в генеральный план</w:t>
            </w:r>
          </w:p>
        </w:tc>
      </w:tr>
      <w:tr w:rsidR="00D3651B" w:rsidRPr="006771D5" w:rsidTr="00D3651B">
        <w:trPr>
          <w:trHeight w:val="228"/>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4</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tabs>
                <w:tab w:val="left" w:pos="912"/>
              </w:tabs>
              <w:suppressAutoHyphens/>
              <w:spacing w:before="120" w:after="120"/>
              <w:jc w:val="both"/>
              <w:rPr>
                <w:b/>
                <w:i/>
              </w:rPr>
            </w:pPr>
            <w:r w:rsidRPr="006771D5">
              <w:rPr>
                <w:b/>
                <w:i/>
              </w:rPr>
              <w:t xml:space="preserve">ТОМ </w:t>
            </w:r>
            <w:r w:rsidRPr="006771D5">
              <w:rPr>
                <w:b/>
                <w:i/>
                <w:lang w:val="en-US"/>
              </w:rPr>
              <w:t>I</w:t>
            </w:r>
            <w:r w:rsidRPr="006771D5">
              <w:rPr>
                <w:b/>
                <w:i/>
              </w:rPr>
              <w:t>.</w:t>
            </w:r>
            <w:r w:rsidRPr="006771D5">
              <w:rPr>
                <w:i/>
              </w:rPr>
              <w:t xml:space="preserve"> </w:t>
            </w:r>
            <w:r w:rsidRPr="006771D5">
              <w:rPr>
                <w:b/>
                <w:i/>
              </w:rPr>
              <w:t>«Планировочная и инженерно-транспортная организация территории. Социально-экономическое обоснование. Книга 1</w:t>
            </w:r>
          </w:p>
        </w:tc>
      </w:tr>
      <w:tr w:rsidR="00D3651B" w:rsidRPr="006771D5" w:rsidTr="00D3651B">
        <w:trPr>
          <w:trHeight w:val="228"/>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4.1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Текстовая часть</w:t>
            </w:r>
          </w:p>
        </w:tc>
      </w:tr>
      <w:tr w:rsidR="00D3651B" w:rsidRPr="006771D5" w:rsidTr="00D3651B">
        <w:trPr>
          <w:trHeight w:val="349"/>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4.2</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Графические материалы (карты)</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4.2.1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Карта размещения муниципального образования в устойчивой системе расселения Московской области</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4.2.2.</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Карта существующего использования территории в границах муниципального образования</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4.2.3</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Карта планируемого развития транспортной инфраструктуры в границах муниципального образования в части объектов федерального и регионального значения</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4.2.4</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Карта зон с особыми условиями использования территории в границах муниципального образования</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4.2.5</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Карта границ земель лесного фонда с отображением границ лесничеств и лесопарков</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4.2.6</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Карта границ земель сельскохозяйственного назначения с отображением особо ценных сельскохозяйственных угодий и мелиорируемых земель</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5</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tabs>
                <w:tab w:val="left" w:pos="912"/>
              </w:tabs>
              <w:suppressAutoHyphens/>
              <w:spacing w:before="120" w:after="120"/>
              <w:jc w:val="both"/>
              <w:rPr>
                <w:b/>
                <w:i/>
              </w:rPr>
            </w:pPr>
            <w:r w:rsidRPr="006771D5">
              <w:rPr>
                <w:b/>
                <w:i/>
              </w:rPr>
              <w:t xml:space="preserve">ТОМ </w:t>
            </w:r>
            <w:r w:rsidRPr="006771D5">
              <w:rPr>
                <w:b/>
                <w:i/>
                <w:lang w:val="en-US"/>
              </w:rPr>
              <w:t>I</w:t>
            </w:r>
            <w:r w:rsidRPr="006771D5">
              <w:rPr>
                <w:b/>
                <w:i/>
              </w:rPr>
              <w:t>.</w:t>
            </w:r>
            <w:r w:rsidRPr="006771D5">
              <w:rPr>
                <w:i/>
              </w:rPr>
              <w:t xml:space="preserve"> </w:t>
            </w:r>
            <w:r w:rsidRPr="006771D5">
              <w:rPr>
                <w:b/>
                <w:i/>
              </w:rPr>
              <w:t xml:space="preserve">«Планировочная и инженерно-транспортная организация территории. Социально-экономическое обоснование». Книга 2 - </w:t>
            </w:r>
            <w:r w:rsidRPr="006771D5">
              <w:rPr>
                <w:b/>
              </w:rPr>
              <w:t>сведения ограниченного доступа</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5.1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Текстовая часть</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5.2</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Графические материалы (карты)</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5.2.1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Карта планируемого развития инженерных коммуникаций и сооружений в границах муниципального образования в части объектов федерального и регионального значения</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6</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tabs>
                <w:tab w:val="left" w:pos="1803"/>
              </w:tabs>
              <w:ind w:firstLine="0"/>
              <w:rPr>
                <w:b/>
                <w:i/>
                <w:szCs w:val="24"/>
              </w:rPr>
            </w:pPr>
            <w:r w:rsidRPr="006771D5">
              <w:rPr>
                <w:b/>
                <w:i/>
                <w:szCs w:val="24"/>
              </w:rPr>
              <w:t xml:space="preserve">ТОМ </w:t>
            </w:r>
            <w:r w:rsidRPr="006771D5">
              <w:rPr>
                <w:b/>
                <w:i/>
                <w:szCs w:val="24"/>
                <w:lang w:val="en-US"/>
              </w:rPr>
              <w:t>II</w:t>
            </w:r>
            <w:r w:rsidRPr="006771D5">
              <w:rPr>
                <w:b/>
                <w:i/>
                <w:szCs w:val="24"/>
              </w:rPr>
              <w:t>.</w:t>
            </w:r>
            <w:r w:rsidRPr="006771D5">
              <w:rPr>
                <w:i/>
                <w:szCs w:val="24"/>
              </w:rPr>
              <w:t xml:space="preserve"> </w:t>
            </w:r>
            <w:r w:rsidRPr="006771D5">
              <w:rPr>
                <w:b/>
                <w:i/>
                <w:szCs w:val="24"/>
              </w:rPr>
              <w:t>«Охрана окружающей среды»</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6.1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Текстовая часть</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6.2</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Графические материалы (карты)</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6.2.1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 xml:space="preserve">Карта границ зон негативного воздействия существующих и планируемых объектов капитального строительства </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tabs>
                <w:tab w:val="left" w:pos="526"/>
              </w:tabs>
              <w:ind w:firstLine="0"/>
              <w:rPr>
                <w:szCs w:val="24"/>
              </w:rPr>
            </w:pPr>
            <w:r w:rsidRPr="006771D5">
              <w:rPr>
                <w:szCs w:val="24"/>
              </w:rPr>
              <w:t>6.2.2</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rFonts w:eastAsia="Times New Roman"/>
                <w:szCs w:val="24"/>
              </w:rPr>
              <w:t>Карта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7</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b/>
                <w:i/>
                <w:szCs w:val="24"/>
              </w:rPr>
            </w:pPr>
            <w:r w:rsidRPr="006771D5">
              <w:rPr>
                <w:b/>
                <w:i/>
                <w:szCs w:val="24"/>
              </w:rPr>
              <w:t xml:space="preserve">ТОМ </w:t>
            </w:r>
            <w:r w:rsidRPr="006771D5">
              <w:rPr>
                <w:b/>
                <w:i/>
                <w:szCs w:val="24"/>
                <w:lang w:val="en-US"/>
              </w:rPr>
              <w:t>III</w:t>
            </w:r>
            <w:r w:rsidRPr="006771D5">
              <w:rPr>
                <w:b/>
                <w:i/>
                <w:szCs w:val="24"/>
              </w:rPr>
              <w:t>.</w:t>
            </w:r>
            <w:r w:rsidRPr="006771D5">
              <w:rPr>
                <w:i/>
                <w:szCs w:val="24"/>
              </w:rPr>
              <w:t xml:space="preserve"> </w:t>
            </w:r>
            <w:r w:rsidRPr="006771D5">
              <w:rPr>
                <w:b/>
                <w:i/>
                <w:szCs w:val="24"/>
              </w:rPr>
              <w:t>«Объекты культурного наследия». Книга 1</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lastRenderedPageBreak/>
              <w:t>7.1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Текстовая часть</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7.2</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Графические материалы (карта)</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7.2.1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 xml:space="preserve">Карта границ территорий, зон охраны и защитных зон объектов культурного наследия </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8</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b/>
                <w:i/>
                <w:szCs w:val="24"/>
              </w:rPr>
            </w:pPr>
            <w:r w:rsidRPr="006771D5">
              <w:rPr>
                <w:b/>
                <w:i/>
                <w:szCs w:val="24"/>
              </w:rPr>
              <w:t xml:space="preserve">ТОМ </w:t>
            </w:r>
            <w:r w:rsidRPr="006771D5">
              <w:rPr>
                <w:b/>
                <w:i/>
                <w:szCs w:val="24"/>
                <w:lang w:val="en-US"/>
              </w:rPr>
              <w:t>III</w:t>
            </w:r>
            <w:r w:rsidRPr="006771D5">
              <w:rPr>
                <w:b/>
                <w:i/>
                <w:szCs w:val="24"/>
              </w:rPr>
              <w:t>.</w:t>
            </w:r>
            <w:r w:rsidRPr="006771D5">
              <w:rPr>
                <w:i/>
                <w:szCs w:val="24"/>
              </w:rPr>
              <w:t xml:space="preserve"> </w:t>
            </w:r>
            <w:r w:rsidRPr="006771D5">
              <w:rPr>
                <w:b/>
                <w:i/>
                <w:szCs w:val="24"/>
              </w:rPr>
              <w:t xml:space="preserve">«Объекты культурного наследия». Книга 2 - </w:t>
            </w:r>
            <w:r w:rsidRPr="006771D5">
              <w:rPr>
                <w:b/>
                <w:szCs w:val="24"/>
              </w:rPr>
              <w:t>сведения ограниченного доступа</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8.1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Текстовая часть</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8.2</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Графические материалы (карта)</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8.2.1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 xml:space="preserve">Карта границ территорий, зон охраны и защитных зон объектов культурного наследия </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9</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i/>
                <w:szCs w:val="24"/>
              </w:rPr>
            </w:pPr>
            <w:r w:rsidRPr="006771D5">
              <w:rPr>
                <w:b/>
                <w:i/>
                <w:szCs w:val="24"/>
              </w:rPr>
              <w:t xml:space="preserve">ТОМ </w:t>
            </w:r>
            <w:r w:rsidRPr="006771D5">
              <w:rPr>
                <w:b/>
                <w:i/>
                <w:szCs w:val="24"/>
                <w:lang w:val="en-US"/>
              </w:rPr>
              <w:t>IV</w:t>
            </w:r>
            <w:r w:rsidRPr="006771D5">
              <w:rPr>
                <w:b/>
                <w:i/>
                <w:szCs w:val="24"/>
              </w:rPr>
              <w:t>.</w:t>
            </w:r>
            <w:r w:rsidRPr="006771D5">
              <w:rPr>
                <w:i/>
                <w:szCs w:val="24"/>
              </w:rPr>
              <w:t xml:space="preserve"> </w:t>
            </w:r>
            <w:r w:rsidRPr="006771D5">
              <w:rPr>
                <w:b/>
                <w:i/>
                <w:szCs w:val="24"/>
              </w:rPr>
              <w:t xml:space="preserve">«Основные факторы риска возникновения чрезвычайных ситуаций природного и техногенного характера» - </w:t>
            </w:r>
            <w:r w:rsidRPr="006771D5">
              <w:rPr>
                <w:b/>
                <w:szCs w:val="24"/>
              </w:rPr>
              <w:t>сведения ограниченного доступа</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9.1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Текстовая часть</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9.2</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Графические материалы (карта)</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9.2.1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szCs w:val="24"/>
              </w:rPr>
            </w:pPr>
            <w:r w:rsidRPr="006771D5">
              <w:rPr>
                <w:szCs w:val="24"/>
              </w:rPr>
              <w:t>Карта границ территорий, подверженных риску возникновения чрезвычайных ситуаций природного и техногенного характера и воздействия их последствий</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10</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b/>
                <w:szCs w:val="24"/>
              </w:rPr>
            </w:pPr>
            <w:r w:rsidRPr="006771D5">
              <w:rPr>
                <w:b/>
                <w:szCs w:val="24"/>
              </w:rPr>
              <w:t xml:space="preserve">Приложение к материалам по обоснованию проекта внесения изменений в генеральный план. </w:t>
            </w:r>
            <w:r w:rsidRPr="006771D5">
              <w:rPr>
                <w:b/>
                <w:i/>
                <w:szCs w:val="24"/>
              </w:rPr>
              <w:t>Земельные участки, рассмотренные межведомственной рабочей группой по устранению противоречий в сведениях Государственных реестров (в соответствии с Федеральным законом № 280-ФЗ от 29.07.2017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11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b/>
                <w:i/>
                <w:szCs w:val="24"/>
              </w:rPr>
            </w:pPr>
            <w:r w:rsidRPr="006771D5">
              <w:rPr>
                <w:b/>
                <w:i/>
                <w:szCs w:val="24"/>
              </w:rPr>
              <w:t>Материалы на электронном носителе</w:t>
            </w:r>
          </w:p>
        </w:tc>
      </w:tr>
      <w:tr w:rsidR="00D3651B" w:rsidRPr="006771D5"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6771D5" w:rsidRDefault="00D3651B" w:rsidP="004B7C68">
            <w:pPr>
              <w:pStyle w:val="Osnovnoy"/>
              <w:ind w:firstLine="0"/>
              <w:rPr>
                <w:szCs w:val="24"/>
              </w:rPr>
            </w:pPr>
            <w:r w:rsidRPr="006771D5">
              <w:rPr>
                <w:szCs w:val="24"/>
              </w:rPr>
              <w:t>11.1</w:t>
            </w:r>
          </w:p>
        </w:tc>
        <w:tc>
          <w:tcPr>
            <w:tcW w:w="8931" w:type="dxa"/>
            <w:tcBorders>
              <w:top w:val="single" w:sz="4" w:space="0" w:color="auto"/>
              <w:left w:val="single" w:sz="4" w:space="0" w:color="auto"/>
              <w:bottom w:val="single" w:sz="4" w:space="0" w:color="auto"/>
              <w:right w:val="single" w:sz="4" w:space="0" w:color="auto"/>
            </w:tcBorders>
          </w:tcPr>
          <w:p w:rsidR="00D3651B" w:rsidRPr="006771D5" w:rsidRDefault="00D3651B" w:rsidP="004B7C68">
            <w:pPr>
              <w:pStyle w:val="Osnovnoy"/>
              <w:ind w:firstLine="0"/>
              <w:rPr>
                <w:b/>
                <w:szCs w:val="24"/>
              </w:rPr>
            </w:pPr>
            <w:r w:rsidRPr="006771D5">
              <w:rPr>
                <w:szCs w:val="24"/>
              </w:rPr>
              <w:t>Текстовые материалы в формате PDF; графические материалы в формате PDF</w:t>
            </w:r>
          </w:p>
        </w:tc>
      </w:tr>
    </w:tbl>
    <w:p w:rsidR="00D47A8F" w:rsidRPr="006771D5" w:rsidRDefault="00D47A8F" w:rsidP="004B7C68">
      <w:pPr>
        <w:jc w:val="center"/>
        <w:rPr>
          <w:b/>
        </w:rPr>
      </w:pPr>
    </w:p>
    <w:p w:rsidR="00AB4118" w:rsidRPr="006771D5" w:rsidRDefault="00AB4118" w:rsidP="004B7C68">
      <w:pPr>
        <w:jc w:val="center"/>
        <w:rPr>
          <w:b/>
        </w:rPr>
      </w:pPr>
    </w:p>
    <w:p w:rsidR="00AB4118" w:rsidRPr="006771D5" w:rsidRDefault="00AB4118" w:rsidP="004B7C68">
      <w:pPr>
        <w:jc w:val="center"/>
        <w:rPr>
          <w:b/>
        </w:rPr>
      </w:pPr>
    </w:p>
    <w:p w:rsidR="00AB4118" w:rsidRPr="006771D5" w:rsidRDefault="00AB4118" w:rsidP="004B7C68">
      <w:pPr>
        <w:jc w:val="center"/>
        <w:rPr>
          <w:b/>
        </w:rPr>
      </w:pPr>
    </w:p>
    <w:p w:rsidR="00AB4118" w:rsidRPr="006771D5" w:rsidRDefault="00AB4118"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5B4CD2" w:rsidRPr="006771D5" w:rsidRDefault="005B4CD2" w:rsidP="004B7C68">
      <w:pPr>
        <w:jc w:val="center"/>
        <w:rPr>
          <w:b/>
        </w:rPr>
      </w:pPr>
    </w:p>
    <w:p w:rsidR="005B4CD2" w:rsidRPr="006771D5" w:rsidRDefault="005B4CD2" w:rsidP="004B7C68">
      <w:pPr>
        <w:jc w:val="center"/>
        <w:rPr>
          <w:b/>
        </w:rPr>
      </w:pPr>
    </w:p>
    <w:p w:rsidR="00550BBB" w:rsidRPr="006771D5" w:rsidRDefault="00550BBB" w:rsidP="004B7C68">
      <w:pPr>
        <w:jc w:val="center"/>
        <w:rPr>
          <w:b/>
        </w:rPr>
      </w:pPr>
    </w:p>
    <w:p w:rsidR="00550BBB" w:rsidRPr="006771D5" w:rsidRDefault="00550BBB" w:rsidP="004B7C68">
      <w:pPr>
        <w:jc w:val="center"/>
        <w:rPr>
          <w:b/>
        </w:rPr>
      </w:pPr>
    </w:p>
    <w:p w:rsidR="00AB4118" w:rsidRPr="006771D5" w:rsidRDefault="00AB4118" w:rsidP="004B7C68">
      <w:pPr>
        <w:jc w:val="center"/>
        <w:rPr>
          <w:b/>
        </w:rPr>
      </w:pPr>
    </w:p>
    <w:p w:rsidR="00AB4118" w:rsidRPr="006771D5" w:rsidRDefault="00AB4118" w:rsidP="004B7C68">
      <w:pPr>
        <w:jc w:val="center"/>
        <w:rPr>
          <w:b/>
        </w:rPr>
      </w:pPr>
    </w:p>
    <w:sdt>
      <w:sdtPr>
        <w:rPr>
          <w:b/>
          <w:bCs/>
        </w:rPr>
        <w:id w:val="-1298994868"/>
        <w:docPartObj>
          <w:docPartGallery w:val="Table of Contents"/>
          <w:docPartUnique/>
        </w:docPartObj>
      </w:sdtPr>
      <w:sdtEndPr>
        <w:rPr>
          <w:b w:val="0"/>
          <w:bCs w:val="0"/>
        </w:rPr>
      </w:sdtEndPr>
      <w:sdtContent>
        <w:p w:rsidR="00D47A8F" w:rsidRPr="006771D5" w:rsidRDefault="00D47A8F" w:rsidP="004B7C68">
          <w:pPr>
            <w:spacing w:after="240"/>
            <w:ind w:left="-851"/>
            <w:jc w:val="center"/>
            <w:rPr>
              <w:rFonts w:eastAsiaTheme="majorEastAsia"/>
              <w:kern w:val="32"/>
              <w:sz w:val="32"/>
              <w:szCs w:val="32"/>
            </w:rPr>
          </w:pPr>
        </w:p>
        <w:p w:rsidR="006C300B" w:rsidRDefault="00D47A8F" w:rsidP="006C300B">
          <w:pPr>
            <w:pStyle w:val="aff9"/>
            <w:ind w:right="-1"/>
            <w:rPr>
              <w:noProof/>
            </w:rPr>
          </w:pPr>
          <w:r w:rsidRPr="006771D5">
            <w:rPr>
              <w:rFonts w:ascii="Times New Roman" w:hAnsi="Times New Roman" w:cs="Times New Roman"/>
              <w:b w:val="0"/>
            </w:rPr>
            <w:lastRenderedPageBreak/>
            <w:t>Оглавление</w:t>
          </w:r>
          <w:r w:rsidR="00287920" w:rsidRPr="00287920">
            <w:rPr>
              <w:rFonts w:ascii="Times New Roman" w:eastAsia="Calibri" w:hAnsi="Times New Roman" w:cs="Times New Roman"/>
              <w:b w:val="0"/>
              <w:noProof/>
            </w:rPr>
            <w:fldChar w:fldCharType="begin"/>
          </w:r>
          <w:r w:rsidRPr="006771D5">
            <w:rPr>
              <w:rFonts w:ascii="Times New Roman" w:hAnsi="Times New Roman" w:cs="Times New Roman"/>
              <w:b w:val="0"/>
            </w:rPr>
            <w:instrText xml:space="preserve"> TOC \o "1-3" \h \z \u </w:instrText>
          </w:r>
          <w:r w:rsidR="00287920" w:rsidRPr="00287920">
            <w:rPr>
              <w:rFonts w:ascii="Times New Roman" w:eastAsia="Calibri" w:hAnsi="Times New Roman" w:cs="Times New Roman"/>
              <w:b w:val="0"/>
              <w:noProof/>
            </w:rPr>
            <w:fldChar w:fldCharType="separate"/>
          </w:r>
        </w:p>
        <w:p w:rsidR="006C300B" w:rsidRPr="006C300B" w:rsidRDefault="00287920" w:rsidP="006C300B">
          <w:pPr>
            <w:pStyle w:val="1ffff2"/>
            <w:ind w:right="-1" w:firstLine="0"/>
            <w:rPr>
              <w:rFonts w:asciiTheme="minorHAnsi" w:eastAsiaTheme="minorEastAsia" w:hAnsiTheme="minorHAnsi" w:cstheme="minorBidi"/>
              <w:b w:val="0"/>
              <w:noProof/>
              <w:sz w:val="22"/>
              <w:szCs w:val="22"/>
              <w:u w:val="none"/>
            </w:rPr>
          </w:pPr>
          <w:hyperlink w:anchor="_Toc118362568" w:history="1">
            <w:r w:rsidR="006C300B" w:rsidRPr="006C300B">
              <w:rPr>
                <w:rStyle w:val="afff2"/>
                <w:b w:val="0"/>
                <w:noProof/>
                <w:u w:val="none"/>
              </w:rPr>
              <w:t xml:space="preserve">1.  СВЕДЕНИЯ О ВИДАХ, НАЗНАЧЕНИИ И НАИМЕНОВАНИЯХ ПЛАНИРУЕМЫХ </w:t>
            </w:r>
            <w:r w:rsidR="006C300B" w:rsidRPr="006C300B">
              <w:rPr>
                <w:rStyle w:val="afff2"/>
                <w:b w:val="0"/>
                <w:bCs/>
                <w:noProof/>
                <w:u w:val="none"/>
              </w:rPr>
              <w:t>ДЛЯ РАЗМЕЩЕНИЯ ОБЪЕКТОВ ФЕДЕРАЛЬНОГО И РЕГИОНАЛЬНОГО ЗНАЧЕНИЯ, ИХ ОСНОВНЫЕ ХАРАКТЕРИСТИКИ, МЕСТОПОЛОЖЕНИЕ</w:t>
            </w:r>
            <w:r w:rsidR="006C300B" w:rsidRPr="006C300B">
              <w:rPr>
                <w:b w:val="0"/>
                <w:noProof/>
                <w:webHidden/>
                <w:u w:val="none"/>
              </w:rPr>
              <w:tab/>
            </w:r>
            <w:r w:rsidRPr="006C300B">
              <w:rPr>
                <w:b w:val="0"/>
                <w:noProof/>
                <w:webHidden/>
                <w:u w:val="none"/>
              </w:rPr>
              <w:fldChar w:fldCharType="begin"/>
            </w:r>
            <w:r w:rsidR="006C300B" w:rsidRPr="006C300B">
              <w:rPr>
                <w:b w:val="0"/>
                <w:noProof/>
                <w:webHidden/>
                <w:u w:val="none"/>
              </w:rPr>
              <w:instrText xml:space="preserve"> PAGEREF _Toc118362568 \h </w:instrText>
            </w:r>
            <w:r w:rsidRPr="006C300B">
              <w:rPr>
                <w:b w:val="0"/>
                <w:noProof/>
                <w:webHidden/>
                <w:u w:val="none"/>
              </w:rPr>
            </w:r>
            <w:r w:rsidRPr="006C300B">
              <w:rPr>
                <w:b w:val="0"/>
                <w:noProof/>
                <w:webHidden/>
                <w:u w:val="none"/>
              </w:rPr>
              <w:fldChar w:fldCharType="separate"/>
            </w:r>
            <w:r w:rsidR="00911F20">
              <w:rPr>
                <w:b w:val="0"/>
                <w:noProof/>
                <w:webHidden/>
                <w:u w:val="none"/>
              </w:rPr>
              <w:t>5</w:t>
            </w:r>
            <w:r w:rsidRPr="006C300B">
              <w:rPr>
                <w:b w:val="0"/>
                <w:noProof/>
                <w:webHidden/>
                <w:u w:val="none"/>
              </w:rPr>
              <w:fldChar w:fldCharType="end"/>
            </w:r>
          </w:hyperlink>
        </w:p>
        <w:p w:rsidR="006C300B" w:rsidRPr="006C300B" w:rsidRDefault="00287920" w:rsidP="006C300B">
          <w:pPr>
            <w:pStyle w:val="1ffff2"/>
            <w:ind w:right="-1" w:firstLine="0"/>
            <w:rPr>
              <w:rFonts w:asciiTheme="minorHAnsi" w:eastAsiaTheme="minorEastAsia" w:hAnsiTheme="minorHAnsi" w:cstheme="minorBidi"/>
              <w:b w:val="0"/>
              <w:noProof/>
              <w:sz w:val="22"/>
              <w:szCs w:val="22"/>
              <w:u w:val="none"/>
            </w:rPr>
          </w:pPr>
          <w:hyperlink w:anchor="_Toc118362572" w:history="1">
            <w:r w:rsidR="006C300B" w:rsidRPr="006C300B">
              <w:rPr>
                <w:rStyle w:val="afff2"/>
                <w:b w:val="0"/>
                <w:noProof/>
                <w:u w:val="none"/>
              </w:rPr>
              <w:t>2.  СВЕДЕНИЯ О НОРМАТИВНЫХ ПОТРЕБНОСТЯХ</w:t>
            </w:r>
          </w:hyperlink>
          <w:r w:rsidR="006C300B">
            <w:rPr>
              <w:rFonts w:asciiTheme="minorHAnsi" w:eastAsiaTheme="minorEastAsia" w:hAnsiTheme="minorHAnsi" w:cstheme="minorBidi"/>
              <w:b w:val="0"/>
              <w:noProof/>
              <w:sz w:val="22"/>
              <w:szCs w:val="22"/>
              <w:u w:val="none"/>
              <w:lang w:val="en-US"/>
            </w:rPr>
            <w:t xml:space="preserve"> </w:t>
          </w:r>
          <w:hyperlink w:anchor="_Toc118362573" w:history="1">
            <w:r w:rsidR="006C300B" w:rsidRPr="006C300B">
              <w:rPr>
                <w:rStyle w:val="afff2"/>
                <w:b w:val="0"/>
                <w:noProof/>
                <w:u w:val="none"/>
              </w:rPr>
              <w:t>В ОБЪЕКТАХ МЕСТНОГО ЗНАЧЕНИЯ</w:t>
            </w:r>
            <w:r w:rsidR="006C300B" w:rsidRPr="006C300B">
              <w:rPr>
                <w:b w:val="0"/>
                <w:noProof/>
                <w:webHidden/>
                <w:u w:val="none"/>
              </w:rPr>
              <w:tab/>
            </w:r>
            <w:r w:rsidRPr="006C300B">
              <w:rPr>
                <w:b w:val="0"/>
                <w:noProof/>
                <w:webHidden/>
                <w:u w:val="none"/>
              </w:rPr>
              <w:fldChar w:fldCharType="begin"/>
            </w:r>
            <w:r w:rsidR="006C300B" w:rsidRPr="006C300B">
              <w:rPr>
                <w:b w:val="0"/>
                <w:noProof/>
                <w:webHidden/>
                <w:u w:val="none"/>
              </w:rPr>
              <w:instrText xml:space="preserve"> PAGEREF _Toc118362573 \h </w:instrText>
            </w:r>
            <w:r w:rsidRPr="006C300B">
              <w:rPr>
                <w:b w:val="0"/>
                <w:noProof/>
                <w:webHidden/>
                <w:u w:val="none"/>
              </w:rPr>
            </w:r>
            <w:r w:rsidRPr="006C300B">
              <w:rPr>
                <w:b w:val="0"/>
                <w:noProof/>
                <w:webHidden/>
                <w:u w:val="none"/>
              </w:rPr>
              <w:fldChar w:fldCharType="separate"/>
            </w:r>
            <w:r w:rsidR="00911F20">
              <w:rPr>
                <w:b w:val="0"/>
                <w:noProof/>
                <w:webHidden/>
                <w:u w:val="none"/>
              </w:rPr>
              <w:t>21</w:t>
            </w:r>
            <w:r w:rsidRPr="006C300B">
              <w:rPr>
                <w:b w:val="0"/>
                <w:noProof/>
                <w:webHidden/>
                <w:u w:val="none"/>
              </w:rPr>
              <w:fldChar w:fldCharType="end"/>
            </w:r>
          </w:hyperlink>
        </w:p>
        <w:p w:rsidR="006C300B" w:rsidRPr="006C300B" w:rsidRDefault="00287920" w:rsidP="006C300B">
          <w:pPr>
            <w:pStyle w:val="1ffff2"/>
            <w:ind w:right="-1" w:firstLine="0"/>
            <w:rPr>
              <w:rFonts w:asciiTheme="minorHAnsi" w:eastAsiaTheme="minorEastAsia" w:hAnsiTheme="minorHAnsi" w:cstheme="minorBidi"/>
              <w:b w:val="0"/>
              <w:noProof/>
              <w:sz w:val="22"/>
              <w:szCs w:val="22"/>
              <w:u w:val="none"/>
            </w:rPr>
          </w:pPr>
          <w:hyperlink w:anchor="_Toc118362578" w:history="1">
            <w:r w:rsidR="006C300B" w:rsidRPr="006C300B">
              <w:rPr>
                <w:rStyle w:val="afff2"/>
                <w:b w:val="0"/>
                <w:noProof/>
                <w:u w:val="none"/>
              </w:rPr>
              <w:t>3.  ПАРАМЕТРЫ ФУНКЦИОНАЛЬНЫХ ЗОН</w:t>
            </w:r>
            <w:r w:rsidR="006C300B" w:rsidRPr="006C300B">
              <w:rPr>
                <w:b w:val="0"/>
                <w:noProof/>
                <w:webHidden/>
                <w:u w:val="none"/>
              </w:rPr>
              <w:tab/>
            </w:r>
            <w:r w:rsidRPr="006C300B">
              <w:rPr>
                <w:b w:val="0"/>
                <w:noProof/>
                <w:webHidden/>
                <w:u w:val="none"/>
              </w:rPr>
              <w:fldChar w:fldCharType="begin"/>
            </w:r>
            <w:r w:rsidR="006C300B" w:rsidRPr="006C300B">
              <w:rPr>
                <w:b w:val="0"/>
                <w:noProof/>
                <w:webHidden/>
                <w:u w:val="none"/>
              </w:rPr>
              <w:instrText xml:space="preserve"> PAGEREF _Toc118362578 \h </w:instrText>
            </w:r>
            <w:r w:rsidRPr="006C300B">
              <w:rPr>
                <w:b w:val="0"/>
                <w:noProof/>
                <w:webHidden/>
                <w:u w:val="none"/>
              </w:rPr>
            </w:r>
            <w:r w:rsidRPr="006C300B">
              <w:rPr>
                <w:b w:val="0"/>
                <w:noProof/>
                <w:webHidden/>
                <w:u w:val="none"/>
              </w:rPr>
              <w:fldChar w:fldCharType="separate"/>
            </w:r>
            <w:r w:rsidR="00911F20">
              <w:rPr>
                <w:b w:val="0"/>
                <w:noProof/>
                <w:webHidden/>
                <w:u w:val="none"/>
              </w:rPr>
              <w:t>25</w:t>
            </w:r>
            <w:r w:rsidRPr="006C300B">
              <w:rPr>
                <w:b w:val="0"/>
                <w:noProof/>
                <w:webHidden/>
                <w:u w:val="none"/>
              </w:rPr>
              <w:fldChar w:fldCharType="end"/>
            </w:r>
          </w:hyperlink>
        </w:p>
        <w:p w:rsidR="006C300B" w:rsidRPr="006C300B" w:rsidRDefault="00287920" w:rsidP="006C300B">
          <w:pPr>
            <w:pStyle w:val="1ffff2"/>
            <w:ind w:right="-1" w:firstLine="0"/>
            <w:rPr>
              <w:rFonts w:asciiTheme="minorHAnsi" w:eastAsiaTheme="minorEastAsia" w:hAnsiTheme="minorHAnsi" w:cstheme="minorBidi"/>
              <w:b w:val="0"/>
              <w:noProof/>
              <w:sz w:val="22"/>
              <w:szCs w:val="22"/>
              <w:u w:val="none"/>
            </w:rPr>
          </w:pPr>
          <w:hyperlink w:anchor="_Toc118362579" w:history="1">
            <w:r w:rsidR="006C300B" w:rsidRPr="006C300B">
              <w:rPr>
                <w:rStyle w:val="afff2"/>
                <w:b w:val="0"/>
                <w:noProof/>
                <w:u w:val="none"/>
              </w:rPr>
              <w:t>4. ХАРАКТЕРИСТИКИ ЗОН С ОСОБЫМИ УСЛОВИЯМИ ИСПОЛЬЗОВАНИЯ ТЕРРИТОРИЙ В СЛУЧАЕ, ЕСЛИ УСТАНОВЛЕНИЕ ТАКИХ ЗОН ТРЕБУЕТСЯ  В СВЯЗИ С РАЗМЕЩЕНИЕМ ПЛАНИРУЕМЫХ ОБЪЕКТОВ</w:t>
            </w:r>
            <w:r w:rsidR="006C300B" w:rsidRPr="006C300B">
              <w:rPr>
                <w:b w:val="0"/>
                <w:noProof/>
                <w:webHidden/>
                <w:u w:val="none"/>
              </w:rPr>
              <w:tab/>
            </w:r>
            <w:r w:rsidRPr="006C300B">
              <w:rPr>
                <w:b w:val="0"/>
                <w:noProof/>
                <w:webHidden/>
                <w:u w:val="none"/>
              </w:rPr>
              <w:fldChar w:fldCharType="begin"/>
            </w:r>
            <w:r w:rsidR="006C300B" w:rsidRPr="006C300B">
              <w:rPr>
                <w:b w:val="0"/>
                <w:noProof/>
                <w:webHidden/>
                <w:u w:val="none"/>
              </w:rPr>
              <w:instrText xml:space="preserve"> PAGEREF _Toc118362579 \h </w:instrText>
            </w:r>
            <w:r w:rsidRPr="006C300B">
              <w:rPr>
                <w:b w:val="0"/>
                <w:noProof/>
                <w:webHidden/>
                <w:u w:val="none"/>
              </w:rPr>
            </w:r>
            <w:r w:rsidRPr="006C300B">
              <w:rPr>
                <w:b w:val="0"/>
                <w:noProof/>
                <w:webHidden/>
                <w:u w:val="none"/>
              </w:rPr>
              <w:fldChar w:fldCharType="separate"/>
            </w:r>
            <w:r w:rsidR="00911F20">
              <w:rPr>
                <w:b w:val="0"/>
                <w:noProof/>
                <w:webHidden/>
                <w:u w:val="none"/>
              </w:rPr>
              <w:t>58</w:t>
            </w:r>
            <w:r w:rsidRPr="006C300B">
              <w:rPr>
                <w:b w:val="0"/>
                <w:noProof/>
                <w:webHidden/>
                <w:u w:val="none"/>
              </w:rPr>
              <w:fldChar w:fldCharType="end"/>
            </w:r>
          </w:hyperlink>
        </w:p>
        <w:p w:rsidR="00D47A8F" w:rsidRPr="006771D5" w:rsidRDefault="00287920" w:rsidP="006C300B">
          <w:pPr>
            <w:ind w:right="-1"/>
          </w:pPr>
          <w:r w:rsidRPr="006771D5">
            <w:fldChar w:fldCharType="end"/>
          </w:r>
        </w:p>
      </w:sdtContent>
    </w:sdt>
    <w:p w:rsidR="00D47A8F" w:rsidRPr="006771D5" w:rsidRDefault="00D47A8F" w:rsidP="004B7C68">
      <w:pPr>
        <w:spacing w:after="240"/>
        <w:ind w:left="-851"/>
        <w:jc w:val="center"/>
        <w:rPr>
          <w:b/>
        </w:rPr>
      </w:pPr>
    </w:p>
    <w:p w:rsidR="00D47A8F" w:rsidRPr="006771D5" w:rsidRDefault="00D47A8F" w:rsidP="004B7C68">
      <w:pPr>
        <w:spacing w:after="240"/>
        <w:ind w:left="-851"/>
        <w:jc w:val="center"/>
        <w:rPr>
          <w:b/>
        </w:rPr>
      </w:pPr>
    </w:p>
    <w:p w:rsidR="00D47A8F" w:rsidRPr="006771D5" w:rsidRDefault="00D47A8F" w:rsidP="004B7C68">
      <w:pPr>
        <w:spacing w:after="240"/>
        <w:ind w:left="-851"/>
        <w:jc w:val="center"/>
        <w:rPr>
          <w:b/>
        </w:rPr>
      </w:pPr>
    </w:p>
    <w:p w:rsidR="00D47A8F" w:rsidRPr="006771D5" w:rsidRDefault="00D47A8F" w:rsidP="004B7C68">
      <w:pPr>
        <w:spacing w:after="240"/>
        <w:ind w:left="-851"/>
        <w:jc w:val="center"/>
        <w:rPr>
          <w:b/>
        </w:rPr>
      </w:pPr>
    </w:p>
    <w:p w:rsidR="00C23485" w:rsidRPr="006771D5" w:rsidRDefault="00A90937" w:rsidP="004B7C68">
      <w:pPr>
        <w:tabs>
          <w:tab w:val="left" w:pos="6466"/>
        </w:tabs>
        <w:spacing w:after="240"/>
        <w:ind w:left="-851"/>
        <w:rPr>
          <w:b/>
        </w:rPr>
      </w:pPr>
      <w:r w:rsidRPr="006771D5">
        <w:rPr>
          <w:b/>
        </w:rPr>
        <w:tab/>
      </w:r>
    </w:p>
    <w:p w:rsidR="00C23485" w:rsidRPr="006771D5" w:rsidRDefault="00C23485" w:rsidP="004B7C68">
      <w:pPr>
        <w:spacing w:after="240"/>
        <w:ind w:left="-851"/>
        <w:jc w:val="center"/>
        <w:rPr>
          <w:b/>
        </w:rPr>
      </w:pPr>
    </w:p>
    <w:p w:rsidR="00C23485" w:rsidRPr="006771D5" w:rsidRDefault="00C23485" w:rsidP="004B7C68">
      <w:pPr>
        <w:spacing w:after="240"/>
        <w:ind w:left="-851"/>
        <w:jc w:val="center"/>
        <w:rPr>
          <w:b/>
        </w:rPr>
      </w:pPr>
    </w:p>
    <w:p w:rsidR="00C23485" w:rsidRPr="006771D5" w:rsidRDefault="00C23485" w:rsidP="004B7C68">
      <w:pPr>
        <w:spacing w:after="240"/>
        <w:ind w:left="-851"/>
        <w:jc w:val="center"/>
        <w:rPr>
          <w:b/>
        </w:rPr>
      </w:pPr>
    </w:p>
    <w:p w:rsidR="00C23485" w:rsidRPr="006771D5" w:rsidRDefault="00C23485" w:rsidP="004B7C68">
      <w:pPr>
        <w:spacing w:after="240"/>
        <w:ind w:left="-851"/>
        <w:jc w:val="center"/>
        <w:rPr>
          <w:b/>
        </w:rPr>
      </w:pPr>
    </w:p>
    <w:p w:rsidR="00C23485" w:rsidRPr="006771D5" w:rsidRDefault="00C23485" w:rsidP="004B7C68">
      <w:pPr>
        <w:spacing w:after="240"/>
        <w:ind w:left="-851"/>
        <w:jc w:val="center"/>
        <w:rPr>
          <w:b/>
        </w:rPr>
      </w:pPr>
    </w:p>
    <w:p w:rsidR="00C23485" w:rsidRPr="006771D5" w:rsidRDefault="00C23485" w:rsidP="004B7C68">
      <w:pPr>
        <w:spacing w:after="240"/>
        <w:ind w:left="-851"/>
        <w:jc w:val="center"/>
        <w:rPr>
          <w:b/>
        </w:rPr>
      </w:pPr>
    </w:p>
    <w:p w:rsidR="00AB4118" w:rsidRPr="006771D5" w:rsidRDefault="00AB4118" w:rsidP="004B7C68">
      <w:pPr>
        <w:spacing w:after="240"/>
        <w:ind w:left="-851"/>
        <w:jc w:val="center"/>
        <w:rPr>
          <w:b/>
        </w:rPr>
      </w:pPr>
    </w:p>
    <w:p w:rsidR="00AB4118" w:rsidRDefault="00AB4118" w:rsidP="004B7C68">
      <w:pPr>
        <w:spacing w:after="240"/>
        <w:ind w:left="-851"/>
        <w:jc w:val="center"/>
        <w:rPr>
          <w:b/>
          <w:lang w:val="en-US"/>
        </w:rPr>
      </w:pPr>
    </w:p>
    <w:p w:rsidR="0073452B" w:rsidRDefault="0073452B" w:rsidP="004B7C68">
      <w:pPr>
        <w:spacing w:after="240"/>
        <w:ind w:left="-851"/>
        <w:jc w:val="center"/>
        <w:rPr>
          <w:b/>
          <w:lang w:val="en-US"/>
        </w:rPr>
      </w:pPr>
    </w:p>
    <w:p w:rsidR="0073452B" w:rsidRDefault="0073452B" w:rsidP="004B7C68">
      <w:pPr>
        <w:spacing w:after="240"/>
        <w:ind w:left="-851"/>
        <w:jc w:val="center"/>
        <w:rPr>
          <w:b/>
          <w:lang w:val="en-US"/>
        </w:rPr>
      </w:pPr>
    </w:p>
    <w:p w:rsidR="00705E7C" w:rsidRDefault="00705E7C" w:rsidP="004B7C68">
      <w:pPr>
        <w:spacing w:after="240"/>
        <w:ind w:left="-851"/>
        <w:jc w:val="center"/>
        <w:rPr>
          <w:b/>
          <w:lang w:val="en-US"/>
        </w:rPr>
      </w:pPr>
    </w:p>
    <w:p w:rsidR="00705E7C" w:rsidRDefault="00705E7C" w:rsidP="004B7C68">
      <w:pPr>
        <w:spacing w:after="240"/>
        <w:ind w:left="-851"/>
        <w:jc w:val="center"/>
        <w:rPr>
          <w:b/>
          <w:lang w:val="en-US"/>
        </w:rPr>
      </w:pPr>
    </w:p>
    <w:p w:rsidR="00705E7C" w:rsidRDefault="00705E7C" w:rsidP="004B7C68">
      <w:pPr>
        <w:spacing w:after="240"/>
        <w:ind w:left="-851"/>
        <w:jc w:val="center"/>
        <w:rPr>
          <w:b/>
          <w:lang w:val="en-US"/>
        </w:rPr>
      </w:pPr>
    </w:p>
    <w:p w:rsidR="00705E7C" w:rsidRDefault="00705E7C" w:rsidP="004B7C68">
      <w:pPr>
        <w:spacing w:after="240"/>
        <w:ind w:left="-851"/>
        <w:jc w:val="center"/>
        <w:rPr>
          <w:b/>
          <w:lang w:val="en-US"/>
        </w:rPr>
      </w:pPr>
    </w:p>
    <w:p w:rsidR="0073452B" w:rsidRDefault="0073452B" w:rsidP="004B7C68">
      <w:pPr>
        <w:spacing w:after="240"/>
        <w:ind w:left="-851"/>
        <w:jc w:val="center"/>
        <w:rPr>
          <w:b/>
          <w:lang w:val="en-US"/>
        </w:rPr>
      </w:pPr>
    </w:p>
    <w:p w:rsidR="0073452B" w:rsidRPr="0073452B" w:rsidRDefault="0073452B" w:rsidP="004B7C68">
      <w:pPr>
        <w:spacing w:after="240"/>
        <w:ind w:left="-851"/>
        <w:jc w:val="center"/>
        <w:rPr>
          <w:b/>
          <w:lang w:val="en-US"/>
        </w:rPr>
      </w:pPr>
    </w:p>
    <w:p w:rsidR="00FF2295" w:rsidRPr="00001B20" w:rsidRDefault="00FF2295" w:rsidP="00E054A7">
      <w:pPr>
        <w:pStyle w:val="19"/>
        <w:numPr>
          <w:ilvl w:val="0"/>
          <w:numId w:val="124"/>
        </w:numPr>
        <w:spacing w:after="240" w:line="240" w:lineRule="auto"/>
        <w:rPr>
          <w:rFonts w:cs="Times New Roman"/>
          <w:b/>
          <w:bCs/>
          <w:sz w:val="24"/>
        </w:rPr>
      </w:pPr>
      <w:bookmarkStart w:id="0" w:name="_Toc118362568"/>
      <w:r w:rsidRPr="006771D5">
        <w:rPr>
          <w:rFonts w:cs="Times New Roman"/>
          <w:b/>
          <w:sz w:val="24"/>
        </w:rPr>
        <w:lastRenderedPageBreak/>
        <w:t xml:space="preserve">СВЕДЕНИЯ О ВИДАХ, НАЗНАЧЕНИИ И НАИМЕНОВАНИЯХ ПЛАНИРУЕМЫХ </w:t>
      </w:r>
      <w:r w:rsidRPr="006771D5">
        <w:rPr>
          <w:rFonts w:cs="Times New Roman"/>
          <w:b/>
          <w:bCs/>
          <w:sz w:val="24"/>
        </w:rPr>
        <w:t>ДЛЯ РАЗМЕЩЕНИЯ ОБЪЕКТОВ ФЕДЕРАЛЬНОГО И РЕГИОНАЛЬНОГО ЗНАЧЕНИЯ, ИХ ОСНОВНЫЕ ХАРАКТЕРИСТИКИ, МЕСТОПОЛОЖЕНИЕ</w:t>
      </w:r>
      <w:r w:rsidRPr="006771D5">
        <w:rPr>
          <w:rStyle w:val="afffff7"/>
          <w:rFonts w:cs="Times New Roman"/>
          <w:b/>
          <w:bCs/>
          <w:sz w:val="24"/>
        </w:rPr>
        <w:footnoteReference w:customMarkFollows="1" w:id="1"/>
        <w:t>*</w:t>
      </w:r>
      <w:bookmarkEnd w:id="0"/>
    </w:p>
    <w:p w:rsidR="00001B20" w:rsidRPr="00705E7C" w:rsidRDefault="00001B20" w:rsidP="00001B20">
      <w:pPr>
        <w:pStyle w:val="Osnovnoy"/>
      </w:pPr>
      <w:r w:rsidRPr="00705E7C">
        <w:t>В генеральном плане выделяются первая очередь (2028 год) и расчетный срок (2043 год) реализации.</w:t>
      </w:r>
    </w:p>
    <w:p w:rsidR="00201FD6" w:rsidRPr="006771D5" w:rsidRDefault="00F34785" w:rsidP="004B7C68">
      <w:pPr>
        <w:pStyle w:val="Level2"/>
        <w:ind w:firstLine="0"/>
        <w:rPr>
          <w:rFonts w:ascii="Times New Roman" w:hAnsi="Times New Roman"/>
        </w:rPr>
      </w:pPr>
      <w:bookmarkStart w:id="1" w:name="_Toc118362569"/>
      <w:r w:rsidRPr="006771D5">
        <w:rPr>
          <w:rFonts w:ascii="Times New Roman" w:hAnsi="Times New Roman"/>
        </w:rPr>
        <w:t xml:space="preserve">1.1. </w:t>
      </w:r>
      <w:r w:rsidR="00FF2295" w:rsidRPr="006771D5">
        <w:rPr>
          <w:rFonts w:ascii="Times New Roman" w:hAnsi="Times New Roman"/>
        </w:rPr>
        <w:t>Объекты социально-культурного и коммунально-бытового обслуживания</w:t>
      </w:r>
      <w:bookmarkEnd w:id="1"/>
      <w:r w:rsidR="006F387A" w:rsidRPr="006771D5">
        <w:rPr>
          <w:rFonts w:ascii="Times New Roman" w:hAnsi="Times New Roman"/>
        </w:rPr>
        <w:t xml:space="preserve"> </w:t>
      </w:r>
    </w:p>
    <w:tbl>
      <w:tblPr>
        <w:tblW w:w="5000" w:type="pct"/>
        <w:tblLook w:val="04A0"/>
      </w:tblPr>
      <w:tblGrid>
        <w:gridCol w:w="1036"/>
        <w:gridCol w:w="2037"/>
        <w:gridCol w:w="1829"/>
        <w:gridCol w:w="1903"/>
        <w:gridCol w:w="1150"/>
        <w:gridCol w:w="1616"/>
      </w:tblGrid>
      <w:tr w:rsidR="006713D8" w:rsidRPr="00211E4C" w:rsidTr="006713D8">
        <w:trPr>
          <w:trHeight w:val="630"/>
          <w:tblHeader/>
        </w:trPr>
        <w:tc>
          <w:tcPr>
            <w:tcW w:w="5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13D8" w:rsidRPr="00211E4C" w:rsidRDefault="006713D8" w:rsidP="00E054A7">
            <w:pPr>
              <w:jc w:val="center"/>
              <w:rPr>
                <w:b/>
                <w:bCs/>
              </w:rPr>
            </w:pPr>
            <w:bookmarkStart w:id="2" w:name="_Toc466029108"/>
            <w:bookmarkStart w:id="3" w:name="_Toc31098050"/>
            <w:r w:rsidRPr="00211E4C">
              <w:rPr>
                <w:b/>
                <w:bCs/>
              </w:rPr>
              <w:t>№ на карте</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713D8" w:rsidRPr="00211E4C" w:rsidRDefault="006713D8" w:rsidP="00E054A7">
            <w:pPr>
              <w:jc w:val="center"/>
              <w:rPr>
                <w:b/>
                <w:bCs/>
              </w:rPr>
            </w:pPr>
            <w:r w:rsidRPr="00211E4C">
              <w:rPr>
                <w:b/>
                <w:bCs/>
              </w:rPr>
              <w:t>Планировочный район</w:t>
            </w:r>
          </w:p>
        </w:tc>
        <w:tc>
          <w:tcPr>
            <w:tcW w:w="955" w:type="pct"/>
            <w:tcBorders>
              <w:top w:val="single" w:sz="4" w:space="0" w:color="auto"/>
              <w:left w:val="nil"/>
              <w:bottom w:val="single" w:sz="4" w:space="0" w:color="auto"/>
              <w:right w:val="single" w:sz="4" w:space="0" w:color="auto"/>
            </w:tcBorders>
            <w:shd w:val="clear" w:color="auto" w:fill="auto"/>
            <w:vAlign w:val="center"/>
            <w:hideMark/>
          </w:tcPr>
          <w:p w:rsidR="006713D8" w:rsidRPr="00211E4C" w:rsidRDefault="006713D8" w:rsidP="00E054A7">
            <w:pPr>
              <w:jc w:val="center"/>
              <w:rPr>
                <w:b/>
                <w:bCs/>
              </w:rPr>
            </w:pPr>
            <w:r w:rsidRPr="00211E4C">
              <w:rPr>
                <w:b/>
                <w:bCs/>
              </w:rPr>
              <w:t>Населенные пункты</w:t>
            </w:r>
          </w:p>
        </w:tc>
        <w:tc>
          <w:tcPr>
            <w:tcW w:w="994" w:type="pct"/>
            <w:tcBorders>
              <w:top w:val="single" w:sz="4" w:space="0" w:color="auto"/>
              <w:left w:val="nil"/>
              <w:bottom w:val="single" w:sz="4" w:space="0" w:color="auto"/>
              <w:right w:val="single" w:sz="4" w:space="0" w:color="auto"/>
            </w:tcBorders>
            <w:shd w:val="clear" w:color="auto" w:fill="auto"/>
            <w:vAlign w:val="center"/>
            <w:hideMark/>
          </w:tcPr>
          <w:p w:rsidR="006713D8" w:rsidRPr="00211E4C" w:rsidRDefault="006713D8" w:rsidP="00E054A7">
            <w:pPr>
              <w:jc w:val="center"/>
              <w:rPr>
                <w:b/>
                <w:bCs/>
              </w:rPr>
            </w:pPr>
            <w:r w:rsidRPr="00211E4C">
              <w:rPr>
                <w:b/>
                <w:bCs/>
              </w:rPr>
              <w:t>Наименование объектов</w:t>
            </w:r>
          </w:p>
        </w:tc>
        <w:tc>
          <w:tcPr>
            <w:tcW w:w="601" w:type="pct"/>
            <w:tcBorders>
              <w:top w:val="single" w:sz="4" w:space="0" w:color="auto"/>
              <w:left w:val="nil"/>
              <w:bottom w:val="single" w:sz="4" w:space="0" w:color="auto"/>
              <w:right w:val="single" w:sz="4" w:space="0" w:color="auto"/>
            </w:tcBorders>
            <w:shd w:val="clear" w:color="auto" w:fill="auto"/>
            <w:vAlign w:val="center"/>
            <w:hideMark/>
          </w:tcPr>
          <w:p w:rsidR="006713D8" w:rsidRPr="00211E4C" w:rsidRDefault="006713D8" w:rsidP="00E054A7">
            <w:pPr>
              <w:jc w:val="center"/>
              <w:rPr>
                <w:b/>
                <w:bCs/>
              </w:rPr>
            </w:pPr>
            <w:r w:rsidRPr="00211E4C">
              <w:rPr>
                <w:b/>
                <w:bCs/>
              </w:rPr>
              <w:t>Емкость</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6713D8" w:rsidRPr="00211E4C" w:rsidRDefault="006713D8" w:rsidP="00E054A7">
            <w:pPr>
              <w:jc w:val="center"/>
              <w:rPr>
                <w:b/>
                <w:bCs/>
              </w:rPr>
            </w:pPr>
            <w:r w:rsidRPr="00211E4C">
              <w:rPr>
                <w:b/>
                <w:bCs/>
              </w:rPr>
              <w:t>Очередность</w:t>
            </w:r>
          </w:p>
        </w:tc>
      </w:tr>
      <w:tr w:rsidR="006713D8" w:rsidRPr="00211E4C"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1</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r w:rsidRPr="00211E4C">
              <w:t>ПР Красково</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r w:rsidRPr="00211E4C">
              <w:t>д.п. Красково, ул. Карла Маркса, 90</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r w:rsidRPr="00211E4C">
              <w:t>ГБУЗ МО "Люберецкая областная больница" (реконструкция)</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450 коек</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 xml:space="preserve">Первая очередь </w:t>
            </w:r>
          </w:p>
        </w:tc>
      </w:tr>
      <w:tr w:rsidR="006713D8" w:rsidRPr="00211E4C" w:rsidTr="006713D8">
        <w:trPr>
          <w:trHeight w:val="630"/>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2</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r w:rsidRPr="00211E4C">
              <w:t>г.Люберцы, Октябрьский пр-т, 338</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r w:rsidRPr="00211E4C">
              <w:t>ГБУЗ МО "Люберецкая областная больница" (новый корпус)</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600 коек</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 xml:space="preserve">Первая очередь </w:t>
            </w:r>
          </w:p>
        </w:tc>
      </w:tr>
      <w:tr w:rsidR="006713D8" w:rsidRPr="00211E4C"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3</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r w:rsidRPr="00211E4C">
              <w:t>г. Люберцы, ул. Кирова, д. 36</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r w:rsidRPr="00211E4C">
              <w:t>ГБУЗ МО "Люберецкая областная больница" (реконструкция)</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820 коек</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 xml:space="preserve">Первая очередь </w:t>
            </w:r>
          </w:p>
        </w:tc>
      </w:tr>
      <w:tr w:rsidR="006713D8" w:rsidRPr="00211E4C"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4</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r w:rsidRPr="00211E4C">
              <w:t>г. Люберцы, территория бывшего завода Ухтомского</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r w:rsidRPr="00211E4C">
              <w:t>Больница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560 коек</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 xml:space="preserve">Расчетный срок </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1</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Красково</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д.п. Красково, ул. Карла Маркса, в районе существующей больницы</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100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Расчетный срок</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2</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г. Люберцы, район Красная горка, мкр.12</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300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3</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г. Люберцы, городок Б, войсковая часть 75360</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100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lastRenderedPageBreak/>
              <w:t>4</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г. Люберцы, городок Б, войсковая часть 75360</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100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5</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г. Люберцы, территория бывшего завода Ухтомского</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150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Расчетный срок</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6</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г. Люберцы, проектируемый проезд 4037</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152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7</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г. Люберцы, проектируемый проезд 4037</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44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8</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г. Люберцы, ул. 8 Марта</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155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9</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г. Люберцы, ул. 8 Марта</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77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10</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г. Люберцы, мкр. 3-3А</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Встроенно-пристроенные поликлиники</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360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11</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г. Люберцы, р-н Зенино</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600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12</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Октябрьский</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р.п. Октябрьский, ул. Ленина, д. 56</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400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Расчетный срок</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13</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Октябрьский</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р.п. Октябрьский, ул. Текстильщиков</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150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14</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Октябрьский</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р.п. Октябрьский, ул. Фабричная – ул. Советская</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500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15</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Томилино</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 Жилино-1</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300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Расчетный срок</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16</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Томилино</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 Мирный</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405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lastRenderedPageBreak/>
              <w:t>17</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Томилино</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р.п. Томилино, мкр Птицефабрика</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120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Первая очередь</w:t>
            </w:r>
          </w:p>
        </w:tc>
      </w:tr>
      <w:tr w:rsidR="006713D8" w:rsidRPr="00EC3B74"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211E4C" w:rsidRDefault="006713D8" w:rsidP="00E054A7">
            <w:pPr>
              <w:jc w:val="center"/>
            </w:pPr>
            <w:r w:rsidRPr="00211E4C">
              <w:t>18</w:t>
            </w:r>
          </w:p>
        </w:tc>
        <w:tc>
          <w:tcPr>
            <w:tcW w:w="106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ПР Красково</w:t>
            </w:r>
          </w:p>
        </w:tc>
        <w:tc>
          <w:tcPr>
            <w:tcW w:w="955"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д.п. Краского, ул. Карла Маркса</w:t>
            </w:r>
          </w:p>
        </w:tc>
        <w:tc>
          <w:tcPr>
            <w:tcW w:w="99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6713D8">
            <w:r w:rsidRPr="00211E4C">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43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211E4C" w:rsidRDefault="006713D8" w:rsidP="00E054A7">
            <w:pPr>
              <w:jc w:val="center"/>
            </w:pPr>
            <w:r w:rsidRPr="00211E4C">
              <w:t>Расчетный срок</w:t>
            </w:r>
          </w:p>
        </w:tc>
      </w:tr>
      <w:tr w:rsidR="006713D8" w:rsidRPr="00A93AD8"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A93AD8" w:rsidRDefault="006713D8" w:rsidP="00E054A7">
            <w:pPr>
              <w:jc w:val="center"/>
            </w:pPr>
            <w:r w:rsidRPr="00A93AD8">
              <w:t>1</w:t>
            </w:r>
          </w:p>
        </w:tc>
        <w:tc>
          <w:tcPr>
            <w:tcW w:w="106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г. Люберцы, район Красная горка, мкр.12</w:t>
            </w:r>
          </w:p>
        </w:tc>
        <w:tc>
          <w:tcPr>
            <w:tcW w:w="99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Станция скорой помощи</w:t>
            </w:r>
          </w:p>
        </w:tc>
        <w:tc>
          <w:tcPr>
            <w:tcW w:w="601"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1 машина</w:t>
            </w:r>
          </w:p>
        </w:tc>
        <w:tc>
          <w:tcPr>
            <w:tcW w:w="84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Первая очередь</w:t>
            </w:r>
          </w:p>
        </w:tc>
      </w:tr>
      <w:tr w:rsidR="006713D8" w:rsidRPr="00A93AD8"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A93AD8" w:rsidRDefault="006713D8" w:rsidP="00E054A7">
            <w:pPr>
              <w:jc w:val="center"/>
            </w:pPr>
            <w:r w:rsidRPr="00A93AD8">
              <w:t>2</w:t>
            </w:r>
          </w:p>
        </w:tc>
        <w:tc>
          <w:tcPr>
            <w:tcW w:w="106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г. Люберцы, р-н Зенино</w:t>
            </w:r>
          </w:p>
        </w:tc>
        <w:tc>
          <w:tcPr>
            <w:tcW w:w="99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Станция скорой помощи</w:t>
            </w:r>
          </w:p>
        </w:tc>
        <w:tc>
          <w:tcPr>
            <w:tcW w:w="601"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4 машины</w:t>
            </w:r>
          </w:p>
        </w:tc>
        <w:tc>
          <w:tcPr>
            <w:tcW w:w="84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Первая очередь</w:t>
            </w:r>
          </w:p>
        </w:tc>
      </w:tr>
      <w:tr w:rsidR="006713D8" w:rsidRPr="00A93AD8"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A93AD8" w:rsidRDefault="006713D8" w:rsidP="00E054A7">
            <w:pPr>
              <w:jc w:val="center"/>
            </w:pPr>
            <w:r w:rsidRPr="00A93AD8">
              <w:t>3</w:t>
            </w:r>
          </w:p>
        </w:tc>
        <w:tc>
          <w:tcPr>
            <w:tcW w:w="106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ПР Томилино</w:t>
            </w:r>
          </w:p>
        </w:tc>
        <w:tc>
          <w:tcPr>
            <w:tcW w:w="955"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п. Мирный</w:t>
            </w:r>
          </w:p>
        </w:tc>
        <w:tc>
          <w:tcPr>
            <w:tcW w:w="99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Станция скорой помощи</w:t>
            </w:r>
          </w:p>
        </w:tc>
        <w:tc>
          <w:tcPr>
            <w:tcW w:w="601"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3 машины</w:t>
            </w:r>
          </w:p>
        </w:tc>
        <w:tc>
          <w:tcPr>
            <w:tcW w:w="84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Первая очередь</w:t>
            </w:r>
          </w:p>
        </w:tc>
      </w:tr>
      <w:tr w:rsidR="006713D8" w:rsidRPr="00A93AD8"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A93AD8" w:rsidRDefault="006713D8" w:rsidP="00E054A7">
            <w:pPr>
              <w:jc w:val="center"/>
            </w:pPr>
            <w:r w:rsidRPr="00A93AD8">
              <w:t>1</w:t>
            </w:r>
          </w:p>
        </w:tc>
        <w:tc>
          <w:tcPr>
            <w:tcW w:w="106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ПР Красково</w:t>
            </w:r>
          </w:p>
        </w:tc>
        <w:tc>
          <w:tcPr>
            <w:tcW w:w="955"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д.п. Красково, в районе Кореневского поля</w:t>
            </w:r>
          </w:p>
        </w:tc>
        <w:tc>
          <w:tcPr>
            <w:tcW w:w="99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Универсальный комплексный центр социального обслуживания населения</w:t>
            </w:r>
          </w:p>
        </w:tc>
        <w:tc>
          <w:tcPr>
            <w:tcW w:w="601"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1</w:t>
            </w:r>
          </w:p>
        </w:tc>
        <w:tc>
          <w:tcPr>
            <w:tcW w:w="84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 xml:space="preserve">Расчетный срок </w:t>
            </w:r>
          </w:p>
        </w:tc>
      </w:tr>
      <w:tr w:rsidR="006713D8" w:rsidRPr="00A93AD8"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A93AD8" w:rsidRDefault="006713D8" w:rsidP="00E054A7">
            <w:pPr>
              <w:jc w:val="center"/>
            </w:pPr>
            <w:r w:rsidRPr="00A93AD8">
              <w:t>2</w:t>
            </w:r>
          </w:p>
        </w:tc>
        <w:tc>
          <w:tcPr>
            <w:tcW w:w="106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г. Люберцы, мкр. 3-3А</w:t>
            </w:r>
          </w:p>
        </w:tc>
        <w:tc>
          <w:tcPr>
            <w:tcW w:w="99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Универсальный комплексный центр социального обслуживания населения</w:t>
            </w:r>
          </w:p>
        </w:tc>
        <w:tc>
          <w:tcPr>
            <w:tcW w:w="601"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1</w:t>
            </w:r>
          </w:p>
        </w:tc>
        <w:tc>
          <w:tcPr>
            <w:tcW w:w="84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Первая очередь</w:t>
            </w:r>
          </w:p>
        </w:tc>
      </w:tr>
      <w:tr w:rsidR="006713D8" w:rsidRPr="00A93AD8"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A93AD8" w:rsidRDefault="006713D8" w:rsidP="00E054A7">
            <w:pPr>
              <w:jc w:val="center"/>
            </w:pPr>
            <w:r w:rsidRPr="00A93AD8">
              <w:t>3</w:t>
            </w:r>
          </w:p>
        </w:tc>
        <w:tc>
          <w:tcPr>
            <w:tcW w:w="106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ПР Малаховка</w:t>
            </w:r>
          </w:p>
        </w:tc>
        <w:tc>
          <w:tcPr>
            <w:tcW w:w="955"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р.п. Малаховка, в районе ул. Калинина и ул. Гаражная</w:t>
            </w:r>
          </w:p>
        </w:tc>
        <w:tc>
          <w:tcPr>
            <w:tcW w:w="99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Универсальный комплексный центр социального обслуживания населения</w:t>
            </w:r>
          </w:p>
        </w:tc>
        <w:tc>
          <w:tcPr>
            <w:tcW w:w="601"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1</w:t>
            </w:r>
          </w:p>
        </w:tc>
        <w:tc>
          <w:tcPr>
            <w:tcW w:w="84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 xml:space="preserve">Расчетный срок </w:t>
            </w:r>
          </w:p>
        </w:tc>
      </w:tr>
      <w:tr w:rsidR="006713D8" w:rsidRPr="00A93AD8"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A93AD8" w:rsidRDefault="006713D8" w:rsidP="00E054A7">
            <w:pPr>
              <w:jc w:val="center"/>
            </w:pPr>
            <w:r w:rsidRPr="00A93AD8">
              <w:t>4</w:t>
            </w:r>
          </w:p>
        </w:tc>
        <w:tc>
          <w:tcPr>
            <w:tcW w:w="106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ПР Октябрьский</w:t>
            </w:r>
          </w:p>
        </w:tc>
        <w:tc>
          <w:tcPr>
            <w:tcW w:w="955"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р.п. Октябрьский, в районе ул. Ленина и ул. Гоголя</w:t>
            </w:r>
          </w:p>
        </w:tc>
        <w:tc>
          <w:tcPr>
            <w:tcW w:w="99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Универсальный комплексный центр социального обслуживания населения</w:t>
            </w:r>
          </w:p>
        </w:tc>
        <w:tc>
          <w:tcPr>
            <w:tcW w:w="601"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1</w:t>
            </w:r>
          </w:p>
        </w:tc>
        <w:tc>
          <w:tcPr>
            <w:tcW w:w="84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 xml:space="preserve">Расчетный срок </w:t>
            </w:r>
          </w:p>
        </w:tc>
      </w:tr>
      <w:tr w:rsidR="006713D8" w:rsidRPr="00A93AD8" w:rsidTr="006713D8">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A93AD8" w:rsidRDefault="006713D8" w:rsidP="00E054A7">
            <w:pPr>
              <w:jc w:val="center"/>
            </w:pPr>
            <w:r w:rsidRPr="00A93AD8">
              <w:t>5</w:t>
            </w:r>
          </w:p>
        </w:tc>
        <w:tc>
          <w:tcPr>
            <w:tcW w:w="106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ПР Томилино</w:t>
            </w:r>
          </w:p>
        </w:tc>
        <w:tc>
          <w:tcPr>
            <w:tcW w:w="955"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р.п. Томилино ("Новое Томилино")</w:t>
            </w:r>
          </w:p>
        </w:tc>
        <w:tc>
          <w:tcPr>
            <w:tcW w:w="99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6713D8">
            <w:r w:rsidRPr="00A93AD8">
              <w:t>Универсальный комплексный центр социального обслуживания населения</w:t>
            </w:r>
          </w:p>
        </w:tc>
        <w:tc>
          <w:tcPr>
            <w:tcW w:w="601"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1</w:t>
            </w:r>
          </w:p>
        </w:tc>
        <w:tc>
          <w:tcPr>
            <w:tcW w:w="844" w:type="pct"/>
            <w:tcBorders>
              <w:top w:val="nil"/>
              <w:left w:val="nil"/>
              <w:bottom w:val="single" w:sz="4" w:space="0" w:color="auto"/>
              <w:right w:val="single" w:sz="4" w:space="0" w:color="auto"/>
            </w:tcBorders>
            <w:shd w:val="clear" w:color="auto" w:fill="auto"/>
            <w:vAlign w:val="center"/>
            <w:hideMark/>
          </w:tcPr>
          <w:p w:rsidR="006713D8" w:rsidRPr="00A93AD8" w:rsidRDefault="006713D8" w:rsidP="00E054A7">
            <w:pPr>
              <w:jc w:val="center"/>
            </w:pPr>
            <w:r w:rsidRPr="00A93AD8">
              <w:t xml:space="preserve">Расчетный срок </w:t>
            </w:r>
          </w:p>
        </w:tc>
      </w:tr>
    </w:tbl>
    <w:p w:rsidR="00D30167" w:rsidRPr="006771D5" w:rsidRDefault="00D30167" w:rsidP="004B7C68"/>
    <w:p w:rsidR="00783907" w:rsidRPr="006771D5" w:rsidRDefault="00783907" w:rsidP="004B7C68"/>
    <w:p w:rsidR="00BF5AE7" w:rsidRPr="006771D5" w:rsidRDefault="00BF5AE7" w:rsidP="004B7C68">
      <w:pPr>
        <w:pStyle w:val="Level2"/>
        <w:ind w:firstLine="0"/>
        <w:rPr>
          <w:rFonts w:ascii="Times New Roman" w:hAnsi="Times New Roman"/>
        </w:rPr>
      </w:pPr>
      <w:bookmarkStart w:id="4" w:name="_Toc118362570"/>
      <w:r w:rsidRPr="006771D5">
        <w:rPr>
          <w:rFonts w:ascii="Times New Roman" w:hAnsi="Times New Roman"/>
        </w:rPr>
        <w:lastRenderedPageBreak/>
        <w:t xml:space="preserve">1.2. </w:t>
      </w:r>
      <w:r w:rsidR="00D30167" w:rsidRPr="006771D5">
        <w:rPr>
          <w:rFonts w:ascii="Times New Roman" w:hAnsi="Times New Roman"/>
        </w:rPr>
        <w:t xml:space="preserve">Объекты </w:t>
      </w:r>
      <w:r w:rsidRPr="006771D5">
        <w:rPr>
          <w:rFonts w:ascii="Times New Roman" w:hAnsi="Times New Roman"/>
        </w:rPr>
        <w:t>транспортной инфраструктуры</w:t>
      </w:r>
      <w:bookmarkEnd w:id="4"/>
      <w:r w:rsidRPr="006771D5">
        <w:rPr>
          <w:rFonts w:ascii="Times New Roman" w:hAnsi="Times New Roman"/>
        </w:rPr>
        <w:t xml:space="preserve"> </w:t>
      </w:r>
      <w:r w:rsidRPr="006771D5">
        <w:rPr>
          <w:rFonts w:ascii="Times New Roman" w:hAnsi="Times New Roman"/>
          <w:u w:val="single"/>
        </w:rPr>
        <w:t xml:space="preserve">   </w:t>
      </w:r>
    </w:p>
    <w:p w:rsidR="00D73758" w:rsidRPr="006771D5" w:rsidRDefault="002D22D5" w:rsidP="004B7C68">
      <w:pPr>
        <w:suppressAutoHyphens/>
        <w:spacing w:before="120"/>
        <w:ind w:firstLine="709"/>
        <w:contextualSpacing/>
        <w:jc w:val="both"/>
      </w:pPr>
      <w:bookmarkStart w:id="5" w:name="_Toc15575493"/>
      <w:r w:rsidRPr="006771D5">
        <w:rPr>
          <w:b/>
        </w:rPr>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r w:rsidRPr="006771D5">
        <w:t>, утвержденной распоряжением Правительства Российской Федерации от 19.03.2013 № 384-р</w:t>
      </w:r>
      <w:r w:rsidR="006713D8">
        <w:t>,</w:t>
      </w:r>
      <w:r w:rsidRPr="006771D5">
        <w:t xml:space="preserve"> </w:t>
      </w:r>
      <w:r w:rsidR="00D73758" w:rsidRPr="006771D5">
        <w:t xml:space="preserve">и </w:t>
      </w:r>
      <w:r w:rsidR="00D73758" w:rsidRPr="006771D5">
        <w:rPr>
          <w:b/>
        </w:rPr>
        <w:t>Схемой территориального планирования транспортного обслуживания Московской области (СТП ТО МО)</w:t>
      </w:r>
      <w:r w:rsidR="006713D8">
        <w:t xml:space="preserve">, </w:t>
      </w:r>
      <w:r w:rsidR="00D73758" w:rsidRPr="006771D5">
        <w:t>утвержденной постановлением Правительства Московской области от 25.03.2016 № 230/8</w:t>
      </w:r>
      <w:bookmarkStart w:id="6" w:name="_Hlk101872997"/>
      <w:r w:rsidR="00D73758" w:rsidRPr="006771D5">
        <w:t xml:space="preserve">), приведены сведения по </w:t>
      </w:r>
      <w:r w:rsidR="00D73758" w:rsidRPr="006713D8">
        <w:t>развитию транспортной инфраструктуры федерального значения в границах городского округа Люберцы</w:t>
      </w:r>
      <w:r w:rsidR="006713D8" w:rsidRPr="006713D8">
        <w:rPr>
          <w:bCs/>
          <w:vertAlign w:val="superscript"/>
        </w:rPr>
        <w:footnoteReference w:id="2"/>
      </w:r>
      <w:r w:rsidR="00D73758" w:rsidRPr="006713D8">
        <w:t>:</w:t>
      </w:r>
    </w:p>
    <w:bookmarkEnd w:id="6"/>
    <w:p w:rsidR="002D22D5" w:rsidRPr="006771D5" w:rsidRDefault="002D22D5" w:rsidP="004B7C68">
      <w:pPr>
        <w:suppressAutoHyphens/>
        <w:spacing w:before="120"/>
        <w:ind w:firstLine="709"/>
        <w:contextualSpacing/>
        <w:jc w:val="both"/>
      </w:pPr>
      <w:r w:rsidRPr="006771D5">
        <w:rPr>
          <w:i/>
          <w:iCs/>
          <w:u w:val="single"/>
        </w:rPr>
        <w:t>Железнодорожный транспорт</w:t>
      </w:r>
    </w:p>
    <w:p w:rsidR="002D22D5" w:rsidRPr="006771D5" w:rsidRDefault="002D22D5" w:rsidP="004B7C68">
      <w:pPr>
        <w:autoSpaceDE w:val="0"/>
        <w:autoSpaceDN w:val="0"/>
        <w:adjustRightInd w:val="0"/>
        <w:ind w:firstLine="709"/>
        <w:jc w:val="both"/>
      </w:pPr>
      <w:r w:rsidRPr="006771D5">
        <w:rPr>
          <w:u w:val="single"/>
        </w:rPr>
        <w:t>- в рамках мероприятий по строительству дополнительных главных путей, развитие существующей инфраструктуры на участках</w:t>
      </w:r>
      <w:r w:rsidRPr="006771D5">
        <w:t>:</w:t>
      </w:r>
    </w:p>
    <w:p w:rsidR="002D22D5" w:rsidRPr="006771D5" w:rsidRDefault="002D22D5" w:rsidP="004B7C68">
      <w:pPr>
        <w:suppressAutoHyphens/>
        <w:ind w:firstLine="709"/>
        <w:contextualSpacing/>
        <w:jc w:val="both"/>
      </w:pPr>
      <w:r w:rsidRPr="006771D5">
        <w:t>3. Развитие Московского транспортного узла:</w:t>
      </w:r>
    </w:p>
    <w:p w:rsidR="002D22D5" w:rsidRPr="006771D5" w:rsidRDefault="002D22D5" w:rsidP="004B7C68">
      <w:pPr>
        <w:suppressAutoHyphens/>
        <w:ind w:firstLine="709"/>
        <w:contextualSpacing/>
        <w:jc w:val="both"/>
      </w:pPr>
      <w:r w:rsidRPr="006771D5">
        <w:t>5) Люберцы - Лыткарино, реконструкция подъездного пути для организации пассажирского движения;</w:t>
      </w:r>
    </w:p>
    <w:p w:rsidR="002D22D5" w:rsidRPr="006771D5" w:rsidRDefault="002D22D5" w:rsidP="004B7C68">
      <w:pPr>
        <w:suppressAutoHyphens/>
        <w:ind w:firstLine="709"/>
        <w:jc w:val="both"/>
        <w:rPr>
          <w:u w:val="single"/>
        </w:rPr>
      </w:pPr>
      <w:r w:rsidRPr="006771D5">
        <w:rPr>
          <w:u w:val="single"/>
        </w:rPr>
        <w:t>- в рамках мероприятий по строительству дополнительных главных путей:</w:t>
      </w:r>
    </w:p>
    <w:p w:rsidR="002D22D5" w:rsidRPr="006771D5" w:rsidRDefault="002D22D5" w:rsidP="004B7C68">
      <w:pPr>
        <w:suppressAutoHyphens/>
        <w:ind w:firstLine="709"/>
        <w:contextualSpacing/>
        <w:jc w:val="both"/>
      </w:pPr>
      <w:r w:rsidRPr="006771D5">
        <w:t>21. Развитие Московского транспортного узла:</w:t>
      </w:r>
    </w:p>
    <w:p w:rsidR="002D22D5" w:rsidRPr="006771D5" w:rsidRDefault="002D22D5" w:rsidP="004B7C68">
      <w:pPr>
        <w:suppressAutoHyphens/>
        <w:ind w:firstLine="709"/>
        <w:contextualSpacing/>
        <w:jc w:val="both"/>
      </w:pPr>
      <w:r w:rsidRPr="006771D5">
        <w:t xml:space="preserve">30) Плющево - Люберцы-1, строительство V и VI главных железнодорожных путей общего пользования. </w:t>
      </w:r>
    </w:p>
    <w:p w:rsidR="002D22D5" w:rsidRPr="006771D5" w:rsidRDefault="002D22D5" w:rsidP="004B7C68">
      <w:pPr>
        <w:suppressAutoHyphens/>
        <w:ind w:firstLine="709"/>
        <w:contextualSpacing/>
        <w:jc w:val="both"/>
      </w:pPr>
      <w:r w:rsidRPr="006771D5">
        <w:t>40) Люберцы-1 - Куровская, строительство III главного железнодорожного пути общего пользования.</w:t>
      </w:r>
    </w:p>
    <w:p w:rsidR="002D22D5" w:rsidRPr="006771D5" w:rsidRDefault="002D22D5" w:rsidP="004B7C68">
      <w:pPr>
        <w:suppressAutoHyphens/>
        <w:spacing w:before="120"/>
        <w:ind w:firstLine="709"/>
        <w:jc w:val="center"/>
        <w:rPr>
          <w:i/>
          <w:iCs/>
          <w:u w:val="single"/>
        </w:rPr>
      </w:pPr>
      <w:r w:rsidRPr="006771D5">
        <w:rPr>
          <w:i/>
          <w:iCs/>
          <w:u w:val="single"/>
        </w:rPr>
        <w:t>Автомобильные дороги</w:t>
      </w:r>
      <w:r w:rsidRPr="006771D5">
        <w:rPr>
          <w:u w:val="single"/>
        </w:rPr>
        <w:t xml:space="preserve"> </w:t>
      </w:r>
      <w:r w:rsidRPr="006771D5">
        <w:rPr>
          <w:i/>
          <w:iCs/>
          <w:u w:val="single"/>
        </w:rPr>
        <w:t>общего пользования</w:t>
      </w:r>
    </w:p>
    <w:p w:rsidR="002D22D5" w:rsidRPr="006771D5" w:rsidRDefault="002D22D5" w:rsidP="004B7C68">
      <w:pPr>
        <w:suppressAutoHyphens/>
        <w:ind w:firstLine="709"/>
        <w:jc w:val="both"/>
      </w:pPr>
      <w:r w:rsidRPr="006771D5">
        <w:t xml:space="preserve">В рамках мероприятия «Формирование сети автомагистралей и скоростных дорог по направлениям международных транспортных коридоров, строительство и реконструкция автомобильных дорог» </w:t>
      </w:r>
      <w:bookmarkStart w:id="8" w:name="_Hlk98864979"/>
      <w:r w:rsidRPr="006771D5">
        <w:t>в границах городского округа Люберцы предусмотрены следующие мероприятия</w:t>
      </w:r>
      <w:bookmarkEnd w:id="8"/>
      <w:r w:rsidRPr="006771D5">
        <w:t>:</w:t>
      </w:r>
    </w:p>
    <w:p w:rsidR="002D22D5" w:rsidRPr="006771D5" w:rsidRDefault="002D22D5" w:rsidP="004B7C68">
      <w:pPr>
        <w:suppressAutoHyphens/>
        <w:spacing w:before="120"/>
        <w:ind w:firstLine="709"/>
        <w:contextualSpacing/>
        <w:jc w:val="both"/>
      </w:pPr>
      <w:r w:rsidRPr="006771D5">
        <w:t xml:space="preserve">- </w:t>
      </w:r>
      <w:r w:rsidR="00C157EE" w:rsidRPr="006771D5">
        <w:t xml:space="preserve">(37) </w:t>
      </w:r>
      <w:r w:rsidRPr="006771D5">
        <w:t>строительство и реконструкция автомобильной дороги М-5 «Урал» - от Москвы через Рязань, Пензу, Самару, Уфу до Челябинска, в том числе:</w:t>
      </w:r>
      <w:r w:rsidR="00C157EE" w:rsidRPr="006771D5">
        <w:t xml:space="preserve"> (1)</w:t>
      </w:r>
      <w:r w:rsidRPr="006771D5">
        <w:t xml:space="preserve"> строительство обхода пос. Октябрьский с мостом через р. Москву км 28 - км 37, категория IБ. </w:t>
      </w:r>
    </w:p>
    <w:p w:rsidR="002D22D5" w:rsidRPr="006771D5" w:rsidRDefault="002D22D5" w:rsidP="004B7C68">
      <w:pPr>
        <w:suppressAutoHyphens/>
        <w:ind w:firstLine="709"/>
        <w:jc w:val="both"/>
        <w:rPr>
          <w:bCs/>
        </w:rPr>
      </w:pPr>
      <w:r w:rsidRPr="006771D5">
        <w:rPr>
          <w:bCs/>
        </w:rPr>
        <w:t xml:space="preserve">- </w:t>
      </w:r>
      <w:r w:rsidR="00C157EE" w:rsidRPr="006771D5">
        <w:rPr>
          <w:bCs/>
        </w:rPr>
        <w:t xml:space="preserve">(107) </w:t>
      </w:r>
      <w:r w:rsidRPr="006771D5">
        <w:rPr>
          <w:bCs/>
        </w:rPr>
        <w:t>строительство скоростной автомобильной дороги М-12 «Москва - Казань</w:t>
      </w:r>
      <w:r w:rsidRPr="006771D5">
        <w:rPr>
          <w:b/>
          <w:i/>
          <w:iCs/>
        </w:rPr>
        <w:t>»</w:t>
      </w:r>
      <w:r w:rsidRPr="006771D5">
        <w:rPr>
          <w:sz w:val="22"/>
          <w:szCs w:val="22"/>
        </w:rPr>
        <w:t xml:space="preserve"> </w:t>
      </w:r>
      <w:r w:rsidRPr="006771D5">
        <w:rPr>
          <w:bCs/>
        </w:rPr>
        <w:t xml:space="preserve">Москва - Нижний Новгород - Казань, категория IБ, с 4 - 6 полосами движения с последующей эксплуатацией на платной основе. </w:t>
      </w:r>
    </w:p>
    <w:p w:rsidR="000B5066" w:rsidRPr="006771D5" w:rsidRDefault="000B5066" w:rsidP="004B7C68">
      <w:pPr>
        <w:suppressAutoHyphens/>
        <w:ind w:firstLine="709"/>
        <w:jc w:val="both"/>
        <w:rPr>
          <w:bCs/>
        </w:rPr>
      </w:pPr>
    </w:p>
    <w:p w:rsidR="008539C5" w:rsidRPr="006771D5" w:rsidRDefault="008539C5" w:rsidP="004B7C68">
      <w:pPr>
        <w:suppressAutoHyphens/>
        <w:spacing w:before="120"/>
        <w:ind w:firstLine="709"/>
        <w:contextualSpacing/>
        <w:jc w:val="both"/>
        <w:rPr>
          <w:b/>
        </w:rPr>
      </w:pPr>
    </w:p>
    <w:p w:rsidR="002D22D5" w:rsidRPr="006771D5" w:rsidRDefault="002D22D5" w:rsidP="004B7C68">
      <w:pPr>
        <w:suppressAutoHyphens/>
        <w:spacing w:before="120"/>
        <w:ind w:firstLine="709"/>
        <w:contextualSpacing/>
        <w:jc w:val="both"/>
        <w:rPr>
          <w:b/>
        </w:rPr>
        <w:sectPr w:rsidR="002D22D5" w:rsidRPr="006771D5" w:rsidSect="002B0A7C">
          <w:footerReference w:type="even" r:id="rId13"/>
          <w:pgSz w:w="11906" w:h="16838" w:code="9"/>
          <w:pgMar w:top="1134" w:right="850" w:bottom="1134" w:left="1701" w:header="709" w:footer="476" w:gutter="0"/>
          <w:pgNumType w:start="2"/>
          <w:cols w:space="708"/>
          <w:docGrid w:linePitch="360"/>
        </w:sectPr>
      </w:pPr>
    </w:p>
    <w:tbl>
      <w:tblPr>
        <w:tblpPr w:leftFromText="180" w:rightFromText="180" w:vertAnchor="text" w:tblpXSpec="center" w:tblpY="1"/>
        <w:tblOverlap w:val="never"/>
        <w:tblW w:w="144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01"/>
        <w:gridCol w:w="8392"/>
        <w:gridCol w:w="708"/>
        <w:gridCol w:w="851"/>
        <w:gridCol w:w="567"/>
        <w:gridCol w:w="709"/>
        <w:gridCol w:w="567"/>
        <w:gridCol w:w="1559"/>
      </w:tblGrid>
      <w:tr w:rsidR="00D73758" w:rsidRPr="006771D5" w:rsidTr="00A72FF0">
        <w:trPr>
          <w:cantSplit/>
          <w:trHeight w:val="2123"/>
          <w:tblHeader/>
        </w:trPr>
        <w:tc>
          <w:tcPr>
            <w:tcW w:w="1101" w:type="dxa"/>
            <w:vMerge w:val="restart"/>
            <w:tcBorders>
              <w:top w:val="single" w:sz="4" w:space="0" w:color="auto"/>
              <w:left w:val="single" w:sz="4" w:space="0" w:color="auto"/>
              <w:right w:val="single" w:sz="4" w:space="0" w:color="auto"/>
            </w:tcBorders>
            <w:shd w:val="clear" w:color="auto" w:fill="D9D9D9"/>
            <w:textDirection w:val="btLr"/>
            <w:vAlign w:val="center"/>
            <w:hideMark/>
          </w:tcPr>
          <w:p w:rsidR="00D73758" w:rsidRPr="006771D5" w:rsidRDefault="00D73758" w:rsidP="004B7C68">
            <w:pPr>
              <w:ind w:left="113" w:right="113"/>
              <w:jc w:val="center"/>
              <w:rPr>
                <w:sz w:val="20"/>
                <w:szCs w:val="20"/>
              </w:rPr>
            </w:pPr>
            <w:r w:rsidRPr="006771D5">
              <w:rPr>
                <w:rFonts w:eastAsia="Calibri"/>
                <w:sz w:val="20"/>
                <w:szCs w:val="20"/>
              </w:rPr>
              <w:lastRenderedPageBreak/>
              <w:t>Номер участка автомобильной дороги согласно СТП ТО МО</w:t>
            </w:r>
          </w:p>
        </w:tc>
        <w:tc>
          <w:tcPr>
            <w:tcW w:w="8392" w:type="dxa"/>
            <w:vMerge w:val="restart"/>
            <w:tcBorders>
              <w:top w:val="single" w:sz="4" w:space="0" w:color="auto"/>
              <w:left w:val="single" w:sz="4" w:space="0" w:color="auto"/>
              <w:right w:val="single" w:sz="4" w:space="0" w:color="auto"/>
            </w:tcBorders>
            <w:shd w:val="clear" w:color="auto" w:fill="D9D9D9"/>
            <w:vAlign w:val="center"/>
            <w:hideMark/>
          </w:tcPr>
          <w:p w:rsidR="00D73758" w:rsidRPr="006771D5" w:rsidRDefault="00D73758" w:rsidP="004B7C68">
            <w:pPr>
              <w:jc w:val="center"/>
              <w:rPr>
                <w:sz w:val="20"/>
                <w:szCs w:val="20"/>
              </w:rPr>
            </w:pPr>
            <w:r w:rsidRPr="006771D5">
              <w:rPr>
                <w:rFonts w:eastAsia="Calibri"/>
                <w:sz w:val="20"/>
                <w:szCs w:val="20"/>
              </w:rPr>
              <w:t>Наименование автомобильной дороги/участка</w:t>
            </w:r>
          </w:p>
        </w:tc>
        <w:tc>
          <w:tcPr>
            <w:tcW w:w="708" w:type="dxa"/>
            <w:vMerge w:val="restart"/>
            <w:tcBorders>
              <w:top w:val="single" w:sz="4" w:space="0" w:color="auto"/>
              <w:left w:val="single" w:sz="4" w:space="0" w:color="auto"/>
              <w:right w:val="single" w:sz="4" w:space="0" w:color="auto"/>
            </w:tcBorders>
            <w:shd w:val="clear" w:color="auto" w:fill="D9D9D9"/>
            <w:textDirection w:val="btLr"/>
            <w:vAlign w:val="center"/>
            <w:hideMark/>
          </w:tcPr>
          <w:p w:rsidR="00D73758" w:rsidRPr="006771D5" w:rsidRDefault="00D73758" w:rsidP="004B7C68">
            <w:pPr>
              <w:ind w:left="113" w:right="113"/>
              <w:jc w:val="center"/>
              <w:rPr>
                <w:sz w:val="20"/>
                <w:szCs w:val="20"/>
              </w:rPr>
            </w:pPr>
            <w:r w:rsidRPr="006771D5">
              <w:rPr>
                <w:rFonts w:eastAsia="Calibri"/>
                <w:sz w:val="20"/>
                <w:szCs w:val="20"/>
              </w:rPr>
              <w:t>Строительство (С)/ Реконструкция (Р)</w:t>
            </w:r>
          </w:p>
        </w:tc>
        <w:tc>
          <w:tcPr>
            <w:tcW w:w="851" w:type="dxa"/>
            <w:vMerge w:val="restart"/>
            <w:tcBorders>
              <w:top w:val="single" w:sz="4" w:space="0" w:color="auto"/>
              <w:left w:val="single" w:sz="4" w:space="0" w:color="auto"/>
              <w:right w:val="single" w:sz="4" w:space="0" w:color="auto"/>
            </w:tcBorders>
            <w:shd w:val="clear" w:color="auto" w:fill="D9D9D9"/>
            <w:textDirection w:val="btLr"/>
            <w:vAlign w:val="center"/>
            <w:hideMark/>
          </w:tcPr>
          <w:p w:rsidR="00D73758" w:rsidRPr="006771D5" w:rsidRDefault="00D73758" w:rsidP="004B7C68">
            <w:pPr>
              <w:ind w:left="113" w:right="113"/>
              <w:jc w:val="center"/>
              <w:rPr>
                <w:sz w:val="20"/>
                <w:szCs w:val="20"/>
              </w:rPr>
            </w:pPr>
            <w:r w:rsidRPr="006771D5">
              <w:rPr>
                <w:rFonts w:eastAsia="Calibri"/>
                <w:sz w:val="20"/>
                <w:szCs w:val="20"/>
              </w:rPr>
              <w:t>Длина участка, км</w:t>
            </w:r>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hideMark/>
          </w:tcPr>
          <w:p w:rsidR="00D73758" w:rsidRPr="006771D5" w:rsidRDefault="00D73758" w:rsidP="004B7C68">
            <w:pPr>
              <w:ind w:left="113" w:right="113"/>
              <w:jc w:val="center"/>
              <w:rPr>
                <w:sz w:val="20"/>
                <w:szCs w:val="20"/>
              </w:rPr>
            </w:pPr>
            <w:r w:rsidRPr="006771D5">
              <w:rPr>
                <w:rFonts w:eastAsia="Calibri"/>
                <w:sz w:val="20"/>
                <w:szCs w:val="20"/>
              </w:rPr>
              <w:t>Категория</w:t>
            </w:r>
          </w:p>
        </w:tc>
        <w:tc>
          <w:tcPr>
            <w:tcW w:w="709" w:type="dxa"/>
            <w:vMerge w:val="restart"/>
            <w:tcBorders>
              <w:top w:val="single" w:sz="4" w:space="0" w:color="auto"/>
              <w:left w:val="single" w:sz="4" w:space="0" w:color="auto"/>
              <w:right w:val="single" w:sz="4" w:space="0" w:color="auto"/>
            </w:tcBorders>
            <w:shd w:val="clear" w:color="auto" w:fill="D9D9D9"/>
            <w:textDirection w:val="btLr"/>
            <w:vAlign w:val="center"/>
          </w:tcPr>
          <w:p w:rsidR="00D73758" w:rsidRPr="006771D5" w:rsidRDefault="00D73758" w:rsidP="004B7C68">
            <w:pPr>
              <w:ind w:left="113" w:right="113"/>
              <w:jc w:val="center"/>
              <w:rPr>
                <w:sz w:val="20"/>
                <w:szCs w:val="20"/>
              </w:rPr>
            </w:pPr>
            <w:r w:rsidRPr="006771D5">
              <w:rPr>
                <w:rFonts w:eastAsia="Calibri"/>
                <w:sz w:val="20"/>
                <w:szCs w:val="20"/>
              </w:rPr>
              <w:t>Число полос движени</w:t>
            </w:r>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hideMark/>
          </w:tcPr>
          <w:p w:rsidR="00D73758" w:rsidRPr="006771D5" w:rsidRDefault="00D73758" w:rsidP="004B7C68">
            <w:pPr>
              <w:ind w:left="113" w:right="113"/>
              <w:jc w:val="center"/>
              <w:rPr>
                <w:sz w:val="20"/>
                <w:szCs w:val="20"/>
              </w:rPr>
            </w:pPr>
            <w:r w:rsidRPr="006771D5">
              <w:rPr>
                <w:rFonts w:eastAsia="Calibri"/>
                <w:sz w:val="20"/>
                <w:szCs w:val="20"/>
              </w:rPr>
              <w:t>Ширина полосы отвода, м</w:t>
            </w:r>
          </w:p>
        </w:tc>
        <w:tc>
          <w:tcPr>
            <w:tcW w:w="1559"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D73758" w:rsidRPr="006771D5" w:rsidRDefault="00D73758" w:rsidP="004B7C68">
            <w:pPr>
              <w:ind w:left="113" w:right="113"/>
              <w:jc w:val="center"/>
              <w:rPr>
                <w:sz w:val="20"/>
                <w:szCs w:val="20"/>
              </w:rPr>
            </w:pPr>
            <w:r w:rsidRPr="006771D5">
              <w:rPr>
                <w:rFonts w:eastAsia="Calibri"/>
                <w:sz w:val="20"/>
                <w:szCs w:val="20"/>
              </w:rPr>
              <w:t>Зоны планируемого размещения линейных объектов автомобильного транспорта</w:t>
            </w:r>
          </w:p>
        </w:tc>
      </w:tr>
      <w:tr w:rsidR="00D73758" w:rsidRPr="006771D5" w:rsidTr="00A72FF0">
        <w:trPr>
          <w:cantSplit/>
          <w:trHeight w:val="410"/>
          <w:tblHeader/>
        </w:trPr>
        <w:tc>
          <w:tcPr>
            <w:tcW w:w="1101" w:type="dxa"/>
            <w:vMerge/>
            <w:tcBorders>
              <w:left w:val="single" w:sz="4" w:space="0" w:color="auto"/>
              <w:bottom w:val="single" w:sz="4" w:space="0" w:color="auto"/>
              <w:right w:val="single" w:sz="4" w:space="0" w:color="auto"/>
            </w:tcBorders>
            <w:shd w:val="clear" w:color="auto" w:fill="D9D9D9"/>
            <w:vAlign w:val="center"/>
            <w:hideMark/>
          </w:tcPr>
          <w:p w:rsidR="00D73758" w:rsidRPr="006771D5" w:rsidRDefault="00D73758" w:rsidP="004B7C68">
            <w:pPr>
              <w:jc w:val="center"/>
              <w:rPr>
                <w:rFonts w:eastAsia="Calibri"/>
                <w:sz w:val="20"/>
                <w:szCs w:val="20"/>
              </w:rPr>
            </w:pPr>
          </w:p>
        </w:tc>
        <w:tc>
          <w:tcPr>
            <w:tcW w:w="8392" w:type="dxa"/>
            <w:vMerge/>
            <w:tcBorders>
              <w:left w:val="single" w:sz="4" w:space="0" w:color="auto"/>
              <w:bottom w:val="single" w:sz="4" w:space="0" w:color="auto"/>
              <w:right w:val="single" w:sz="4" w:space="0" w:color="auto"/>
            </w:tcBorders>
            <w:shd w:val="clear" w:color="auto" w:fill="D9D9D9"/>
            <w:vAlign w:val="center"/>
            <w:hideMark/>
          </w:tcPr>
          <w:p w:rsidR="00D73758" w:rsidRPr="006771D5" w:rsidRDefault="00D73758" w:rsidP="004B7C68">
            <w:pPr>
              <w:jc w:val="center"/>
              <w:rPr>
                <w:rFonts w:eastAsia="Calibri"/>
                <w:sz w:val="20"/>
                <w:szCs w:val="20"/>
              </w:rPr>
            </w:pPr>
          </w:p>
        </w:tc>
        <w:tc>
          <w:tcPr>
            <w:tcW w:w="708" w:type="dxa"/>
            <w:vMerge/>
            <w:tcBorders>
              <w:left w:val="single" w:sz="4" w:space="0" w:color="auto"/>
              <w:bottom w:val="single" w:sz="4" w:space="0" w:color="auto"/>
              <w:right w:val="single" w:sz="4" w:space="0" w:color="auto"/>
            </w:tcBorders>
            <w:shd w:val="clear" w:color="auto" w:fill="D9D9D9"/>
            <w:textDirection w:val="btLr"/>
            <w:vAlign w:val="center"/>
            <w:hideMark/>
          </w:tcPr>
          <w:p w:rsidR="00D73758" w:rsidRPr="006771D5" w:rsidRDefault="00D73758" w:rsidP="004B7C68">
            <w:pPr>
              <w:ind w:left="113" w:right="113"/>
              <w:jc w:val="center"/>
              <w:rPr>
                <w:rFonts w:eastAsia="Calibri"/>
                <w:b/>
                <w:sz w:val="20"/>
                <w:szCs w:val="20"/>
              </w:rPr>
            </w:pPr>
          </w:p>
        </w:tc>
        <w:tc>
          <w:tcPr>
            <w:tcW w:w="851" w:type="dxa"/>
            <w:vMerge/>
            <w:tcBorders>
              <w:left w:val="single" w:sz="4" w:space="0" w:color="auto"/>
              <w:bottom w:val="single" w:sz="4" w:space="0" w:color="auto"/>
              <w:right w:val="single" w:sz="4" w:space="0" w:color="auto"/>
            </w:tcBorders>
            <w:shd w:val="clear" w:color="auto" w:fill="D9D9D9"/>
            <w:textDirection w:val="btLr"/>
            <w:vAlign w:val="center"/>
            <w:hideMark/>
          </w:tcPr>
          <w:p w:rsidR="00D73758" w:rsidRPr="006771D5" w:rsidRDefault="00D73758" w:rsidP="004B7C68">
            <w:pPr>
              <w:ind w:left="113" w:right="113"/>
              <w:jc w:val="center"/>
              <w:rPr>
                <w:rFonts w:eastAsia="Calibri"/>
                <w:sz w:val="20"/>
                <w:szCs w:val="20"/>
              </w:rPr>
            </w:pPr>
          </w:p>
        </w:tc>
        <w:tc>
          <w:tcPr>
            <w:tcW w:w="567" w:type="dxa"/>
            <w:vMerge/>
            <w:tcBorders>
              <w:left w:val="single" w:sz="4" w:space="0" w:color="auto"/>
              <w:bottom w:val="single" w:sz="4" w:space="0" w:color="auto"/>
              <w:right w:val="single" w:sz="4" w:space="0" w:color="auto"/>
            </w:tcBorders>
            <w:shd w:val="clear" w:color="auto" w:fill="D9D9D9"/>
            <w:textDirection w:val="btLr"/>
            <w:vAlign w:val="center"/>
            <w:hideMark/>
          </w:tcPr>
          <w:p w:rsidR="00D73758" w:rsidRPr="006771D5" w:rsidRDefault="00D73758" w:rsidP="004B7C68">
            <w:pPr>
              <w:ind w:left="113" w:right="113"/>
              <w:jc w:val="center"/>
              <w:rPr>
                <w:rFonts w:eastAsia="Calibri"/>
                <w:sz w:val="20"/>
                <w:szCs w:val="20"/>
              </w:rPr>
            </w:pPr>
          </w:p>
        </w:tc>
        <w:tc>
          <w:tcPr>
            <w:tcW w:w="709" w:type="dxa"/>
            <w:vMerge/>
            <w:tcBorders>
              <w:left w:val="single" w:sz="4" w:space="0" w:color="auto"/>
              <w:bottom w:val="single" w:sz="4" w:space="0" w:color="auto"/>
              <w:right w:val="single" w:sz="4" w:space="0" w:color="auto"/>
            </w:tcBorders>
            <w:shd w:val="clear" w:color="auto" w:fill="D9D9D9"/>
            <w:textDirection w:val="btLr"/>
            <w:vAlign w:val="center"/>
          </w:tcPr>
          <w:p w:rsidR="00D73758" w:rsidRPr="006771D5" w:rsidRDefault="00D73758" w:rsidP="004B7C68">
            <w:pPr>
              <w:ind w:left="113" w:right="113"/>
              <w:jc w:val="center"/>
              <w:rPr>
                <w:rFonts w:eastAsia="Calibri"/>
                <w:sz w:val="20"/>
                <w:szCs w:val="20"/>
              </w:rPr>
            </w:pPr>
          </w:p>
        </w:tc>
        <w:tc>
          <w:tcPr>
            <w:tcW w:w="567" w:type="dxa"/>
            <w:vMerge/>
            <w:tcBorders>
              <w:left w:val="single" w:sz="4" w:space="0" w:color="auto"/>
              <w:bottom w:val="single" w:sz="4" w:space="0" w:color="auto"/>
              <w:right w:val="single" w:sz="4" w:space="0" w:color="auto"/>
            </w:tcBorders>
            <w:shd w:val="clear" w:color="auto" w:fill="D9D9D9"/>
            <w:textDirection w:val="btLr"/>
            <w:vAlign w:val="center"/>
            <w:hideMark/>
          </w:tcPr>
          <w:p w:rsidR="00D73758" w:rsidRPr="006771D5" w:rsidRDefault="00D73758" w:rsidP="004B7C68">
            <w:pPr>
              <w:ind w:left="113" w:right="113"/>
              <w:jc w:val="center"/>
              <w:rPr>
                <w:rFonts w:eastAsia="Calibr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73758" w:rsidRPr="006771D5" w:rsidRDefault="00D73758" w:rsidP="004B7C68">
            <w:pPr>
              <w:jc w:val="center"/>
              <w:rPr>
                <w:sz w:val="20"/>
                <w:szCs w:val="20"/>
              </w:rPr>
            </w:pPr>
            <w:r w:rsidRPr="006771D5">
              <w:rPr>
                <w:rFonts w:eastAsia="Calibri"/>
                <w:sz w:val="20"/>
                <w:szCs w:val="20"/>
              </w:rPr>
              <w:t>Ширина, м</w:t>
            </w:r>
          </w:p>
        </w:tc>
      </w:tr>
      <w:tr w:rsidR="00D73758" w:rsidRPr="006771D5" w:rsidTr="00A72FF0">
        <w:trPr>
          <w:trHeight w:val="495"/>
        </w:trPr>
        <w:tc>
          <w:tcPr>
            <w:tcW w:w="14454" w:type="dxa"/>
            <w:gridSpan w:val="8"/>
            <w:tcBorders>
              <w:top w:val="single" w:sz="4" w:space="0" w:color="auto"/>
              <w:left w:val="single" w:sz="4" w:space="0" w:color="auto"/>
              <w:bottom w:val="single" w:sz="4" w:space="0" w:color="auto"/>
              <w:right w:val="single" w:sz="4" w:space="0" w:color="auto"/>
            </w:tcBorders>
            <w:shd w:val="clear" w:color="auto" w:fill="BFBFBF"/>
            <w:vAlign w:val="center"/>
            <w:hideMark/>
          </w:tcPr>
          <w:p w:rsidR="00D73758" w:rsidRPr="006771D5" w:rsidRDefault="00D73758" w:rsidP="004B7C68">
            <w:pPr>
              <w:jc w:val="center"/>
              <w:rPr>
                <w:b/>
                <w:sz w:val="20"/>
                <w:szCs w:val="20"/>
              </w:rPr>
            </w:pPr>
            <w:r w:rsidRPr="006771D5">
              <w:rPr>
                <w:b/>
                <w:bCs/>
                <w:sz w:val="20"/>
                <w:szCs w:val="20"/>
              </w:rPr>
              <w:t>Планируемые характеристики автомагистралей и скоростных автомобильных дорог федерального значения</w:t>
            </w:r>
          </w:p>
        </w:tc>
      </w:tr>
      <w:tr w:rsidR="00D73758" w:rsidRPr="006771D5" w:rsidTr="00A72FF0">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11011101</w:t>
            </w:r>
          </w:p>
        </w:tc>
        <w:tc>
          <w:tcPr>
            <w:tcW w:w="8392" w:type="dxa"/>
            <w:tcBorders>
              <w:top w:val="single" w:sz="4" w:space="0" w:color="auto"/>
              <w:left w:val="single" w:sz="4" w:space="0" w:color="auto"/>
              <w:bottom w:val="single" w:sz="4" w:space="0" w:color="auto"/>
              <w:right w:val="single" w:sz="4" w:space="0" w:color="auto"/>
            </w:tcBorders>
          </w:tcPr>
          <w:p w:rsidR="00D73758" w:rsidRPr="006771D5" w:rsidRDefault="00D73758" w:rsidP="004B7C68">
            <w:pPr>
              <w:rPr>
                <w:i/>
                <w:iCs/>
                <w:sz w:val="16"/>
                <w:szCs w:val="16"/>
              </w:rPr>
            </w:pPr>
            <w:r w:rsidRPr="006771D5">
              <w:rPr>
                <w:sz w:val="20"/>
                <w:szCs w:val="20"/>
              </w:rPr>
              <w:t>М-12 «Москва - Казань»</w:t>
            </w:r>
          </w:p>
        </w:tc>
        <w:tc>
          <w:tcPr>
            <w:tcW w:w="708" w:type="dxa"/>
            <w:tcBorders>
              <w:top w:val="nil"/>
              <w:left w:val="nil"/>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С</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0,6</w:t>
            </w:r>
          </w:p>
        </w:tc>
        <w:tc>
          <w:tcPr>
            <w:tcW w:w="567" w:type="dxa"/>
            <w:tcBorders>
              <w:top w:val="nil"/>
              <w:left w:val="nil"/>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I</w:t>
            </w:r>
          </w:p>
        </w:tc>
        <w:tc>
          <w:tcPr>
            <w:tcW w:w="709" w:type="dxa"/>
            <w:tcBorders>
              <w:top w:val="nil"/>
              <w:left w:val="nil"/>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6</w:t>
            </w:r>
          </w:p>
        </w:tc>
        <w:tc>
          <w:tcPr>
            <w:tcW w:w="567" w:type="dxa"/>
            <w:tcBorders>
              <w:top w:val="nil"/>
              <w:left w:val="nil"/>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72</w:t>
            </w:r>
          </w:p>
        </w:tc>
        <w:tc>
          <w:tcPr>
            <w:tcW w:w="1559" w:type="dxa"/>
            <w:tcBorders>
              <w:top w:val="nil"/>
              <w:left w:val="nil"/>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400</w:t>
            </w:r>
          </w:p>
        </w:tc>
      </w:tr>
      <w:tr w:rsidR="00D73758" w:rsidRPr="006771D5" w:rsidTr="00A72FF0">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11011103</w:t>
            </w:r>
          </w:p>
        </w:tc>
        <w:tc>
          <w:tcPr>
            <w:tcW w:w="8392" w:type="dxa"/>
            <w:tcBorders>
              <w:top w:val="single" w:sz="4" w:space="0" w:color="auto"/>
              <w:left w:val="single" w:sz="4" w:space="0" w:color="auto"/>
              <w:bottom w:val="single" w:sz="4" w:space="0" w:color="auto"/>
              <w:right w:val="single" w:sz="4" w:space="0" w:color="auto"/>
            </w:tcBorders>
          </w:tcPr>
          <w:p w:rsidR="00D73758" w:rsidRPr="006771D5" w:rsidRDefault="00D73758" w:rsidP="004B7C68">
            <w:pPr>
              <w:rPr>
                <w:sz w:val="20"/>
                <w:szCs w:val="20"/>
              </w:rPr>
            </w:pPr>
            <w:r w:rsidRPr="006771D5">
              <w:rPr>
                <w:sz w:val="20"/>
                <w:szCs w:val="20"/>
              </w:rPr>
              <w:t>М-12 «Москва - Казань»</w:t>
            </w:r>
          </w:p>
        </w:tc>
        <w:tc>
          <w:tcPr>
            <w:tcW w:w="708" w:type="dxa"/>
            <w:tcBorders>
              <w:top w:val="nil"/>
              <w:left w:val="nil"/>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С</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0,7</w:t>
            </w:r>
          </w:p>
        </w:tc>
        <w:tc>
          <w:tcPr>
            <w:tcW w:w="567" w:type="dxa"/>
            <w:tcBorders>
              <w:top w:val="nil"/>
              <w:left w:val="nil"/>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I</w:t>
            </w:r>
          </w:p>
        </w:tc>
        <w:tc>
          <w:tcPr>
            <w:tcW w:w="709" w:type="dxa"/>
            <w:tcBorders>
              <w:top w:val="nil"/>
              <w:left w:val="nil"/>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6</w:t>
            </w:r>
          </w:p>
        </w:tc>
        <w:tc>
          <w:tcPr>
            <w:tcW w:w="567" w:type="dxa"/>
            <w:tcBorders>
              <w:top w:val="nil"/>
              <w:left w:val="nil"/>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72</w:t>
            </w:r>
          </w:p>
        </w:tc>
        <w:tc>
          <w:tcPr>
            <w:tcW w:w="1559" w:type="dxa"/>
            <w:tcBorders>
              <w:top w:val="nil"/>
              <w:left w:val="nil"/>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400</w:t>
            </w:r>
          </w:p>
        </w:tc>
      </w:tr>
      <w:tr w:rsidR="00D73758" w:rsidRPr="006771D5" w:rsidTr="00A72FF0">
        <w:tc>
          <w:tcPr>
            <w:tcW w:w="1101" w:type="dxa"/>
            <w:shd w:val="clear" w:color="auto" w:fill="auto"/>
            <w:vAlign w:val="center"/>
          </w:tcPr>
          <w:p w:rsidR="00D73758" w:rsidRPr="006771D5" w:rsidRDefault="00D73758" w:rsidP="004B7C68">
            <w:pPr>
              <w:rPr>
                <w:sz w:val="20"/>
                <w:szCs w:val="20"/>
              </w:rPr>
            </w:pPr>
            <w:r w:rsidRPr="006771D5">
              <w:rPr>
                <w:sz w:val="20"/>
                <w:szCs w:val="20"/>
              </w:rPr>
              <w:t>21008401</w:t>
            </w:r>
          </w:p>
        </w:tc>
        <w:tc>
          <w:tcPr>
            <w:tcW w:w="8392" w:type="dxa"/>
            <w:shd w:val="clear" w:color="auto" w:fill="auto"/>
            <w:vAlign w:val="center"/>
          </w:tcPr>
          <w:p w:rsidR="00D73758" w:rsidRPr="006771D5" w:rsidRDefault="00D73758" w:rsidP="004B7C68">
            <w:pPr>
              <w:rPr>
                <w:i/>
                <w:iCs/>
                <w:sz w:val="20"/>
                <w:szCs w:val="20"/>
              </w:rPr>
            </w:pPr>
            <w:r w:rsidRPr="006771D5">
              <w:rPr>
                <w:sz w:val="20"/>
                <w:szCs w:val="20"/>
              </w:rPr>
              <w:t>М-5 «Урал»</w:t>
            </w:r>
          </w:p>
        </w:tc>
        <w:tc>
          <w:tcPr>
            <w:tcW w:w="708" w:type="dxa"/>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Р</w:t>
            </w:r>
          </w:p>
        </w:tc>
        <w:tc>
          <w:tcPr>
            <w:tcW w:w="851" w:type="dxa"/>
            <w:tcBorders>
              <w:top w:val="nil"/>
              <w:left w:val="single" w:sz="4" w:space="0" w:color="auto"/>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7,9</w:t>
            </w:r>
          </w:p>
        </w:tc>
        <w:tc>
          <w:tcPr>
            <w:tcW w:w="567" w:type="dxa"/>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I</w:t>
            </w:r>
          </w:p>
        </w:tc>
        <w:tc>
          <w:tcPr>
            <w:tcW w:w="709" w:type="dxa"/>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10</w:t>
            </w:r>
          </w:p>
        </w:tc>
        <w:tc>
          <w:tcPr>
            <w:tcW w:w="567" w:type="dxa"/>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81</w:t>
            </w:r>
          </w:p>
        </w:tc>
        <w:tc>
          <w:tcPr>
            <w:tcW w:w="1559" w:type="dxa"/>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100</w:t>
            </w:r>
          </w:p>
        </w:tc>
      </w:tr>
      <w:tr w:rsidR="00D73758" w:rsidRPr="006771D5" w:rsidTr="00A72FF0">
        <w:tc>
          <w:tcPr>
            <w:tcW w:w="1101" w:type="dxa"/>
            <w:shd w:val="clear" w:color="auto" w:fill="auto"/>
            <w:vAlign w:val="center"/>
          </w:tcPr>
          <w:p w:rsidR="00D73758" w:rsidRPr="006771D5" w:rsidRDefault="00D73758" w:rsidP="004B7C68">
            <w:pPr>
              <w:rPr>
                <w:sz w:val="20"/>
                <w:szCs w:val="20"/>
              </w:rPr>
            </w:pPr>
            <w:r w:rsidRPr="006771D5">
              <w:rPr>
                <w:sz w:val="20"/>
                <w:szCs w:val="20"/>
              </w:rPr>
              <w:t>21008402</w:t>
            </w:r>
          </w:p>
        </w:tc>
        <w:tc>
          <w:tcPr>
            <w:tcW w:w="8392" w:type="dxa"/>
            <w:shd w:val="clear" w:color="auto" w:fill="auto"/>
            <w:vAlign w:val="center"/>
          </w:tcPr>
          <w:p w:rsidR="00D73758" w:rsidRPr="006771D5" w:rsidRDefault="00D73758" w:rsidP="004B7C68">
            <w:pPr>
              <w:rPr>
                <w:i/>
                <w:iCs/>
                <w:sz w:val="20"/>
                <w:szCs w:val="20"/>
              </w:rPr>
            </w:pPr>
            <w:r w:rsidRPr="006771D5">
              <w:rPr>
                <w:sz w:val="20"/>
                <w:szCs w:val="20"/>
              </w:rPr>
              <w:t>М-5 «Урал»</w:t>
            </w:r>
          </w:p>
        </w:tc>
        <w:tc>
          <w:tcPr>
            <w:tcW w:w="708" w:type="dxa"/>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С</w:t>
            </w:r>
          </w:p>
        </w:tc>
        <w:tc>
          <w:tcPr>
            <w:tcW w:w="851" w:type="dxa"/>
            <w:tcBorders>
              <w:top w:val="nil"/>
              <w:left w:val="single" w:sz="4" w:space="0" w:color="auto"/>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0,7</w:t>
            </w:r>
          </w:p>
        </w:tc>
        <w:tc>
          <w:tcPr>
            <w:tcW w:w="567" w:type="dxa"/>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I</w:t>
            </w:r>
          </w:p>
        </w:tc>
        <w:tc>
          <w:tcPr>
            <w:tcW w:w="709" w:type="dxa"/>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8</w:t>
            </w:r>
          </w:p>
        </w:tc>
        <w:tc>
          <w:tcPr>
            <w:tcW w:w="567" w:type="dxa"/>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81</w:t>
            </w:r>
          </w:p>
        </w:tc>
        <w:tc>
          <w:tcPr>
            <w:tcW w:w="1559" w:type="dxa"/>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100</w:t>
            </w:r>
          </w:p>
        </w:tc>
      </w:tr>
      <w:tr w:rsidR="00D73758" w:rsidRPr="006771D5" w:rsidTr="00A72FF0">
        <w:tc>
          <w:tcPr>
            <w:tcW w:w="9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b/>
                <w:bCs/>
                <w:sz w:val="20"/>
                <w:szCs w:val="20"/>
              </w:rPr>
            </w:pPr>
            <w:r w:rsidRPr="006771D5">
              <w:rPr>
                <w:b/>
                <w:bCs/>
                <w:sz w:val="20"/>
                <w:szCs w:val="20"/>
              </w:rPr>
              <w:t>Протяженность по</w:t>
            </w:r>
            <w:r w:rsidRPr="006771D5">
              <w:rPr>
                <w:sz w:val="22"/>
                <w:szCs w:val="22"/>
              </w:rPr>
              <w:t xml:space="preserve"> </w:t>
            </w:r>
            <w:r w:rsidRPr="006771D5">
              <w:rPr>
                <w:b/>
                <w:bCs/>
                <w:sz w:val="20"/>
                <w:szCs w:val="20"/>
              </w:rPr>
              <w:t>планируемым участкам автомобильным дорогам федерального значения</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b/>
                <w:sz w:val="20"/>
                <w:szCs w:val="20"/>
              </w:rPr>
            </w:pPr>
            <w:r w:rsidRPr="006771D5">
              <w:rPr>
                <w:b/>
                <w:sz w:val="20"/>
                <w:szCs w:val="20"/>
              </w:rPr>
              <w:t>С</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b/>
                <w:sz w:val="20"/>
                <w:szCs w:val="20"/>
              </w:rPr>
            </w:pPr>
            <w:r w:rsidRPr="006771D5">
              <w:rPr>
                <w:b/>
                <w:sz w:val="20"/>
                <w:szCs w:val="20"/>
              </w:rPr>
              <w:t>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b/>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tabs>
                <w:tab w:val="left" w:pos="9389"/>
                <w:tab w:val="left" w:pos="11374"/>
              </w:tabs>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b/>
                <w:sz w:val="20"/>
                <w:szCs w:val="20"/>
              </w:rPr>
            </w:pPr>
          </w:p>
        </w:tc>
      </w:tr>
      <w:tr w:rsidR="00D73758" w:rsidRPr="006771D5" w:rsidTr="00A72FF0">
        <w:tc>
          <w:tcPr>
            <w:tcW w:w="9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6771D5" w:rsidRDefault="00D73758" w:rsidP="004B7C68">
            <w:pPr>
              <w:rPr>
                <w:b/>
                <w:sz w:val="20"/>
                <w:szCs w:val="20"/>
              </w:rPr>
            </w:pPr>
            <w:r w:rsidRPr="006771D5">
              <w:rPr>
                <w:b/>
                <w:bCs/>
                <w:sz w:val="20"/>
                <w:szCs w:val="20"/>
              </w:rPr>
              <w:t>Протяженность</w:t>
            </w:r>
            <w:r w:rsidRPr="006771D5">
              <w:rPr>
                <w:sz w:val="22"/>
                <w:szCs w:val="22"/>
              </w:rPr>
              <w:t xml:space="preserve"> </w:t>
            </w:r>
            <w:r w:rsidRPr="006771D5">
              <w:rPr>
                <w:b/>
                <w:bCs/>
                <w:sz w:val="20"/>
                <w:szCs w:val="20"/>
              </w:rPr>
              <w:t>реконструируемых участков автомобильным дорогам федерального значения</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6771D5" w:rsidRDefault="00D73758" w:rsidP="004B7C68">
            <w:pPr>
              <w:jc w:val="center"/>
              <w:rPr>
                <w:b/>
                <w:sz w:val="20"/>
                <w:szCs w:val="20"/>
              </w:rPr>
            </w:pPr>
            <w:r w:rsidRPr="006771D5">
              <w:rPr>
                <w:b/>
                <w:sz w:val="20"/>
                <w:szCs w:val="20"/>
              </w:rPr>
              <w:t>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b/>
                <w:sz w:val="20"/>
                <w:szCs w:val="20"/>
              </w:rPr>
            </w:pPr>
            <w:r w:rsidRPr="006771D5">
              <w:rPr>
                <w:b/>
                <w:sz w:val="20"/>
                <w:szCs w:val="20"/>
              </w:rPr>
              <w:t>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6771D5" w:rsidRDefault="00D73758" w:rsidP="004B7C68">
            <w:pPr>
              <w:jc w:val="center"/>
              <w:rPr>
                <w:b/>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tabs>
                <w:tab w:val="left" w:pos="9389"/>
                <w:tab w:val="left" w:pos="11374"/>
              </w:tabs>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6771D5" w:rsidRDefault="00D73758" w:rsidP="004B7C68">
            <w:pPr>
              <w:jc w:val="center"/>
              <w:rPr>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6771D5" w:rsidRDefault="00D73758" w:rsidP="004B7C68">
            <w:pPr>
              <w:jc w:val="center"/>
              <w:rPr>
                <w:b/>
                <w:sz w:val="20"/>
                <w:szCs w:val="20"/>
              </w:rPr>
            </w:pPr>
          </w:p>
        </w:tc>
      </w:tr>
    </w:tbl>
    <w:p w:rsidR="00D73758" w:rsidRPr="006771D5" w:rsidRDefault="00D73758" w:rsidP="004B7C68">
      <w:pPr>
        <w:suppressAutoHyphens/>
        <w:spacing w:before="120"/>
        <w:ind w:firstLine="709"/>
        <w:jc w:val="both"/>
        <w:rPr>
          <w:bCs/>
        </w:rPr>
      </w:pPr>
      <w:r w:rsidRPr="006771D5">
        <w:rPr>
          <w:bCs/>
        </w:rPr>
        <w:t>В соответствии со</w:t>
      </w:r>
      <w:r w:rsidRPr="006771D5">
        <w:rPr>
          <w:b/>
        </w:rPr>
        <w:t xml:space="preserve"> Схемой территориального планирования Российской Федерации в области федерального транспорта (в части трубопроводного транспорта),</w:t>
      </w:r>
      <w:r w:rsidRPr="006771D5">
        <w:rPr>
          <w:bCs/>
        </w:rPr>
        <w:t xml:space="preserve"> утвержденной распоряжением Правительства Российской Федерации от 6 мая 2015 г. N 816-р </w:t>
      </w:r>
      <w:r w:rsidR="00A85D9C" w:rsidRPr="006771D5">
        <w:rPr>
          <w:bCs/>
        </w:rPr>
        <w:br/>
      </w:r>
      <w:r w:rsidRPr="006771D5">
        <w:rPr>
          <w:bCs/>
        </w:rPr>
        <w:t>сведения по развитию объектов трубопроводного транспорта</w:t>
      </w:r>
      <w:r w:rsidR="006713D8">
        <w:rPr>
          <w:bCs/>
        </w:rPr>
        <w:t xml:space="preserve"> (в части нефтепроводов и нефтепродуктопроводов)</w:t>
      </w:r>
      <w:r w:rsidRPr="006771D5">
        <w:rPr>
          <w:bCs/>
        </w:rPr>
        <w:t xml:space="preserve"> в границах городского округа Люберцы – отсутствуют.</w:t>
      </w:r>
    </w:p>
    <w:p w:rsidR="00D73758" w:rsidRPr="006771D5" w:rsidRDefault="00D73758" w:rsidP="004B7C68">
      <w:pPr>
        <w:suppressAutoHyphens/>
        <w:spacing w:before="120"/>
        <w:ind w:firstLine="709"/>
        <w:contextualSpacing/>
        <w:jc w:val="both"/>
        <w:rPr>
          <w:b/>
        </w:rPr>
      </w:pPr>
    </w:p>
    <w:p w:rsidR="00D73758" w:rsidRPr="006771D5" w:rsidRDefault="00D73758" w:rsidP="004B7C68">
      <w:pPr>
        <w:suppressAutoHyphens/>
        <w:spacing w:before="120"/>
        <w:ind w:firstLine="709"/>
        <w:contextualSpacing/>
        <w:jc w:val="both"/>
      </w:pPr>
      <w:bookmarkStart w:id="9" w:name="_Hlk101873065"/>
      <w:bookmarkStart w:id="10" w:name="_Hlk101948694"/>
      <w:r w:rsidRPr="006771D5">
        <w:rPr>
          <w:bCs/>
        </w:rPr>
        <w:t>В соответствии со</w:t>
      </w:r>
      <w:bookmarkEnd w:id="9"/>
      <w:r w:rsidRPr="006771D5">
        <w:rPr>
          <w:b/>
        </w:rPr>
        <w:t xml:space="preserve"> Схемой территориального планирования транспортного обслуживания Московской области</w:t>
      </w:r>
      <w:r w:rsidRPr="006771D5">
        <w:t xml:space="preserve"> (утвержденной постановлением Правительства Московско</w:t>
      </w:r>
      <w:r w:rsidR="006713D8">
        <w:t>й области от 25.03.2016 № 230/8)</w:t>
      </w:r>
      <w:r w:rsidRPr="006771D5">
        <w:t>, приведены сведения по развитию транспортной инфраструктуры регионального значения в границах городского округа Люберцы:</w:t>
      </w:r>
    </w:p>
    <w:p w:rsidR="00D73758" w:rsidRPr="006771D5" w:rsidRDefault="00D73758" w:rsidP="004B7C68">
      <w:pPr>
        <w:spacing w:before="120" w:after="120"/>
        <w:ind w:firstLine="709"/>
        <w:jc w:val="center"/>
        <w:rPr>
          <w:i/>
          <w:iCs/>
          <w:u w:val="single"/>
          <w:lang w:val="en-US"/>
        </w:rPr>
      </w:pPr>
      <w:bookmarkStart w:id="11" w:name="_Hlk88816234"/>
      <w:bookmarkEnd w:id="10"/>
      <w:r w:rsidRPr="006771D5">
        <w:rPr>
          <w:i/>
          <w:iCs/>
          <w:u w:val="single"/>
        </w:rPr>
        <w:t>Рельсовый транспорт</w:t>
      </w:r>
    </w:p>
    <w:tbl>
      <w:tblPr>
        <w:tblStyle w:val="11f2"/>
        <w:tblW w:w="14454" w:type="dxa"/>
        <w:jc w:val="center"/>
        <w:tblLayout w:type="fixed"/>
        <w:tblLook w:val="04A0"/>
      </w:tblPr>
      <w:tblGrid>
        <w:gridCol w:w="1469"/>
        <w:gridCol w:w="7882"/>
        <w:gridCol w:w="2268"/>
        <w:gridCol w:w="1276"/>
        <w:gridCol w:w="1559"/>
      </w:tblGrid>
      <w:tr w:rsidR="00D73758" w:rsidRPr="006771D5" w:rsidTr="0089173C">
        <w:trPr>
          <w:trHeight w:val="227"/>
          <w:tblHeader/>
          <w:jc w:val="center"/>
        </w:trPr>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t>Номер участка</w:t>
            </w:r>
            <w:r w:rsidRPr="006771D5">
              <w:t xml:space="preserve"> </w:t>
            </w:r>
            <w:r w:rsidRPr="006771D5">
              <w:rPr>
                <w:sz w:val="20"/>
                <w:szCs w:val="20"/>
              </w:rPr>
              <w:t>согласно СТП ТО МО</w:t>
            </w:r>
          </w:p>
        </w:tc>
        <w:tc>
          <w:tcPr>
            <w:tcW w:w="7882"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t>Наименование линии рельсового скоростного пассажирского транспорта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t>Строительство (С)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t>Длина участка, км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t>Зона планируемого размещения ЛРТ, ширина, м</w:t>
            </w:r>
          </w:p>
        </w:tc>
      </w:tr>
      <w:tr w:rsidR="00D73758" w:rsidRPr="006771D5" w:rsidTr="00A72FF0">
        <w:trPr>
          <w:trHeight w:val="227"/>
          <w:jc w:val="center"/>
        </w:trPr>
        <w:tc>
          <w:tcPr>
            <w:tcW w:w="1469" w:type="dxa"/>
            <w:shd w:val="clear" w:color="auto" w:fill="FFFFFF"/>
            <w:vAlign w:val="center"/>
          </w:tcPr>
          <w:p w:rsidR="00D73758" w:rsidRPr="006771D5" w:rsidRDefault="00D73758" w:rsidP="004B7C68">
            <w:pPr>
              <w:suppressAutoHyphens/>
              <w:contextualSpacing/>
              <w:jc w:val="center"/>
            </w:pPr>
            <w:r w:rsidRPr="006771D5">
              <w:rPr>
                <w:sz w:val="20"/>
                <w:szCs w:val="20"/>
              </w:rPr>
              <w:t>80601</w:t>
            </w:r>
          </w:p>
        </w:tc>
        <w:tc>
          <w:tcPr>
            <w:tcW w:w="7882" w:type="dxa"/>
            <w:shd w:val="clear" w:color="auto" w:fill="FFFFFF"/>
            <w:vAlign w:val="center"/>
          </w:tcPr>
          <w:p w:rsidR="00D73758" w:rsidRPr="006771D5" w:rsidRDefault="00D73758" w:rsidP="004B7C68">
            <w:pPr>
              <w:suppressAutoHyphens/>
              <w:contextualSpacing/>
            </w:pPr>
            <w:r w:rsidRPr="006771D5">
              <w:rPr>
                <w:sz w:val="20"/>
                <w:szCs w:val="20"/>
              </w:rPr>
              <w:t>Москва - Люберцы - Москва</w:t>
            </w:r>
          </w:p>
        </w:tc>
        <w:tc>
          <w:tcPr>
            <w:tcW w:w="2268" w:type="dxa"/>
            <w:tcBorders>
              <w:top w:val="single" w:sz="4" w:space="0" w:color="auto"/>
              <w:left w:val="single" w:sz="4" w:space="0" w:color="auto"/>
              <w:bottom w:val="single" w:sz="4" w:space="0" w:color="auto"/>
              <w:right w:val="single" w:sz="4" w:space="0" w:color="auto"/>
            </w:tcBorders>
            <w:vAlign w:val="center"/>
          </w:tcPr>
          <w:p w:rsidR="00D73758" w:rsidRPr="006771D5" w:rsidRDefault="00D73758" w:rsidP="004B7C68">
            <w:pPr>
              <w:suppressAutoHyphens/>
              <w:contextualSpacing/>
              <w:jc w:val="center"/>
            </w:pPr>
            <w:r w:rsidRPr="006771D5">
              <w:rPr>
                <w:sz w:val="20"/>
                <w:szCs w:val="20"/>
              </w:rPr>
              <w:t>С</w:t>
            </w:r>
          </w:p>
        </w:tc>
        <w:tc>
          <w:tcPr>
            <w:tcW w:w="1276" w:type="dxa"/>
            <w:shd w:val="clear" w:color="auto" w:fill="FFFFFF"/>
            <w:vAlign w:val="center"/>
          </w:tcPr>
          <w:p w:rsidR="00D73758" w:rsidRPr="006771D5" w:rsidRDefault="00D73758" w:rsidP="004B7C68">
            <w:pPr>
              <w:suppressAutoHyphens/>
              <w:contextualSpacing/>
              <w:jc w:val="center"/>
            </w:pPr>
            <w:r w:rsidRPr="006771D5">
              <w:rPr>
                <w:sz w:val="20"/>
                <w:szCs w:val="20"/>
              </w:rPr>
              <w:t>6,7</w:t>
            </w:r>
          </w:p>
        </w:tc>
        <w:tc>
          <w:tcPr>
            <w:tcW w:w="1559" w:type="dxa"/>
            <w:shd w:val="clear" w:color="auto" w:fill="FFFFFF"/>
            <w:vAlign w:val="center"/>
          </w:tcPr>
          <w:p w:rsidR="00D73758" w:rsidRPr="006771D5" w:rsidRDefault="00D73758" w:rsidP="004B7C68">
            <w:pPr>
              <w:suppressAutoHyphens/>
              <w:contextualSpacing/>
              <w:jc w:val="center"/>
            </w:pPr>
            <w:r w:rsidRPr="006771D5">
              <w:rPr>
                <w:sz w:val="20"/>
                <w:szCs w:val="20"/>
              </w:rPr>
              <w:t>200</w:t>
            </w:r>
          </w:p>
        </w:tc>
      </w:tr>
      <w:tr w:rsidR="00D73758" w:rsidRPr="006771D5" w:rsidTr="00A72FF0">
        <w:trPr>
          <w:trHeight w:val="227"/>
          <w:jc w:val="center"/>
        </w:trPr>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t>81404</w:t>
            </w:r>
          </w:p>
        </w:tc>
        <w:tc>
          <w:tcPr>
            <w:tcW w:w="7882" w:type="dxa"/>
            <w:tcBorders>
              <w:top w:val="single" w:sz="4" w:space="0" w:color="auto"/>
              <w:left w:val="single" w:sz="4" w:space="0" w:color="auto"/>
              <w:bottom w:val="single" w:sz="4" w:space="0" w:color="auto"/>
              <w:right w:val="single" w:sz="4" w:space="0" w:color="auto"/>
            </w:tcBorders>
            <w:shd w:val="clear" w:color="auto" w:fill="auto"/>
            <w:vAlign w:val="bottom"/>
          </w:tcPr>
          <w:p w:rsidR="00D73758" w:rsidRPr="006771D5" w:rsidRDefault="00D73758" w:rsidP="004B7C68">
            <w:pPr>
              <w:suppressAutoHyphens/>
              <w:contextualSpacing/>
            </w:pPr>
            <w:r w:rsidRPr="006771D5">
              <w:rPr>
                <w:sz w:val="20"/>
                <w:szCs w:val="20"/>
              </w:rPr>
              <w:t>Балашиха - Кучино - Москва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t>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t>0,2</w:t>
            </w:r>
          </w:p>
        </w:tc>
        <w:tc>
          <w:tcPr>
            <w:tcW w:w="1559" w:type="dxa"/>
            <w:shd w:val="clear" w:color="auto" w:fill="FFFFFF"/>
            <w:vAlign w:val="center"/>
          </w:tcPr>
          <w:p w:rsidR="00D73758" w:rsidRPr="006771D5" w:rsidRDefault="00D73758" w:rsidP="004B7C68">
            <w:pPr>
              <w:suppressAutoHyphens/>
              <w:contextualSpacing/>
              <w:jc w:val="center"/>
            </w:pPr>
            <w:r w:rsidRPr="006771D5">
              <w:rPr>
                <w:sz w:val="20"/>
                <w:szCs w:val="20"/>
              </w:rPr>
              <w:t>200</w:t>
            </w:r>
          </w:p>
        </w:tc>
      </w:tr>
      <w:tr w:rsidR="00D73758" w:rsidRPr="006771D5" w:rsidTr="00A72FF0">
        <w:trPr>
          <w:trHeight w:val="227"/>
          <w:jc w:val="center"/>
        </w:trPr>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lastRenderedPageBreak/>
              <w:t>82501</w:t>
            </w:r>
          </w:p>
        </w:tc>
        <w:tc>
          <w:tcPr>
            <w:tcW w:w="7882" w:type="dxa"/>
            <w:tcBorders>
              <w:top w:val="single" w:sz="4" w:space="0" w:color="auto"/>
              <w:left w:val="single" w:sz="4" w:space="0" w:color="auto"/>
              <w:bottom w:val="single" w:sz="4" w:space="0" w:color="auto"/>
              <w:right w:val="single" w:sz="4" w:space="0" w:color="auto"/>
            </w:tcBorders>
            <w:shd w:val="clear" w:color="auto" w:fill="auto"/>
            <w:vAlign w:val="bottom"/>
          </w:tcPr>
          <w:p w:rsidR="00D73758" w:rsidRPr="006771D5" w:rsidRDefault="00D73758" w:rsidP="004B7C68">
            <w:pPr>
              <w:suppressAutoHyphens/>
              <w:contextualSpacing/>
            </w:pPr>
            <w:r w:rsidRPr="006771D5">
              <w:rPr>
                <w:sz w:val="20"/>
                <w:szCs w:val="20"/>
              </w:rPr>
              <w:t>Люберцы - Лыткарино - Молоково</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73758" w:rsidRPr="006771D5" w:rsidRDefault="00D73758" w:rsidP="004B7C68">
            <w:pPr>
              <w:suppressAutoHyphens/>
              <w:contextualSpacing/>
              <w:jc w:val="center"/>
            </w:pPr>
            <w:r w:rsidRPr="006771D5">
              <w:rPr>
                <w:sz w:val="20"/>
                <w:szCs w:val="20"/>
              </w:rPr>
              <w:t>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t>200</w:t>
            </w:r>
          </w:p>
        </w:tc>
      </w:tr>
      <w:tr w:rsidR="00D73758" w:rsidRPr="006771D5" w:rsidTr="00A72FF0">
        <w:trPr>
          <w:trHeight w:val="227"/>
          <w:jc w:val="center"/>
        </w:trPr>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t>82503</w:t>
            </w:r>
          </w:p>
        </w:tc>
        <w:tc>
          <w:tcPr>
            <w:tcW w:w="7882" w:type="dxa"/>
            <w:tcBorders>
              <w:top w:val="single" w:sz="4" w:space="0" w:color="auto"/>
              <w:left w:val="single" w:sz="4" w:space="0" w:color="auto"/>
              <w:bottom w:val="single" w:sz="4" w:space="0" w:color="auto"/>
              <w:right w:val="single" w:sz="4" w:space="0" w:color="auto"/>
            </w:tcBorders>
            <w:shd w:val="clear" w:color="auto" w:fill="auto"/>
            <w:vAlign w:val="bottom"/>
          </w:tcPr>
          <w:p w:rsidR="00D73758" w:rsidRPr="006771D5" w:rsidRDefault="00D73758" w:rsidP="004B7C68">
            <w:pPr>
              <w:suppressAutoHyphens/>
              <w:contextualSpacing/>
            </w:pPr>
            <w:r w:rsidRPr="006771D5">
              <w:rPr>
                <w:sz w:val="20"/>
                <w:szCs w:val="20"/>
              </w:rPr>
              <w:t>Люберцы - Лыткарино - Молоково</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73758" w:rsidRPr="006771D5" w:rsidRDefault="00D73758" w:rsidP="004B7C68">
            <w:pPr>
              <w:suppressAutoHyphens/>
              <w:contextualSpacing/>
              <w:jc w:val="center"/>
            </w:pPr>
            <w:r w:rsidRPr="006771D5">
              <w:rPr>
                <w:sz w:val="20"/>
                <w:szCs w:val="20"/>
              </w:rPr>
              <w:t>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607DDC" w:rsidP="004B7C68">
            <w:pPr>
              <w:suppressAutoHyphens/>
              <w:contextualSpacing/>
              <w:jc w:val="center"/>
            </w:pPr>
            <w:r w:rsidRPr="006771D5">
              <w:rPr>
                <w:sz w:val="20"/>
                <w:szCs w:val="20"/>
              </w:rPr>
              <w:t>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contextualSpacing/>
              <w:jc w:val="center"/>
            </w:pPr>
            <w:r w:rsidRPr="006771D5">
              <w:rPr>
                <w:sz w:val="20"/>
                <w:szCs w:val="20"/>
              </w:rPr>
              <w:t>200</w:t>
            </w:r>
          </w:p>
        </w:tc>
      </w:tr>
      <w:tr w:rsidR="00D73758" w:rsidRPr="006771D5" w:rsidTr="00A72FF0">
        <w:trPr>
          <w:trHeight w:val="227"/>
          <w:jc w:val="center"/>
        </w:trPr>
        <w:tc>
          <w:tcPr>
            <w:tcW w:w="1469" w:type="dxa"/>
            <w:tcBorders>
              <w:top w:val="single" w:sz="4" w:space="0" w:color="auto"/>
              <w:left w:val="single" w:sz="4" w:space="0" w:color="auto"/>
              <w:bottom w:val="single" w:sz="4" w:space="0" w:color="auto"/>
              <w:right w:val="single" w:sz="4" w:space="0" w:color="auto"/>
            </w:tcBorders>
            <w:shd w:val="clear" w:color="auto" w:fill="auto"/>
          </w:tcPr>
          <w:p w:rsidR="00D73758" w:rsidRPr="006771D5" w:rsidRDefault="00D73758" w:rsidP="004B7C68">
            <w:pPr>
              <w:suppressAutoHyphens/>
              <w:contextualSpacing/>
              <w:jc w:val="center"/>
              <w:rPr>
                <w:sz w:val="20"/>
                <w:szCs w:val="20"/>
              </w:rPr>
            </w:pPr>
            <w:r w:rsidRPr="006771D5">
              <w:rPr>
                <w:sz w:val="20"/>
                <w:szCs w:val="20"/>
              </w:rPr>
              <w:t>82505</w:t>
            </w:r>
          </w:p>
        </w:tc>
        <w:tc>
          <w:tcPr>
            <w:tcW w:w="7882" w:type="dxa"/>
            <w:tcBorders>
              <w:top w:val="single" w:sz="4" w:space="0" w:color="auto"/>
              <w:left w:val="single" w:sz="4" w:space="0" w:color="auto"/>
              <w:bottom w:val="single" w:sz="4" w:space="0" w:color="auto"/>
              <w:right w:val="single" w:sz="4" w:space="0" w:color="auto"/>
            </w:tcBorders>
            <w:shd w:val="clear" w:color="auto" w:fill="auto"/>
          </w:tcPr>
          <w:p w:rsidR="00D73758" w:rsidRPr="006771D5" w:rsidRDefault="00D73758" w:rsidP="004B7C68">
            <w:pPr>
              <w:suppressAutoHyphens/>
              <w:contextualSpacing/>
            </w:pPr>
            <w:r w:rsidRPr="006771D5">
              <w:rPr>
                <w:sz w:val="20"/>
                <w:szCs w:val="20"/>
              </w:rPr>
              <w:t>Люберцы - Лыткарино - Молоково</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73758" w:rsidRPr="006771D5" w:rsidRDefault="00D73758" w:rsidP="004B7C68">
            <w:pPr>
              <w:suppressAutoHyphens/>
              <w:contextualSpacing/>
              <w:jc w:val="center"/>
            </w:pPr>
            <w:r w:rsidRPr="006771D5">
              <w:rPr>
                <w:sz w:val="20"/>
                <w:szCs w:val="20"/>
              </w:rPr>
              <w:t>С</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73758" w:rsidRPr="006771D5" w:rsidRDefault="00607DDC" w:rsidP="004B7C68">
            <w:pPr>
              <w:suppressAutoHyphens/>
              <w:contextualSpacing/>
              <w:jc w:val="center"/>
            </w:pPr>
            <w:r w:rsidRPr="006771D5">
              <w:rPr>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73758" w:rsidRPr="006771D5" w:rsidRDefault="00D73758" w:rsidP="004B7C68">
            <w:pPr>
              <w:suppressAutoHyphens/>
              <w:contextualSpacing/>
              <w:jc w:val="center"/>
            </w:pPr>
            <w:r w:rsidRPr="006771D5">
              <w:rPr>
                <w:sz w:val="20"/>
                <w:szCs w:val="20"/>
              </w:rPr>
              <w:t>200</w:t>
            </w:r>
          </w:p>
        </w:tc>
      </w:tr>
    </w:tbl>
    <w:p w:rsidR="00D73758" w:rsidRPr="006771D5" w:rsidRDefault="00D73758" w:rsidP="004B7C68">
      <w:pPr>
        <w:suppressAutoHyphens/>
        <w:spacing w:before="120" w:after="120"/>
        <w:ind w:firstLine="709"/>
        <w:jc w:val="center"/>
        <w:rPr>
          <w:i/>
          <w:iCs/>
          <w:u w:val="single"/>
          <w:lang w:val="en-US"/>
        </w:rPr>
      </w:pPr>
      <w:r w:rsidRPr="006771D5">
        <w:rPr>
          <w:i/>
          <w:iCs/>
          <w:u w:val="single"/>
        </w:rPr>
        <w:t>Автомобильные дороги</w:t>
      </w:r>
      <w:r w:rsidRPr="006771D5">
        <w:rPr>
          <w:u w:val="single"/>
        </w:rPr>
        <w:t xml:space="preserve"> </w:t>
      </w:r>
      <w:r w:rsidRPr="006771D5">
        <w:rPr>
          <w:i/>
          <w:iCs/>
          <w:u w:val="single"/>
        </w:rPr>
        <w:t>общего пользования</w:t>
      </w:r>
    </w:p>
    <w:tbl>
      <w:tblPr>
        <w:tblpPr w:leftFromText="180" w:rightFromText="180" w:vertAnchor="text" w:tblpXSpec="center" w:tblpY="1"/>
        <w:tblOverlap w:val="never"/>
        <w:tblW w:w="145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01"/>
        <w:gridCol w:w="8250"/>
        <w:gridCol w:w="850"/>
        <w:gridCol w:w="709"/>
        <w:gridCol w:w="709"/>
        <w:gridCol w:w="850"/>
        <w:gridCol w:w="709"/>
        <w:gridCol w:w="1418"/>
      </w:tblGrid>
      <w:tr w:rsidR="00D73758" w:rsidRPr="006771D5" w:rsidTr="00A72FF0">
        <w:trPr>
          <w:cantSplit/>
          <w:trHeight w:val="1971"/>
          <w:tblHeader/>
        </w:trPr>
        <w:tc>
          <w:tcPr>
            <w:tcW w:w="1101"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D73758" w:rsidRPr="006771D5" w:rsidRDefault="00D73758" w:rsidP="004B7C68">
            <w:pPr>
              <w:ind w:left="113" w:right="113"/>
              <w:jc w:val="center"/>
              <w:rPr>
                <w:sz w:val="20"/>
                <w:szCs w:val="20"/>
              </w:rPr>
            </w:pPr>
            <w:bookmarkStart w:id="12" w:name="_Hlk38534788"/>
            <w:bookmarkEnd w:id="11"/>
            <w:r w:rsidRPr="006771D5">
              <w:rPr>
                <w:rFonts w:eastAsia="Calibri"/>
                <w:sz w:val="20"/>
                <w:szCs w:val="20"/>
              </w:rPr>
              <w:t>Номер участка автомобильной дороги согласно СТП ТО МО</w:t>
            </w:r>
          </w:p>
        </w:tc>
        <w:tc>
          <w:tcPr>
            <w:tcW w:w="8250" w:type="dxa"/>
            <w:vMerge w:val="restart"/>
            <w:tcBorders>
              <w:top w:val="single" w:sz="4" w:space="0" w:color="auto"/>
              <w:left w:val="single" w:sz="4" w:space="0" w:color="auto"/>
              <w:right w:val="single" w:sz="4" w:space="0" w:color="auto"/>
            </w:tcBorders>
            <w:shd w:val="clear" w:color="auto" w:fill="auto"/>
            <w:vAlign w:val="center"/>
            <w:hideMark/>
          </w:tcPr>
          <w:p w:rsidR="00D73758" w:rsidRPr="006771D5" w:rsidRDefault="00D73758" w:rsidP="004B7C68">
            <w:pPr>
              <w:jc w:val="center"/>
              <w:rPr>
                <w:sz w:val="20"/>
                <w:szCs w:val="20"/>
              </w:rPr>
            </w:pPr>
            <w:r w:rsidRPr="006771D5">
              <w:rPr>
                <w:rFonts w:eastAsia="Calibri"/>
                <w:sz w:val="20"/>
                <w:szCs w:val="20"/>
              </w:rPr>
              <w:t>Наименование автомобильной дороги/участка</w:t>
            </w:r>
          </w:p>
        </w:tc>
        <w:tc>
          <w:tcPr>
            <w:tcW w:w="850"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D73758" w:rsidRPr="006771D5" w:rsidRDefault="00D73758" w:rsidP="004B7C68">
            <w:pPr>
              <w:ind w:left="113" w:right="113"/>
              <w:jc w:val="center"/>
              <w:rPr>
                <w:sz w:val="20"/>
                <w:szCs w:val="20"/>
              </w:rPr>
            </w:pPr>
            <w:r w:rsidRPr="006771D5">
              <w:rPr>
                <w:rFonts w:eastAsia="Calibri"/>
                <w:sz w:val="20"/>
                <w:szCs w:val="20"/>
              </w:rPr>
              <w:t>Строительство (С)/ Реконструкция (Р)</w:t>
            </w:r>
          </w:p>
        </w:tc>
        <w:tc>
          <w:tcPr>
            <w:tcW w:w="709"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D73758" w:rsidRPr="006771D5" w:rsidRDefault="00D73758" w:rsidP="004B7C68">
            <w:pPr>
              <w:ind w:left="113" w:right="113"/>
              <w:jc w:val="center"/>
              <w:rPr>
                <w:sz w:val="20"/>
                <w:szCs w:val="20"/>
              </w:rPr>
            </w:pPr>
            <w:r w:rsidRPr="006771D5">
              <w:rPr>
                <w:rFonts w:eastAsia="Calibri"/>
                <w:sz w:val="20"/>
                <w:szCs w:val="20"/>
              </w:rPr>
              <w:t>Длина участка, км</w:t>
            </w:r>
          </w:p>
        </w:tc>
        <w:tc>
          <w:tcPr>
            <w:tcW w:w="709"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D73758" w:rsidRPr="006771D5" w:rsidRDefault="00D73758" w:rsidP="004B7C68">
            <w:pPr>
              <w:ind w:left="113" w:right="113"/>
              <w:jc w:val="center"/>
              <w:rPr>
                <w:sz w:val="20"/>
                <w:szCs w:val="20"/>
              </w:rPr>
            </w:pPr>
            <w:r w:rsidRPr="006771D5">
              <w:rPr>
                <w:rFonts w:eastAsia="Calibri"/>
                <w:sz w:val="20"/>
                <w:szCs w:val="20"/>
              </w:rPr>
              <w:t>Категория</w:t>
            </w:r>
          </w:p>
        </w:tc>
        <w:tc>
          <w:tcPr>
            <w:tcW w:w="850" w:type="dxa"/>
            <w:vMerge w:val="restart"/>
            <w:tcBorders>
              <w:top w:val="single" w:sz="4" w:space="0" w:color="auto"/>
              <w:left w:val="single" w:sz="4" w:space="0" w:color="auto"/>
              <w:right w:val="single" w:sz="4" w:space="0" w:color="auto"/>
            </w:tcBorders>
            <w:shd w:val="clear" w:color="auto" w:fill="auto"/>
            <w:textDirection w:val="btLr"/>
            <w:vAlign w:val="center"/>
          </w:tcPr>
          <w:p w:rsidR="00D73758" w:rsidRPr="006771D5" w:rsidRDefault="00D73758" w:rsidP="004B7C68">
            <w:pPr>
              <w:ind w:left="113" w:right="113"/>
              <w:jc w:val="center"/>
              <w:rPr>
                <w:sz w:val="20"/>
                <w:szCs w:val="20"/>
              </w:rPr>
            </w:pPr>
            <w:r w:rsidRPr="006771D5">
              <w:rPr>
                <w:rFonts w:eastAsia="Calibri"/>
                <w:sz w:val="20"/>
                <w:szCs w:val="20"/>
              </w:rPr>
              <w:t>Число полос движения</w:t>
            </w:r>
          </w:p>
        </w:tc>
        <w:tc>
          <w:tcPr>
            <w:tcW w:w="709"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D73758" w:rsidRPr="006771D5" w:rsidRDefault="00D73758" w:rsidP="004B7C68">
            <w:pPr>
              <w:ind w:left="113" w:right="113"/>
              <w:jc w:val="center"/>
              <w:rPr>
                <w:sz w:val="20"/>
                <w:szCs w:val="20"/>
              </w:rPr>
            </w:pPr>
            <w:r w:rsidRPr="006771D5">
              <w:rPr>
                <w:rFonts w:eastAsia="Calibri"/>
                <w:sz w:val="20"/>
                <w:szCs w:val="20"/>
              </w:rPr>
              <w:t>Ширина полосы отвода, м</w:t>
            </w:r>
          </w:p>
        </w:tc>
        <w:tc>
          <w:tcPr>
            <w:tcW w:w="1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3758" w:rsidRPr="006771D5" w:rsidRDefault="00D73758" w:rsidP="004B7C68">
            <w:pPr>
              <w:ind w:left="113" w:right="113"/>
              <w:jc w:val="center"/>
              <w:rPr>
                <w:sz w:val="20"/>
                <w:szCs w:val="20"/>
              </w:rPr>
            </w:pPr>
            <w:r w:rsidRPr="006771D5">
              <w:rPr>
                <w:rFonts w:eastAsia="Calibri"/>
                <w:sz w:val="20"/>
                <w:szCs w:val="20"/>
              </w:rPr>
              <w:t>Зоны планируемого размещения линейных объектов автомобильного транспорта</w:t>
            </w:r>
          </w:p>
        </w:tc>
      </w:tr>
      <w:tr w:rsidR="00D73758" w:rsidRPr="006771D5" w:rsidTr="00A72FF0">
        <w:trPr>
          <w:cantSplit/>
          <w:trHeight w:val="549"/>
          <w:tblHeader/>
        </w:trPr>
        <w:tc>
          <w:tcPr>
            <w:tcW w:w="1101" w:type="dxa"/>
            <w:vMerge/>
            <w:tcBorders>
              <w:left w:val="single" w:sz="4" w:space="0" w:color="auto"/>
              <w:bottom w:val="single" w:sz="4" w:space="0" w:color="auto"/>
              <w:right w:val="single" w:sz="4" w:space="0" w:color="auto"/>
            </w:tcBorders>
            <w:shd w:val="clear" w:color="auto" w:fill="auto"/>
            <w:vAlign w:val="center"/>
            <w:hideMark/>
          </w:tcPr>
          <w:p w:rsidR="00D73758" w:rsidRPr="006771D5" w:rsidRDefault="00D73758" w:rsidP="004B7C68">
            <w:pPr>
              <w:jc w:val="center"/>
              <w:rPr>
                <w:rFonts w:eastAsia="Calibri"/>
                <w:sz w:val="20"/>
                <w:szCs w:val="20"/>
              </w:rPr>
            </w:pPr>
          </w:p>
        </w:tc>
        <w:tc>
          <w:tcPr>
            <w:tcW w:w="8250" w:type="dxa"/>
            <w:vMerge/>
            <w:tcBorders>
              <w:left w:val="single" w:sz="4" w:space="0" w:color="auto"/>
              <w:bottom w:val="single" w:sz="4" w:space="0" w:color="auto"/>
              <w:right w:val="single" w:sz="4" w:space="0" w:color="auto"/>
            </w:tcBorders>
            <w:shd w:val="clear" w:color="auto" w:fill="auto"/>
            <w:vAlign w:val="center"/>
            <w:hideMark/>
          </w:tcPr>
          <w:p w:rsidR="00D73758" w:rsidRPr="006771D5" w:rsidRDefault="00D73758" w:rsidP="004B7C68">
            <w:pPr>
              <w:jc w:val="center"/>
              <w:rPr>
                <w:rFonts w:eastAsia="Calibri"/>
                <w:sz w:val="20"/>
                <w:szCs w:val="20"/>
              </w:rPr>
            </w:pPr>
          </w:p>
        </w:tc>
        <w:tc>
          <w:tcPr>
            <w:tcW w:w="850" w:type="dxa"/>
            <w:vMerge/>
            <w:tcBorders>
              <w:left w:val="single" w:sz="4" w:space="0" w:color="auto"/>
              <w:bottom w:val="single" w:sz="4" w:space="0" w:color="auto"/>
              <w:right w:val="single" w:sz="4" w:space="0" w:color="auto"/>
            </w:tcBorders>
            <w:shd w:val="clear" w:color="auto" w:fill="auto"/>
            <w:textDirection w:val="btLr"/>
            <w:vAlign w:val="center"/>
            <w:hideMark/>
          </w:tcPr>
          <w:p w:rsidR="00D73758" w:rsidRPr="006771D5" w:rsidRDefault="00D73758" w:rsidP="004B7C68">
            <w:pPr>
              <w:ind w:left="113" w:right="113"/>
              <w:jc w:val="center"/>
              <w:rPr>
                <w:rFonts w:eastAsia="Calibri"/>
                <w:b/>
                <w:sz w:val="20"/>
                <w:szCs w:val="20"/>
              </w:rPr>
            </w:pPr>
          </w:p>
        </w:tc>
        <w:tc>
          <w:tcPr>
            <w:tcW w:w="709" w:type="dxa"/>
            <w:vMerge/>
            <w:tcBorders>
              <w:left w:val="single" w:sz="4" w:space="0" w:color="auto"/>
              <w:bottom w:val="single" w:sz="4" w:space="0" w:color="auto"/>
              <w:right w:val="single" w:sz="4" w:space="0" w:color="auto"/>
            </w:tcBorders>
            <w:shd w:val="clear" w:color="auto" w:fill="auto"/>
            <w:textDirection w:val="btLr"/>
            <w:vAlign w:val="center"/>
            <w:hideMark/>
          </w:tcPr>
          <w:p w:rsidR="00D73758" w:rsidRPr="006771D5" w:rsidRDefault="00D73758" w:rsidP="004B7C68">
            <w:pPr>
              <w:ind w:left="113" w:right="113"/>
              <w:jc w:val="center"/>
              <w:rPr>
                <w:rFonts w:eastAsia="Calibri"/>
                <w:sz w:val="20"/>
                <w:szCs w:val="20"/>
              </w:rPr>
            </w:pPr>
          </w:p>
        </w:tc>
        <w:tc>
          <w:tcPr>
            <w:tcW w:w="709" w:type="dxa"/>
            <w:vMerge/>
            <w:tcBorders>
              <w:left w:val="single" w:sz="4" w:space="0" w:color="auto"/>
              <w:bottom w:val="single" w:sz="4" w:space="0" w:color="auto"/>
              <w:right w:val="single" w:sz="4" w:space="0" w:color="auto"/>
            </w:tcBorders>
            <w:shd w:val="clear" w:color="auto" w:fill="auto"/>
            <w:textDirection w:val="btLr"/>
            <w:vAlign w:val="center"/>
            <w:hideMark/>
          </w:tcPr>
          <w:p w:rsidR="00D73758" w:rsidRPr="006771D5" w:rsidRDefault="00D73758" w:rsidP="004B7C68">
            <w:pPr>
              <w:ind w:left="113" w:right="113"/>
              <w:jc w:val="center"/>
              <w:rPr>
                <w:rFonts w:eastAsia="Calibri"/>
                <w:sz w:val="20"/>
                <w:szCs w:val="20"/>
              </w:rPr>
            </w:pPr>
          </w:p>
        </w:tc>
        <w:tc>
          <w:tcPr>
            <w:tcW w:w="850" w:type="dxa"/>
            <w:vMerge/>
            <w:tcBorders>
              <w:left w:val="single" w:sz="4" w:space="0" w:color="auto"/>
              <w:bottom w:val="single" w:sz="4" w:space="0" w:color="auto"/>
              <w:right w:val="single" w:sz="4" w:space="0" w:color="auto"/>
            </w:tcBorders>
            <w:shd w:val="clear" w:color="auto" w:fill="auto"/>
            <w:textDirection w:val="btLr"/>
            <w:vAlign w:val="center"/>
          </w:tcPr>
          <w:p w:rsidR="00D73758" w:rsidRPr="006771D5" w:rsidRDefault="00D73758" w:rsidP="004B7C68">
            <w:pPr>
              <w:ind w:left="113" w:right="113"/>
              <w:jc w:val="center"/>
              <w:rPr>
                <w:rFonts w:eastAsia="Calibri"/>
                <w:sz w:val="20"/>
                <w:szCs w:val="20"/>
              </w:rPr>
            </w:pPr>
          </w:p>
        </w:tc>
        <w:tc>
          <w:tcPr>
            <w:tcW w:w="709" w:type="dxa"/>
            <w:vMerge/>
            <w:tcBorders>
              <w:left w:val="single" w:sz="4" w:space="0" w:color="auto"/>
              <w:bottom w:val="single" w:sz="4" w:space="0" w:color="auto"/>
              <w:right w:val="single" w:sz="4" w:space="0" w:color="auto"/>
            </w:tcBorders>
            <w:shd w:val="clear" w:color="auto" w:fill="auto"/>
            <w:textDirection w:val="btLr"/>
            <w:vAlign w:val="center"/>
            <w:hideMark/>
          </w:tcPr>
          <w:p w:rsidR="00D73758" w:rsidRPr="006771D5" w:rsidRDefault="00D73758" w:rsidP="004B7C68">
            <w:pPr>
              <w:ind w:left="113" w:right="113"/>
              <w:jc w:val="center"/>
              <w:rPr>
                <w:rFonts w:eastAsia="Calibr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6771D5" w:rsidRDefault="00D73758" w:rsidP="004B7C68">
            <w:pPr>
              <w:jc w:val="center"/>
              <w:rPr>
                <w:sz w:val="20"/>
                <w:szCs w:val="20"/>
              </w:rPr>
            </w:pPr>
            <w:r w:rsidRPr="006771D5">
              <w:rPr>
                <w:rFonts w:eastAsia="Calibri"/>
                <w:sz w:val="20"/>
                <w:szCs w:val="20"/>
              </w:rPr>
              <w:t>Ширина, м</w:t>
            </w:r>
          </w:p>
        </w:tc>
      </w:tr>
      <w:tr w:rsidR="00D73758" w:rsidRPr="006771D5" w:rsidTr="00A72FF0">
        <w:trPr>
          <w:trHeight w:val="420"/>
        </w:trPr>
        <w:tc>
          <w:tcPr>
            <w:tcW w:w="145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6771D5" w:rsidRDefault="00D73758" w:rsidP="004B7C68">
            <w:pPr>
              <w:jc w:val="center"/>
              <w:rPr>
                <w:b/>
                <w:sz w:val="20"/>
                <w:szCs w:val="20"/>
              </w:rPr>
            </w:pPr>
            <w:r w:rsidRPr="006771D5">
              <w:rPr>
                <w:b/>
                <w:bCs/>
                <w:sz w:val="20"/>
                <w:szCs w:val="20"/>
              </w:rPr>
              <w:t xml:space="preserve">Планируемые характеристики </w:t>
            </w:r>
            <w:r w:rsidR="00FD47AC" w:rsidRPr="006771D5">
              <w:rPr>
                <w:b/>
                <w:bCs/>
                <w:sz w:val="20"/>
                <w:szCs w:val="20"/>
              </w:rPr>
              <w:t>скоростных</w:t>
            </w:r>
            <w:r w:rsidRPr="006771D5">
              <w:rPr>
                <w:b/>
                <w:bCs/>
                <w:sz w:val="20"/>
                <w:szCs w:val="20"/>
              </w:rPr>
              <w:t xml:space="preserve"> автомобильных дорог регионального значения</w:t>
            </w:r>
          </w:p>
        </w:tc>
      </w:tr>
      <w:tr w:rsidR="00FD47AC" w:rsidRPr="006771D5" w:rsidTr="00037AF1">
        <w:tc>
          <w:tcPr>
            <w:tcW w:w="1101" w:type="dxa"/>
            <w:shd w:val="clear" w:color="auto" w:fill="auto"/>
            <w:vAlign w:val="center"/>
          </w:tcPr>
          <w:p w:rsidR="00FD47AC" w:rsidRPr="006771D5" w:rsidRDefault="00FD47AC" w:rsidP="004B7C68">
            <w:pPr>
              <w:jc w:val="center"/>
              <w:rPr>
                <w:sz w:val="20"/>
                <w:szCs w:val="20"/>
              </w:rPr>
            </w:pPr>
            <w:r w:rsidRPr="006771D5">
              <w:rPr>
                <w:sz w:val="20"/>
                <w:szCs w:val="20"/>
              </w:rPr>
              <w:t>22005111</w:t>
            </w:r>
          </w:p>
        </w:tc>
        <w:tc>
          <w:tcPr>
            <w:tcW w:w="8250" w:type="dxa"/>
            <w:shd w:val="clear" w:color="auto" w:fill="auto"/>
            <w:vAlign w:val="center"/>
          </w:tcPr>
          <w:p w:rsidR="00FD47AC" w:rsidRPr="006771D5" w:rsidRDefault="00FD47AC" w:rsidP="004B7C68">
            <w:pPr>
              <w:rPr>
                <w:sz w:val="20"/>
                <w:szCs w:val="20"/>
              </w:rPr>
            </w:pPr>
            <w:r w:rsidRPr="006771D5">
              <w:rPr>
                <w:sz w:val="20"/>
                <w:szCs w:val="20"/>
              </w:rPr>
              <w:t>Москва – Егорьевск – Тума – Касимов (МЕТК)</w:t>
            </w:r>
          </w:p>
        </w:tc>
        <w:tc>
          <w:tcPr>
            <w:tcW w:w="850" w:type="dxa"/>
            <w:shd w:val="clear" w:color="auto" w:fill="auto"/>
            <w:vAlign w:val="center"/>
          </w:tcPr>
          <w:p w:rsidR="00FD47AC" w:rsidRPr="006771D5" w:rsidRDefault="00FD47AC" w:rsidP="004B7C68">
            <w:pPr>
              <w:jc w:val="center"/>
              <w:rPr>
                <w:sz w:val="20"/>
                <w:szCs w:val="20"/>
              </w:rPr>
            </w:pPr>
            <w:r w:rsidRPr="006771D5">
              <w:rPr>
                <w:sz w:val="20"/>
                <w:szCs w:val="20"/>
              </w:rPr>
              <w:t>С</w:t>
            </w:r>
          </w:p>
        </w:tc>
        <w:tc>
          <w:tcPr>
            <w:tcW w:w="709" w:type="dxa"/>
            <w:shd w:val="clear" w:color="auto" w:fill="auto"/>
            <w:vAlign w:val="center"/>
          </w:tcPr>
          <w:p w:rsidR="00FD47AC" w:rsidRPr="006771D5" w:rsidRDefault="00FD47AC" w:rsidP="004B7C68">
            <w:pPr>
              <w:jc w:val="center"/>
              <w:rPr>
                <w:rFonts w:eastAsia="Calibri"/>
                <w:sz w:val="20"/>
                <w:szCs w:val="20"/>
                <w:lang w:eastAsia="en-US"/>
              </w:rPr>
            </w:pPr>
            <w:r w:rsidRPr="006771D5">
              <w:rPr>
                <w:rFonts w:eastAsia="Calibri"/>
                <w:sz w:val="20"/>
                <w:szCs w:val="20"/>
                <w:lang w:eastAsia="en-US"/>
              </w:rPr>
              <w:t>2,7</w:t>
            </w:r>
          </w:p>
        </w:tc>
        <w:tc>
          <w:tcPr>
            <w:tcW w:w="709" w:type="dxa"/>
            <w:shd w:val="clear" w:color="auto" w:fill="auto"/>
            <w:vAlign w:val="center"/>
          </w:tcPr>
          <w:p w:rsidR="00FD47AC" w:rsidRPr="006771D5" w:rsidRDefault="00FD47AC" w:rsidP="004B7C68">
            <w:pPr>
              <w:jc w:val="center"/>
              <w:rPr>
                <w:sz w:val="20"/>
                <w:szCs w:val="20"/>
              </w:rPr>
            </w:pPr>
            <w:r w:rsidRPr="006771D5">
              <w:rPr>
                <w:sz w:val="20"/>
                <w:szCs w:val="20"/>
              </w:rPr>
              <w:t>I</w:t>
            </w:r>
          </w:p>
        </w:tc>
        <w:tc>
          <w:tcPr>
            <w:tcW w:w="850" w:type="dxa"/>
            <w:shd w:val="clear" w:color="auto" w:fill="auto"/>
            <w:vAlign w:val="center"/>
          </w:tcPr>
          <w:p w:rsidR="00FD47AC" w:rsidRPr="006771D5" w:rsidRDefault="00FD47AC" w:rsidP="004B7C68">
            <w:pPr>
              <w:jc w:val="center"/>
              <w:rPr>
                <w:sz w:val="20"/>
                <w:szCs w:val="20"/>
              </w:rPr>
            </w:pPr>
            <w:r w:rsidRPr="006771D5">
              <w:rPr>
                <w:sz w:val="20"/>
                <w:szCs w:val="20"/>
              </w:rPr>
              <w:t>4</w:t>
            </w:r>
          </w:p>
        </w:tc>
        <w:tc>
          <w:tcPr>
            <w:tcW w:w="709" w:type="dxa"/>
            <w:shd w:val="clear" w:color="auto" w:fill="auto"/>
            <w:vAlign w:val="center"/>
          </w:tcPr>
          <w:p w:rsidR="00FD47AC" w:rsidRPr="006771D5" w:rsidRDefault="00FD47AC" w:rsidP="004B7C68">
            <w:pPr>
              <w:jc w:val="center"/>
              <w:rPr>
                <w:sz w:val="20"/>
                <w:szCs w:val="20"/>
              </w:rPr>
            </w:pPr>
            <w:r w:rsidRPr="006771D5">
              <w:rPr>
                <w:sz w:val="20"/>
                <w:szCs w:val="20"/>
              </w:rPr>
              <w:t>65</w:t>
            </w:r>
          </w:p>
        </w:tc>
        <w:tc>
          <w:tcPr>
            <w:tcW w:w="1418" w:type="dxa"/>
            <w:shd w:val="clear" w:color="auto" w:fill="auto"/>
            <w:vAlign w:val="center"/>
          </w:tcPr>
          <w:p w:rsidR="00FD47AC" w:rsidRPr="006771D5" w:rsidRDefault="00FD47AC" w:rsidP="004B7C68">
            <w:pPr>
              <w:jc w:val="center"/>
              <w:rPr>
                <w:sz w:val="20"/>
                <w:szCs w:val="20"/>
              </w:rPr>
            </w:pPr>
            <w:r w:rsidRPr="006771D5">
              <w:rPr>
                <w:sz w:val="20"/>
                <w:szCs w:val="20"/>
              </w:rPr>
              <w:t>400</w:t>
            </w:r>
          </w:p>
        </w:tc>
      </w:tr>
      <w:tr w:rsidR="00FD47AC" w:rsidRPr="006771D5" w:rsidTr="00FD47AC">
        <w:trPr>
          <w:trHeight w:val="461"/>
        </w:trPr>
        <w:tc>
          <w:tcPr>
            <w:tcW w:w="145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D47AC" w:rsidRPr="006771D5" w:rsidRDefault="00FD47AC" w:rsidP="004B7C68">
            <w:pPr>
              <w:jc w:val="center"/>
              <w:rPr>
                <w:sz w:val="20"/>
                <w:szCs w:val="20"/>
              </w:rPr>
            </w:pPr>
            <w:r w:rsidRPr="006771D5">
              <w:rPr>
                <w:b/>
                <w:bCs/>
                <w:sz w:val="20"/>
                <w:szCs w:val="20"/>
              </w:rPr>
              <w:t>Планируемые характеристики обычных автомобильных дорог регионального значения</w:t>
            </w:r>
          </w:p>
        </w:tc>
      </w:tr>
      <w:tr w:rsidR="00E13E12" w:rsidRPr="006771D5" w:rsidTr="00037AF1">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32005101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rPr>
                <w:sz w:val="20"/>
                <w:szCs w:val="20"/>
              </w:rPr>
            </w:pPr>
            <w:r w:rsidRPr="006771D5">
              <w:rPr>
                <w:sz w:val="20"/>
                <w:szCs w:val="20"/>
              </w:rPr>
              <w:t>Москва - Егорьевск - Тума - Касимов (МЕТК)</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Р</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rFonts w:eastAsia="Calibri"/>
                <w:sz w:val="20"/>
                <w:szCs w:val="20"/>
                <w:lang w:eastAsia="en-US"/>
              </w:rPr>
              <w:t>3,3</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65</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100</w:t>
            </w:r>
          </w:p>
        </w:tc>
      </w:tr>
      <w:tr w:rsidR="00E13E12" w:rsidRPr="006771D5" w:rsidTr="00A72FF0">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32005102</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rPr>
                <w:sz w:val="20"/>
                <w:szCs w:val="20"/>
              </w:rPr>
            </w:pPr>
            <w:r w:rsidRPr="006771D5">
              <w:rPr>
                <w:sz w:val="20"/>
                <w:szCs w:val="20"/>
              </w:rPr>
              <w:t>Москва - Егорьевск - Тума - Касимов (МЕТК)</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rFonts w:eastAsia="Calibri"/>
                <w:sz w:val="20"/>
                <w:szCs w:val="20"/>
                <w:lang w:eastAsia="en-US"/>
              </w:rPr>
              <w:t>2,0</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65</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60</w:t>
            </w:r>
          </w:p>
        </w:tc>
      </w:tr>
      <w:tr w:rsidR="00E13E12" w:rsidRPr="006771D5" w:rsidTr="00037AF1">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32005110</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rPr>
                <w:sz w:val="20"/>
                <w:szCs w:val="20"/>
              </w:rPr>
            </w:pPr>
            <w:r w:rsidRPr="006771D5">
              <w:rPr>
                <w:sz w:val="20"/>
                <w:szCs w:val="20"/>
              </w:rPr>
              <w:t>Москва - Егорьевск - Тума - Касимов (МЕТК)</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С</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rFonts w:eastAsia="Calibri"/>
                <w:sz w:val="20"/>
                <w:szCs w:val="20"/>
                <w:lang w:eastAsia="en-US"/>
              </w:rPr>
              <w:t>5,7</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65</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400</w:t>
            </w:r>
          </w:p>
        </w:tc>
      </w:tr>
      <w:tr w:rsidR="00E13E12" w:rsidRPr="006771D5" w:rsidTr="00A72FF0">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42008504</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rPr>
                <w:sz w:val="20"/>
                <w:szCs w:val="20"/>
              </w:rPr>
            </w:pPr>
            <w:r w:rsidRPr="006771D5">
              <w:rPr>
                <w:sz w:val="20"/>
                <w:szCs w:val="20"/>
              </w:rPr>
              <w:t>Лыткаринское шоссе</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0,8</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2-4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40</w:t>
            </w:r>
          </w:p>
        </w:tc>
      </w:tr>
      <w:tr w:rsidR="00E13E12" w:rsidRPr="006771D5" w:rsidTr="00E13E12">
        <w:trPr>
          <w:trHeight w:val="155"/>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42008701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rPr>
                <w:sz w:val="20"/>
                <w:szCs w:val="20"/>
              </w:rPr>
            </w:pPr>
            <w:r w:rsidRPr="006771D5">
              <w:rPr>
                <w:sz w:val="20"/>
                <w:szCs w:val="20"/>
              </w:rPr>
              <w:t>г. Люберцы, ул. Смирновская</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rFonts w:eastAsia="Calibri"/>
                <w:sz w:val="20"/>
                <w:szCs w:val="20"/>
                <w:lang w:eastAsia="en-US"/>
              </w:rPr>
              <w:t>0,9</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100</w:t>
            </w:r>
          </w:p>
        </w:tc>
      </w:tr>
      <w:tr w:rsidR="00E13E12" w:rsidRPr="006771D5" w:rsidTr="00037AF1">
        <w:trPr>
          <w:trHeight w:val="155"/>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bookmarkStart w:id="13" w:name="_Hlk94179805"/>
            <w:r w:rsidRPr="006771D5">
              <w:rPr>
                <w:sz w:val="20"/>
                <w:szCs w:val="20"/>
              </w:rPr>
              <w:t>32008803</w:t>
            </w:r>
            <w:bookmarkEnd w:id="13"/>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rPr>
                <w:sz w:val="20"/>
                <w:szCs w:val="20"/>
              </w:rPr>
            </w:pPr>
            <w:r w:rsidRPr="006771D5">
              <w:rPr>
                <w:sz w:val="20"/>
                <w:szCs w:val="20"/>
              </w:rPr>
              <w:t>МКАД - Котельники - Егорьевское шоссе</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С</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rFonts w:eastAsia="Calibri"/>
                <w:sz w:val="20"/>
                <w:szCs w:val="20"/>
                <w:lang w:eastAsia="en-US"/>
              </w:rPr>
              <w:t>1,5</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4-6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72</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150</w:t>
            </w:r>
          </w:p>
        </w:tc>
      </w:tr>
      <w:tr w:rsidR="00E13E12" w:rsidRPr="006771D5" w:rsidTr="00E13E12">
        <w:trPr>
          <w:trHeight w:val="155"/>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32008902</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rPr>
                <w:sz w:val="20"/>
                <w:szCs w:val="20"/>
              </w:rPr>
            </w:pPr>
            <w:r w:rsidRPr="006771D5">
              <w:rPr>
                <w:sz w:val="20"/>
                <w:szCs w:val="20"/>
              </w:rPr>
              <w:t>Лыткарино - Томилино - Красково – Железнодорожный</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rFonts w:eastAsia="Calibri"/>
                <w:sz w:val="20"/>
                <w:szCs w:val="20"/>
                <w:lang w:eastAsia="en-US"/>
              </w:rPr>
              <w:t>4,3</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72</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150</w:t>
            </w:r>
          </w:p>
        </w:tc>
      </w:tr>
      <w:tr w:rsidR="00E13E12" w:rsidRPr="006771D5" w:rsidTr="00E13E12">
        <w:trPr>
          <w:trHeight w:val="155"/>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32008904</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both"/>
              <w:rPr>
                <w:sz w:val="20"/>
                <w:szCs w:val="20"/>
              </w:rPr>
            </w:pPr>
            <w:r w:rsidRPr="006771D5">
              <w:rPr>
                <w:sz w:val="20"/>
                <w:szCs w:val="20"/>
              </w:rPr>
              <w:t>Лыткарино - Томилино - Красково – Железнодорожный</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rFonts w:eastAsia="Calibri"/>
                <w:sz w:val="20"/>
                <w:szCs w:val="20"/>
                <w:lang w:eastAsia="en-US"/>
              </w:rPr>
              <w:t>5,5</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72</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200</w:t>
            </w:r>
          </w:p>
        </w:tc>
      </w:tr>
      <w:tr w:rsidR="00E13E12" w:rsidRPr="006771D5" w:rsidTr="00E13E12">
        <w:trPr>
          <w:trHeight w:val="155"/>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32008905</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rPr>
                <w:sz w:val="20"/>
                <w:szCs w:val="20"/>
              </w:rPr>
            </w:pPr>
            <w:r w:rsidRPr="006771D5">
              <w:rPr>
                <w:sz w:val="20"/>
                <w:szCs w:val="20"/>
              </w:rPr>
              <w:t>Лыткарино - Томилино - Красково – Железнодорожный</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rFonts w:eastAsia="Calibri"/>
                <w:sz w:val="20"/>
                <w:szCs w:val="20"/>
                <w:lang w:eastAsia="en-US"/>
              </w:rPr>
              <w:t>3,4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72</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100</w:t>
            </w:r>
          </w:p>
        </w:tc>
      </w:tr>
      <w:tr w:rsidR="00E13E12" w:rsidRPr="006771D5" w:rsidTr="00A72FF0">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32014201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both"/>
              <w:rPr>
                <w:i/>
                <w:iCs/>
                <w:sz w:val="16"/>
                <w:szCs w:val="16"/>
              </w:rPr>
            </w:pPr>
            <w:r w:rsidRPr="006771D5">
              <w:rPr>
                <w:sz w:val="20"/>
                <w:szCs w:val="20"/>
              </w:rPr>
              <w:t>Москва - Жуковский (Люберецкий район)</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rFonts w:eastAsia="Calibri"/>
                <w:sz w:val="20"/>
                <w:szCs w:val="20"/>
                <w:lang w:eastAsia="en-US"/>
              </w:rPr>
              <w:t>3,9</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65</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widowControl w:val="0"/>
              <w:autoSpaceDE w:val="0"/>
              <w:autoSpaceDN w:val="0"/>
              <w:jc w:val="center"/>
              <w:rPr>
                <w:sz w:val="20"/>
                <w:szCs w:val="20"/>
              </w:rPr>
            </w:pPr>
            <w:r w:rsidRPr="006771D5">
              <w:rPr>
                <w:sz w:val="20"/>
                <w:szCs w:val="20"/>
              </w:rPr>
              <w:t>70</w:t>
            </w:r>
          </w:p>
        </w:tc>
      </w:tr>
      <w:tr w:rsidR="00E13E12" w:rsidRPr="006771D5" w:rsidTr="00A72FF0">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42014204</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rPr>
                <w:i/>
                <w:iCs/>
                <w:sz w:val="16"/>
                <w:szCs w:val="16"/>
              </w:rPr>
            </w:pPr>
            <w:r w:rsidRPr="006771D5">
              <w:rPr>
                <w:sz w:val="20"/>
                <w:szCs w:val="20"/>
              </w:rPr>
              <w:t>Москва – Жуковский</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rFonts w:eastAsia="Calibri"/>
                <w:sz w:val="20"/>
                <w:szCs w:val="20"/>
                <w:lang w:eastAsia="en-US"/>
              </w:rPr>
              <w:t>6,1</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80</w:t>
            </w:r>
          </w:p>
        </w:tc>
      </w:tr>
      <w:tr w:rsidR="00E13E12" w:rsidRPr="006771D5" w:rsidTr="00A72FF0">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42190501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rPr>
                <w:i/>
                <w:iCs/>
                <w:sz w:val="16"/>
                <w:szCs w:val="16"/>
              </w:rPr>
            </w:pPr>
            <w:r w:rsidRPr="006771D5">
              <w:rPr>
                <w:sz w:val="20"/>
                <w:szCs w:val="20"/>
              </w:rPr>
              <w:t>г. Люберцы, Проектируемая улица</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rFonts w:eastAsia="Calibri"/>
                <w:sz w:val="20"/>
                <w:szCs w:val="20"/>
                <w:lang w:eastAsia="en-US"/>
              </w:rPr>
              <w:t>1,0</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lang w:val="en-US"/>
              </w:rPr>
              <w:t>2</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lang w:val="en-US"/>
              </w:rPr>
              <w:t>50</w:t>
            </w:r>
          </w:p>
        </w:tc>
      </w:tr>
      <w:tr w:rsidR="00E13E12" w:rsidRPr="006771D5" w:rsidTr="00A72FF0">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bookmarkStart w:id="14" w:name="_Hlk96689051"/>
            <w:r w:rsidRPr="006771D5">
              <w:rPr>
                <w:sz w:val="20"/>
                <w:szCs w:val="20"/>
              </w:rPr>
              <w:lastRenderedPageBreak/>
              <w:t>42190502</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rPr>
                <w:i/>
                <w:iCs/>
                <w:sz w:val="16"/>
                <w:szCs w:val="16"/>
              </w:rPr>
            </w:pPr>
            <w:r w:rsidRPr="006771D5">
              <w:rPr>
                <w:sz w:val="20"/>
                <w:szCs w:val="20"/>
              </w:rPr>
              <w:t>г. Люберцы, Проектируемая улица</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2</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50</w:t>
            </w:r>
          </w:p>
        </w:tc>
      </w:tr>
      <w:tr w:rsidR="00E13E12" w:rsidRPr="006771D5" w:rsidTr="00037AF1">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bookmarkStart w:id="15" w:name="_Hlk94182180"/>
            <w:r w:rsidRPr="006771D5">
              <w:rPr>
                <w:sz w:val="20"/>
                <w:szCs w:val="20"/>
              </w:rPr>
              <w:t>32203607</w:t>
            </w:r>
            <w:bookmarkEnd w:id="15"/>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rPr>
                <w:i/>
                <w:iCs/>
                <w:sz w:val="16"/>
                <w:szCs w:val="16"/>
              </w:rPr>
            </w:pPr>
            <w:r w:rsidRPr="006771D5">
              <w:rPr>
                <w:sz w:val="20"/>
                <w:szCs w:val="20"/>
              </w:rPr>
              <w:t>Зюзино - Полушкино - Новый Милет</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Р</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rFonts w:eastAsia="Calibri"/>
                <w:sz w:val="20"/>
                <w:szCs w:val="20"/>
                <w:lang w:eastAsia="en-US"/>
              </w:rPr>
              <w:t>0,6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III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2</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46</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50</w:t>
            </w:r>
          </w:p>
        </w:tc>
      </w:tr>
      <w:bookmarkEnd w:id="14"/>
      <w:tr w:rsidR="00E13E12" w:rsidRPr="006771D5" w:rsidTr="00037AF1">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32216201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rPr>
                <w:sz w:val="20"/>
                <w:szCs w:val="20"/>
              </w:rPr>
            </w:pPr>
            <w:r w:rsidRPr="006771D5">
              <w:rPr>
                <w:sz w:val="20"/>
                <w:szCs w:val="20"/>
              </w:rPr>
              <w:t>Продление ул. Дорожная до ул. Старый Двор</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С</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III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2</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46</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50</w:t>
            </w:r>
          </w:p>
        </w:tc>
      </w:tr>
      <w:tr w:rsidR="00E13E12" w:rsidRPr="006771D5" w:rsidTr="00037AF1">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42216401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rPr>
                <w:i/>
                <w:iCs/>
                <w:sz w:val="16"/>
                <w:szCs w:val="16"/>
              </w:rPr>
            </w:pPr>
            <w:r w:rsidRPr="006771D5">
              <w:rPr>
                <w:sz w:val="20"/>
                <w:szCs w:val="20"/>
              </w:rPr>
              <w:t>Часовня – Томилино</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Р</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2,5</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2-4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 </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40</w:t>
            </w:r>
          </w:p>
        </w:tc>
      </w:tr>
      <w:tr w:rsidR="00E13E12" w:rsidRPr="006771D5" w:rsidTr="00A72FF0">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32216501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rPr>
                <w:sz w:val="20"/>
                <w:szCs w:val="20"/>
              </w:rPr>
            </w:pPr>
            <w:r w:rsidRPr="006771D5">
              <w:rPr>
                <w:sz w:val="20"/>
                <w:szCs w:val="20"/>
              </w:rPr>
              <w:t>Подъезд к планируемой станции ЛРТ</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2,6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III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2</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49</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80</w:t>
            </w:r>
          </w:p>
        </w:tc>
      </w:tr>
      <w:tr w:rsidR="00E13E12" w:rsidRPr="006771D5" w:rsidTr="00037AF1">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42216601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rPr>
                <w:sz w:val="20"/>
                <w:szCs w:val="20"/>
              </w:rPr>
            </w:pPr>
            <w:r w:rsidRPr="006771D5">
              <w:rPr>
                <w:sz w:val="20"/>
                <w:szCs w:val="20"/>
              </w:rPr>
              <w:t>Лыткаринское шоссе – Токарево</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С</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1,5</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2-4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 </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6771D5" w:rsidRDefault="00E13E12" w:rsidP="004B7C68">
            <w:pPr>
              <w:jc w:val="center"/>
              <w:rPr>
                <w:sz w:val="20"/>
                <w:szCs w:val="20"/>
              </w:rPr>
            </w:pPr>
            <w:r w:rsidRPr="006771D5">
              <w:rPr>
                <w:sz w:val="20"/>
                <w:szCs w:val="20"/>
              </w:rPr>
              <w:t>60</w:t>
            </w:r>
          </w:p>
        </w:tc>
      </w:tr>
      <w:tr w:rsidR="003731EA" w:rsidRPr="006771D5" w:rsidTr="00A72FF0">
        <w:tc>
          <w:tcPr>
            <w:tcW w:w="93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6771D5" w:rsidRDefault="003731EA" w:rsidP="004B7C68">
            <w:pPr>
              <w:rPr>
                <w:rFonts w:eastAsia="Calibri"/>
                <w:b/>
                <w:sz w:val="20"/>
                <w:szCs w:val="20"/>
                <w:lang w:eastAsia="en-US"/>
              </w:rPr>
            </w:pPr>
            <w:r w:rsidRPr="006771D5">
              <w:rPr>
                <w:rFonts w:eastAsia="Calibri"/>
                <w:b/>
                <w:bCs/>
                <w:sz w:val="20"/>
                <w:szCs w:val="20"/>
                <w:lang w:eastAsia="en-US"/>
              </w:rPr>
              <w:t xml:space="preserve">Протяженность по </w:t>
            </w:r>
            <w:r w:rsidRPr="006771D5">
              <w:rPr>
                <w:rFonts w:eastAsia="Calibri"/>
                <w:b/>
                <w:bCs/>
                <w:sz w:val="20"/>
                <w:szCs w:val="20"/>
                <w:u w:val="single"/>
                <w:lang w:eastAsia="en-US"/>
              </w:rPr>
              <w:t>реконструируемым</w:t>
            </w:r>
            <w:r w:rsidRPr="006771D5">
              <w:rPr>
                <w:rFonts w:eastAsia="Calibri"/>
                <w:b/>
                <w:bCs/>
                <w:sz w:val="20"/>
                <w:szCs w:val="20"/>
                <w:lang w:eastAsia="en-US"/>
              </w:rPr>
              <w:t xml:space="preserve"> участкам автомобильных дорог регионального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sz w:val="20"/>
                <w:szCs w:val="20"/>
                <w:lang w:eastAsia="en-US"/>
              </w:rPr>
            </w:pPr>
            <w:r w:rsidRPr="006771D5">
              <w:rPr>
                <w:rFonts w:eastAsia="Calibri"/>
                <w:b/>
                <w:sz w:val="20"/>
                <w:szCs w:val="20"/>
                <w:lang w:eastAsia="en-US"/>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sz w:val="20"/>
                <w:szCs w:val="20"/>
                <w:lang w:eastAsia="en-US"/>
              </w:rPr>
            </w:pPr>
            <w:r w:rsidRPr="006771D5">
              <w:rPr>
                <w:rFonts w:eastAsia="Calibri"/>
                <w:b/>
                <w:sz w:val="20"/>
                <w:szCs w:val="20"/>
                <w:lang w:eastAsia="en-US"/>
              </w:rPr>
              <w:t>9,8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6771D5" w:rsidRDefault="003731EA" w:rsidP="004B7C68">
            <w:pPr>
              <w:jc w:val="center"/>
              <w:rPr>
                <w:rFonts w:eastAsia="Calibri"/>
                <w:b/>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tabs>
                <w:tab w:val="left" w:pos="9389"/>
                <w:tab w:val="left" w:pos="11374"/>
              </w:tabs>
              <w:jc w:val="center"/>
              <w:rPr>
                <w:rFonts w:eastAsia="Calibri"/>
                <w:b/>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6771D5" w:rsidRDefault="003731EA" w:rsidP="004B7C68">
            <w:pPr>
              <w:jc w:val="center"/>
              <w:rPr>
                <w:rFonts w:eastAsia="Calibri"/>
                <w:b/>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6771D5" w:rsidRDefault="003731EA" w:rsidP="004B7C68">
            <w:pPr>
              <w:jc w:val="center"/>
              <w:rPr>
                <w:rFonts w:eastAsia="Calibri"/>
                <w:b/>
                <w:sz w:val="20"/>
                <w:szCs w:val="20"/>
                <w:lang w:eastAsia="en-US"/>
              </w:rPr>
            </w:pPr>
          </w:p>
        </w:tc>
      </w:tr>
      <w:tr w:rsidR="003731EA" w:rsidRPr="006771D5" w:rsidTr="00A72FF0">
        <w:trPr>
          <w:trHeight w:val="673"/>
        </w:trPr>
        <w:tc>
          <w:tcPr>
            <w:tcW w:w="93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6771D5" w:rsidRDefault="003731EA" w:rsidP="004B7C68">
            <w:pPr>
              <w:rPr>
                <w:rFonts w:eastAsia="Calibri"/>
                <w:b/>
                <w:sz w:val="20"/>
                <w:szCs w:val="20"/>
                <w:lang w:eastAsia="en-US"/>
              </w:rPr>
            </w:pPr>
            <w:r w:rsidRPr="006771D5">
              <w:rPr>
                <w:rFonts w:eastAsia="Calibri"/>
                <w:b/>
                <w:bCs/>
                <w:sz w:val="20"/>
                <w:szCs w:val="20"/>
                <w:lang w:eastAsia="en-US"/>
              </w:rPr>
              <w:t>Протяженность по</w:t>
            </w:r>
            <w:r w:rsidRPr="006771D5">
              <w:rPr>
                <w:sz w:val="22"/>
                <w:szCs w:val="22"/>
              </w:rPr>
              <w:t xml:space="preserve"> </w:t>
            </w:r>
            <w:r w:rsidRPr="006771D5">
              <w:rPr>
                <w:rFonts w:eastAsia="Calibri"/>
                <w:b/>
                <w:bCs/>
                <w:sz w:val="20"/>
                <w:szCs w:val="20"/>
                <w:u w:val="single"/>
                <w:lang w:eastAsia="en-US"/>
              </w:rPr>
              <w:t>планируемым</w:t>
            </w:r>
            <w:r w:rsidRPr="006771D5">
              <w:rPr>
                <w:rFonts w:eastAsia="Calibri"/>
                <w:b/>
                <w:bCs/>
                <w:sz w:val="20"/>
                <w:szCs w:val="20"/>
                <w:lang w:eastAsia="en-US"/>
              </w:rPr>
              <w:t xml:space="preserve"> участкам автомобильных дорог регионального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sz w:val="20"/>
                <w:szCs w:val="20"/>
                <w:lang w:eastAsia="en-US"/>
              </w:rPr>
            </w:pPr>
            <w:r w:rsidRPr="006771D5">
              <w:rPr>
                <w:rFonts w:eastAsia="Calibri"/>
                <w:b/>
                <w:sz w:val="20"/>
                <w:szCs w:val="20"/>
                <w:lang w:eastAsia="en-US"/>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sz w:val="20"/>
                <w:szCs w:val="20"/>
                <w:lang w:eastAsia="en-US"/>
              </w:rPr>
            </w:pPr>
            <w:r w:rsidRPr="006771D5">
              <w:rPr>
                <w:rFonts w:eastAsia="Calibri"/>
                <w:b/>
                <w:sz w:val="20"/>
                <w:szCs w:val="20"/>
                <w:lang w:eastAsia="en-US"/>
              </w:rPr>
              <w:t>26,1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6771D5" w:rsidRDefault="003731EA" w:rsidP="004B7C68">
            <w:pPr>
              <w:jc w:val="center"/>
              <w:rPr>
                <w:rFonts w:eastAsia="Calibri"/>
                <w:b/>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tabs>
                <w:tab w:val="left" w:pos="9389"/>
                <w:tab w:val="left" w:pos="11374"/>
              </w:tabs>
              <w:jc w:val="center"/>
              <w:rPr>
                <w:rFonts w:eastAsia="Calibri"/>
                <w:b/>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6771D5" w:rsidRDefault="003731EA" w:rsidP="004B7C68">
            <w:pPr>
              <w:jc w:val="center"/>
              <w:rPr>
                <w:rFonts w:eastAsia="Calibri"/>
                <w:b/>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6771D5" w:rsidRDefault="003731EA" w:rsidP="004B7C68">
            <w:pPr>
              <w:jc w:val="center"/>
              <w:rPr>
                <w:rFonts w:eastAsia="Calibri"/>
                <w:b/>
                <w:sz w:val="20"/>
                <w:szCs w:val="20"/>
                <w:lang w:eastAsia="en-US"/>
              </w:rPr>
            </w:pPr>
          </w:p>
        </w:tc>
      </w:tr>
      <w:tr w:rsidR="003731EA" w:rsidRPr="006771D5" w:rsidTr="00A72FF0">
        <w:tc>
          <w:tcPr>
            <w:tcW w:w="9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rPr>
                <w:rFonts w:eastAsia="Calibri"/>
                <w:b/>
                <w:bCs/>
                <w:sz w:val="20"/>
                <w:szCs w:val="20"/>
                <w:lang w:eastAsia="en-US"/>
              </w:rPr>
            </w:pPr>
            <w:r w:rsidRPr="006771D5">
              <w:rPr>
                <w:b/>
                <w:bCs/>
                <w:sz w:val="20"/>
                <w:szCs w:val="20"/>
              </w:rPr>
              <w:t xml:space="preserve">Протяженность по </w:t>
            </w:r>
            <w:r w:rsidRPr="006771D5">
              <w:rPr>
                <w:b/>
                <w:bCs/>
                <w:sz w:val="20"/>
                <w:szCs w:val="20"/>
                <w:u w:val="single"/>
              </w:rPr>
              <w:t>реконструируемым</w:t>
            </w:r>
            <w:r w:rsidRPr="006771D5">
              <w:rPr>
                <w:b/>
                <w:bCs/>
                <w:sz w:val="20"/>
                <w:szCs w:val="20"/>
              </w:rPr>
              <w:t xml:space="preserve"> участкам улично-дорожной сети (УДС) регионального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sz w:val="20"/>
                <w:szCs w:val="20"/>
                <w:lang w:eastAsia="en-US"/>
              </w:rPr>
            </w:pPr>
            <w:r w:rsidRPr="006771D5">
              <w:rPr>
                <w:rFonts w:eastAsia="Calibri"/>
                <w:b/>
                <w:sz w:val="20"/>
                <w:szCs w:val="20"/>
                <w:lang w:eastAsia="en-US"/>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bCs/>
                <w:sz w:val="20"/>
                <w:szCs w:val="20"/>
                <w:lang w:eastAsia="en-US"/>
              </w:rPr>
            </w:pPr>
            <w:r w:rsidRPr="006771D5">
              <w:rPr>
                <w:rFonts w:eastAsia="Calibri"/>
                <w:b/>
                <w:bCs/>
                <w:sz w:val="20"/>
                <w:szCs w:val="20"/>
                <w:lang w:eastAsia="en-US"/>
              </w:rPr>
              <w:t>10,3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tabs>
                <w:tab w:val="left" w:pos="9389"/>
                <w:tab w:val="left" w:pos="11374"/>
              </w:tabs>
              <w:jc w:val="center"/>
              <w:rPr>
                <w:rFonts w:eastAsia="Calibri"/>
                <w:b/>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sz w:val="20"/>
                <w:szCs w:val="20"/>
                <w:lang w:eastAsia="en-US"/>
              </w:rPr>
            </w:pPr>
          </w:p>
        </w:tc>
      </w:tr>
      <w:tr w:rsidR="003731EA" w:rsidRPr="006771D5" w:rsidTr="00A72FF0">
        <w:tc>
          <w:tcPr>
            <w:tcW w:w="9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rPr>
                <w:rFonts w:eastAsia="Calibri"/>
                <w:b/>
                <w:bCs/>
                <w:sz w:val="20"/>
                <w:szCs w:val="20"/>
                <w:lang w:eastAsia="en-US"/>
              </w:rPr>
            </w:pPr>
            <w:r w:rsidRPr="006771D5">
              <w:rPr>
                <w:b/>
                <w:bCs/>
                <w:sz w:val="20"/>
                <w:szCs w:val="20"/>
              </w:rPr>
              <w:t xml:space="preserve">Протяженность по </w:t>
            </w:r>
            <w:r w:rsidRPr="006771D5">
              <w:rPr>
                <w:b/>
                <w:bCs/>
                <w:sz w:val="20"/>
                <w:szCs w:val="20"/>
                <w:u w:val="single"/>
              </w:rPr>
              <w:t>планируемым</w:t>
            </w:r>
            <w:r w:rsidRPr="006771D5">
              <w:rPr>
                <w:b/>
                <w:bCs/>
                <w:sz w:val="20"/>
                <w:szCs w:val="20"/>
              </w:rPr>
              <w:t xml:space="preserve"> участкам улично-дорожной сети(УДС) регионального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sz w:val="20"/>
                <w:szCs w:val="20"/>
                <w:lang w:eastAsia="en-US"/>
              </w:rPr>
            </w:pPr>
            <w:r w:rsidRPr="006771D5">
              <w:rPr>
                <w:rFonts w:eastAsia="Calibri"/>
                <w:b/>
                <w:sz w:val="20"/>
                <w:szCs w:val="20"/>
                <w:lang w:eastAsia="en-US"/>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bCs/>
                <w:sz w:val="20"/>
                <w:szCs w:val="20"/>
                <w:lang w:eastAsia="en-US"/>
              </w:rPr>
            </w:pPr>
            <w:r w:rsidRPr="006771D5">
              <w:rPr>
                <w:rFonts w:eastAsia="Calibri"/>
                <w:b/>
                <w:bCs/>
                <w:sz w:val="20"/>
                <w:szCs w:val="20"/>
                <w:lang w:eastAsia="en-US"/>
              </w:rPr>
              <w:t>2,9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tabs>
                <w:tab w:val="left" w:pos="9389"/>
                <w:tab w:val="left" w:pos="11374"/>
              </w:tabs>
              <w:jc w:val="center"/>
              <w:rPr>
                <w:rFonts w:eastAsia="Calibri"/>
                <w:b/>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6771D5" w:rsidRDefault="003731EA" w:rsidP="004B7C68">
            <w:pPr>
              <w:jc w:val="center"/>
              <w:rPr>
                <w:rFonts w:eastAsia="Calibri"/>
                <w:b/>
                <w:sz w:val="20"/>
                <w:szCs w:val="20"/>
                <w:lang w:eastAsia="en-US"/>
              </w:rPr>
            </w:pPr>
          </w:p>
        </w:tc>
      </w:tr>
    </w:tbl>
    <w:bookmarkEnd w:id="12"/>
    <w:p w:rsidR="00D73758" w:rsidRPr="006771D5" w:rsidRDefault="00D73758" w:rsidP="004B7C68">
      <w:pPr>
        <w:widowControl w:val="0"/>
        <w:autoSpaceDE w:val="0"/>
        <w:autoSpaceDN w:val="0"/>
        <w:spacing w:before="120" w:after="120"/>
        <w:ind w:firstLine="709"/>
        <w:jc w:val="center"/>
        <w:rPr>
          <w:i/>
          <w:iCs/>
          <w:u w:val="single"/>
          <w:lang w:val="en-US"/>
        </w:rPr>
      </w:pPr>
      <w:r w:rsidRPr="006771D5">
        <w:rPr>
          <w:i/>
          <w:iCs/>
          <w:u w:val="single"/>
        </w:rPr>
        <w:t>Транспортно-пересадочные узлы</w:t>
      </w:r>
    </w:p>
    <w:tbl>
      <w:tblPr>
        <w:tblStyle w:val="afffffe"/>
        <w:tblW w:w="0" w:type="auto"/>
        <w:jc w:val="center"/>
        <w:tblLayout w:type="fixed"/>
        <w:tblLook w:val="04A0"/>
      </w:tblPr>
      <w:tblGrid>
        <w:gridCol w:w="1413"/>
        <w:gridCol w:w="6095"/>
        <w:gridCol w:w="7051"/>
      </w:tblGrid>
      <w:tr w:rsidR="00D73758" w:rsidRPr="006771D5" w:rsidTr="00A72FF0">
        <w:trPr>
          <w:trHeight w:val="227"/>
          <w:tblHeader/>
          <w:jc w:val="center"/>
        </w:trPr>
        <w:tc>
          <w:tcPr>
            <w:tcW w:w="14559" w:type="dxa"/>
            <w:gridSpan w:val="3"/>
            <w:vAlign w:val="center"/>
          </w:tcPr>
          <w:p w:rsidR="00D73758" w:rsidRPr="006771D5" w:rsidRDefault="00D73758" w:rsidP="004B7C68">
            <w:pPr>
              <w:jc w:val="center"/>
              <w:rPr>
                <w:sz w:val="20"/>
                <w:szCs w:val="20"/>
              </w:rPr>
            </w:pPr>
            <w:r w:rsidRPr="006771D5">
              <w:rPr>
                <w:sz w:val="20"/>
                <w:szCs w:val="20"/>
              </w:rPr>
              <w:t>ТПУ на основе на основе железнодорожных станций, платформ, остановочных пунктов</w:t>
            </w:r>
          </w:p>
        </w:tc>
      </w:tr>
      <w:tr w:rsidR="00D73758" w:rsidRPr="006771D5" w:rsidTr="00A72FF0">
        <w:trPr>
          <w:trHeight w:val="227"/>
          <w:tblHeader/>
          <w:jc w:val="center"/>
        </w:trPr>
        <w:tc>
          <w:tcPr>
            <w:tcW w:w="1413" w:type="dxa"/>
            <w:vAlign w:val="center"/>
          </w:tcPr>
          <w:p w:rsidR="00D73758" w:rsidRPr="006771D5" w:rsidRDefault="00D73758" w:rsidP="004B7C68">
            <w:pPr>
              <w:widowControl w:val="0"/>
              <w:jc w:val="center"/>
              <w:rPr>
                <w:sz w:val="20"/>
                <w:szCs w:val="20"/>
              </w:rPr>
            </w:pPr>
            <w:r w:rsidRPr="006771D5">
              <w:rPr>
                <w:sz w:val="20"/>
                <w:szCs w:val="20"/>
              </w:rPr>
              <w:t>№ п/п</w:t>
            </w:r>
          </w:p>
          <w:p w:rsidR="00D73758" w:rsidRPr="006771D5" w:rsidRDefault="00D73758" w:rsidP="004B7C68">
            <w:pPr>
              <w:jc w:val="center"/>
              <w:rPr>
                <w:sz w:val="20"/>
                <w:szCs w:val="20"/>
              </w:rPr>
            </w:pPr>
            <w:r w:rsidRPr="006771D5">
              <w:rPr>
                <w:sz w:val="20"/>
                <w:szCs w:val="20"/>
              </w:rPr>
              <w:t>СТП ТО МО</w:t>
            </w:r>
          </w:p>
        </w:tc>
        <w:tc>
          <w:tcPr>
            <w:tcW w:w="6095" w:type="dxa"/>
            <w:vAlign w:val="center"/>
          </w:tcPr>
          <w:p w:rsidR="00D73758" w:rsidRPr="006771D5" w:rsidRDefault="00D73758" w:rsidP="004B7C68">
            <w:pPr>
              <w:jc w:val="center"/>
              <w:rPr>
                <w:sz w:val="20"/>
                <w:szCs w:val="20"/>
              </w:rPr>
            </w:pPr>
            <w:r w:rsidRPr="006771D5">
              <w:rPr>
                <w:sz w:val="20"/>
                <w:szCs w:val="20"/>
              </w:rPr>
              <w:t>Наименование железнодорожного направления</w:t>
            </w:r>
          </w:p>
        </w:tc>
        <w:tc>
          <w:tcPr>
            <w:tcW w:w="7051" w:type="dxa"/>
            <w:vAlign w:val="center"/>
          </w:tcPr>
          <w:p w:rsidR="00D73758" w:rsidRPr="006771D5" w:rsidRDefault="00D73758" w:rsidP="004B7C68">
            <w:pPr>
              <w:jc w:val="center"/>
              <w:rPr>
                <w:sz w:val="20"/>
                <w:szCs w:val="20"/>
              </w:rPr>
            </w:pPr>
            <w:r w:rsidRPr="006771D5">
              <w:rPr>
                <w:sz w:val="20"/>
                <w:szCs w:val="20"/>
              </w:rPr>
              <w:t>Наименование железнодорожной станции</w:t>
            </w:r>
          </w:p>
        </w:tc>
      </w:tr>
      <w:tr w:rsidR="00D73758" w:rsidRPr="006771D5" w:rsidTr="00A72FF0">
        <w:trPr>
          <w:trHeight w:val="227"/>
          <w:jc w:val="center"/>
        </w:trPr>
        <w:tc>
          <w:tcPr>
            <w:tcW w:w="1413" w:type="dxa"/>
            <w:vAlign w:val="center"/>
          </w:tcPr>
          <w:p w:rsidR="00D73758" w:rsidRPr="006771D5" w:rsidRDefault="00D73758" w:rsidP="004B7C68">
            <w:pPr>
              <w:jc w:val="center"/>
              <w:rPr>
                <w:sz w:val="20"/>
                <w:szCs w:val="20"/>
              </w:rPr>
            </w:pPr>
            <w:r w:rsidRPr="006771D5">
              <w:rPr>
                <w:sz w:val="20"/>
                <w:szCs w:val="20"/>
              </w:rPr>
              <w:t>20</w:t>
            </w:r>
          </w:p>
        </w:tc>
        <w:tc>
          <w:tcPr>
            <w:tcW w:w="6095" w:type="dxa"/>
            <w:vAlign w:val="center"/>
          </w:tcPr>
          <w:p w:rsidR="00D73758" w:rsidRPr="006771D5" w:rsidRDefault="00D73758" w:rsidP="004B7C68">
            <w:pPr>
              <w:rPr>
                <w:sz w:val="20"/>
                <w:szCs w:val="20"/>
              </w:rPr>
            </w:pPr>
            <w:r w:rsidRPr="006771D5">
              <w:rPr>
                <w:sz w:val="20"/>
                <w:szCs w:val="20"/>
              </w:rPr>
              <w:t>Казанское направление МЖД</w:t>
            </w:r>
          </w:p>
        </w:tc>
        <w:tc>
          <w:tcPr>
            <w:tcW w:w="7051" w:type="dxa"/>
            <w:vAlign w:val="center"/>
          </w:tcPr>
          <w:p w:rsidR="00D73758" w:rsidRPr="006771D5" w:rsidRDefault="00D73758" w:rsidP="004B7C68">
            <w:pPr>
              <w:rPr>
                <w:sz w:val="20"/>
                <w:szCs w:val="20"/>
              </w:rPr>
            </w:pPr>
            <w:r w:rsidRPr="006771D5">
              <w:rPr>
                <w:sz w:val="20"/>
                <w:szCs w:val="20"/>
              </w:rPr>
              <w:t>Хлыстово</w:t>
            </w:r>
          </w:p>
        </w:tc>
      </w:tr>
      <w:tr w:rsidR="00D73758" w:rsidRPr="006771D5" w:rsidTr="00A72FF0">
        <w:trPr>
          <w:trHeight w:val="227"/>
          <w:jc w:val="center"/>
        </w:trPr>
        <w:tc>
          <w:tcPr>
            <w:tcW w:w="1413" w:type="dxa"/>
            <w:vAlign w:val="center"/>
          </w:tcPr>
          <w:p w:rsidR="00D73758" w:rsidRPr="006771D5" w:rsidRDefault="00D73758" w:rsidP="004B7C68">
            <w:pPr>
              <w:jc w:val="center"/>
              <w:rPr>
                <w:sz w:val="20"/>
                <w:szCs w:val="20"/>
              </w:rPr>
            </w:pPr>
            <w:r w:rsidRPr="006771D5">
              <w:rPr>
                <w:sz w:val="20"/>
                <w:szCs w:val="20"/>
              </w:rPr>
              <w:t>59</w:t>
            </w:r>
          </w:p>
        </w:tc>
        <w:tc>
          <w:tcPr>
            <w:tcW w:w="6095" w:type="dxa"/>
            <w:vAlign w:val="center"/>
          </w:tcPr>
          <w:p w:rsidR="00D73758" w:rsidRPr="006771D5" w:rsidRDefault="00D73758" w:rsidP="004B7C68">
            <w:pPr>
              <w:rPr>
                <w:sz w:val="20"/>
                <w:szCs w:val="20"/>
              </w:rPr>
            </w:pPr>
            <w:r w:rsidRPr="006771D5">
              <w:rPr>
                <w:sz w:val="20"/>
                <w:szCs w:val="20"/>
              </w:rPr>
              <w:t>Рязанское направление МЖД</w:t>
            </w:r>
          </w:p>
        </w:tc>
        <w:tc>
          <w:tcPr>
            <w:tcW w:w="7051" w:type="dxa"/>
            <w:vAlign w:val="center"/>
          </w:tcPr>
          <w:p w:rsidR="00D73758" w:rsidRPr="006771D5" w:rsidRDefault="00D73758" w:rsidP="004B7C68">
            <w:pPr>
              <w:rPr>
                <w:sz w:val="20"/>
                <w:szCs w:val="20"/>
              </w:rPr>
            </w:pPr>
            <w:r w:rsidRPr="006771D5">
              <w:rPr>
                <w:sz w:val="20"/>
                <w:szCs w:val="20"/>
              </w:rPr>
              <w:t>Томилино</w:t>
            </w:r>
          </w:p>
        </w:tc>
      </w:tr>
      <w:tr w:rsidR="00D73758" w:rsidRPr="006771D5" w:rsidTr="00A72FF0">
        <w:trPr>
          <w:trHeight w:val="227"/>
          <w:jc w:val="center"/>
        </w:trPr>
        <w:tc>
          <w:tcPr>
            <w:tcW w:w="1413" w:type="dxa"/>
            <w:vAlign w:val="center"/>
          </w:tcPr>
          <w:p w:rsidR="00D73758" w:rsidRPr="006771D5" w:rsidRDefault="00D73758" w:rsidP="004B7C68">
            <w:pPr>
              <w:jc w:val="center"/>
              <w:rPr>
                <w:sz w:val="20"/>
                <w:szCs w:val="20"/>
              </w:rPr>
            </w:pPr>
            <w:r w:rsidRPr="006771D5">
              <w:rPr>
                <w:sz w:val="20"/>
                <w:szCs w:val="20"/>
              </w:rPr>
              <w:t>60</w:t>
            </w:r>
          </w:p>
        </w:tc>
        <w:tc>
          <w:tcPr>
            <w:tcW w:w="6095" w:type="dxa"/>
            <w:vAlign w:val="center"/>
          </w:tcPr>
          <w:p w:rsidR="00D73758" w:rsidRPr="006771D5" w:rsidRDefault="00D73758" w:rsidP="004B7C68">
            <w:pPr>
              <w:rPr>
                <w:sz w:val="20"/>
                <w:szCs w:val="20"/>
              </w:rPr>
            </w:pPr>
            <w:r w:rsidRPr="006771D5">
              <w:rPr>
                <w:sz w:val="20"/>
                <w:szCs w:val="20"/>
              </w:rPr>
              <w:t>Рязанское направление МЖД</w:t>
            </w:r>
          </w:p>
        </w:tc>
        <w:tc>
          <w:tcPr>
            <w:tcW w:w="7051" w:type="dxa"/>
            <w:vAlign w:val="center"/>
          </w:tcPr>
          <w:p w:rsidR="00D73758" w:rsidRPr="006771D5" w:rsidRDefault="00D73758" w:rsidP="004B7C68">
            <w:pPr>
              <w:rPr>
                <w:sz w:val="20"/>
                <w:szCs w:val="20"/>
              </w:rPr>
            </w:pPr>
            <w:r w:rsidRPr="006771D5">
              <w:rPr>
                <w:sz w:val="20"/>
                <w:szCs w:val="20"/>
              </w:rPr>
              <w:t>Малаховка</w:t>
            </w:r>
          </w:p>
        </w:tc>
      </w:tr>
      <w:tr w:rsidR="00D73758" w:rsidRPr="006771D5" w:rsidTr="00A72FF0">
        <w:trPr>
          <w:trHeight w:val="227"/>
          <w:jc w:val="center"/>
        </w:trPr>
        <w:tc>
          <w:tcPr>
            <w:tcW w:w="1413" w:type="dxa"/>
            <w:vAlign w:val="center"/>
          </w:tcPr>
          <w:p w:rsidR="00D73758" w:rsidRPr="006771D5" w:rsidRDefault="00D73758" w:rsidP="004B7C68">
            <w:pPr>
              <w:jc w:val="center"/>
              <w:rPr>
                <w:sz w:val="20"/>
                <w:szCs w:val="20"/>
              </w:rPr>
            </w:pPr>
            <w:r w:rsidRPr="006771D5">
              <w:rPr>
                <w:sz w:val="20"/>
                <w:szCs w:val="20"/>
              </w:rPr>
              <w:t>61</w:t>
            </w:r>
          </w:p>
        </w:tc>
        <w:tc>
          <w:tcPr>
            <w:tcW w:w="6095" w:type="dxa"/>
            <w:vAlign w:val="center"/>
          </w:tcPr>
          <w:p w:rsidR="00D73758" w:rsidRPr="006771D5" w:rsidRDefault="00D73758" w:rsidP="004B7C68">
            <w:pPr>
              <w:rPr>
                <w:sz w:val="20"/>
                <w:szCs w:val="20"/>
              </w:rPr>
            </w:pPr>
            <w:r w:rsidRPr="006771D5">
              <w:rPr>
                <w:sz w:val="20"/>
                <w:szCs w:val="20"/>
              </w:rPr>
              <w:t>Рязанское направление МЖД</w:t>
            </w:r>
          </w:p>
        </w:tc>
        <w:tc>
          <w:tcPr>
            <w:tcW w:w="7051" w:type="dxa"/>
            <w:vAlign w:val="center"/>
          </w:tcPr>
          <w:p w:rsidR="00D73758" w:rsidRPr="006771D5" w:rsidRDefault="00D73758" w:rsidP="004B7C68">
            <w:pPr>
              <w:rPr>
                <w:sz w:val="20"/>
                <w:szCs w:val="20"/>
              </w:rPr>
            </w:pPr>
            <w:r w:rsidRPr="006771D5">
              <w:rPr>
                <w:sz w:val="20"/>
                <w:szCs w:val="20"/>
              </w:rPr>
              <w:t>Люберцы</w:t>
            </w:r>
            <w:r w:rsidRPr="006771D5">
              <w:rPr>
                <w:sz w:val="20"/>
                <w:szCs w:val="20"/>
                <w:lang w:val="en-US"/>
              </w:rPr>
              <w:t xml:space="preserve"> I</w:t>
            </w:r>
          </w:p>
        </w:tc>
      </w:tr>
      <w:tr w:rsidR="00D73758" w:rsidRPr="006771D5" w:rsidTr="00A72FF0">
        <w:trPr>
          <w:trHeight w:val="227"/>
          <w:jc w:val="center"/>
        </w:trPr>
        <w:tc>
          <w:tcPr>
            <w:tcW w:w="1413" w:type="dxa"/>
            <w:vAlign w:val="center"/>
          </w:tcPr>
          <w:p w:rsidR="00D73758" w:rsidRPr="006771D5" w:rsidRDefault="00D73758" w:rsidP="004B7C68">
            <w:pPr>
              <w:jc w:val="center"/>
              <w:rPr>
                <w:sz w:val="20"/>
                <w:szCs w:val="20"/>
              </w:rPr>
            </w:pPr>
            <w:r w:rsidRPr="006771D5">
              <w:rPr>
                <w:sz w:val="20"/>
                <w:szCs w:val="20"/>
              </w:rPr>
              <w:t>69</w:t>
            </w:r>
          </w:p>
        </w:tc>
        <w:tc>
          <w:tcPr>
            <w:tcW w:w="6095" w:type="dxa"/>
            <w:vAlign w:val="center"/>
          </w:tcPr>
          <w:p w:rsidR="00D73758" w:rsidRPr="006771D5" w:rsidRDefault="00D73758" w:rsidP="004B7C68">
            <w:pPr>
              <w:rPr>
                <w:sz w:val="20"/>
                <w:szCs w:val="20"/>
              </w:rPr>
            </w:pPr>
            <w:r w:rsidRPr="006771D5">
              <w:rPr>
                <w:sz w:val="20"/>
                <w:szCs w:val="20"/>
              </w:rPr>
              <w:t>Рязанское направление МЖД</w:t>
            </w:r>
          </w:p>
        </w:tc>
        <w:tc>
          <w:tcPr>
            <w:tcW w:w="7051" w:type="dxa"/>
            <w:vAlign w:val="center"/>
          </w:tcPr>
          <w:p w:rsidR="00D73758" w:rsidRPr="006771D5" w:rsidRDefault="00D73758" w:rsidP="004B7C68">
            <w:pPr>
              <w:rPr>
                <w:sz w:val="20"/>
                <w:szCs w:val="20"/>
              </w:rPr>
            </w:pPr>
            <w:r w:rsidRPr="006771D5">
              <w:rPr>
                <w:sz w:val="20"/>
                <w:szCs w:val="20"/>
              </w:rPr>
              <w:t>Ухтомская</w:t>
            </w:r>
          </w:p>
        </w:tc>
      </w:tr>
      <w:tr w:rsidR="00D73758" w:rsidRPr="006771D5" w:rsidTr="00A72FF0">
        <w:trPr>
          <w:trHeight w:val="227"/>
          <w:jc w:val="center"/>
        </w:trPr>
        <w:tc>
          <w:tcPr>
            <w:tcW w:w="1413" w:type="dxa"/>
            <w:vAlign w:val="center"/>
          </w:tcPr>
          <w:p w:rsidR="00D73758" w:rsidRPr="006771D5" w:rsidRDefault="00D73758" w:rsidP="004B7C68">
            <w:pPr>
              <w:jc w:val="center"/>
              <w:rPr>
                <w:sz w:val="20"/>
                <w:szCs w:val="20"/>
              </w:rPr>
            </w:pPr>
            <w:r w:rsidRPr="006771D5">
              <w:rPr>
                <w:sz w:val="20"/>
                <w:szCs w:val="20"/>
              </w:rPr>
              <w:t>70</w:t>
            </w:r>
          </w:p>
        </w:tc>
        <w:tc>
          <w:tcPr>
            <w:tcW w:w="6095" w:type="dxa"/>
            <w:vAlign w:val="center"/>
          </w:tcPr>
          <w:p w:rsidR="00D73758" w:rsidRPr="006771D5" w:rsidRDefault="00D73758" w:rsidP="004B7C68">
            <w:pPr>
              <w:rPr>
                <w:sz w:val="20"/>
                <w:szCs w:val="20"/>
              </w:rPr>
            </w:pPr>
            <w:r w:rsidRPr="006771D5">
              <w:rPr>
                <w:sz w:val="20"/>
                <w:szCs w:val="20"/>
              </w:rPr>
              <w:t>Рязанское направление МЖД</w:t>
            </w:r>
          </w:p>
        </w:tc>
        <w:tc>
          <w:tcPr>
            <w:tcW w:w="7051" w:type="dxa"/>
            <w:vAlign w:val="center"/>
          </w:tcPr>
          <w:p w:rsidR="00D73758" w:rsidRPr="006771D5" w:rsidRDefault="00D73758" w:rsidP="004B7C68">
            <w:pPr>
              <w:rPr>
                <w:sz w:val="20"/>
                <w:szCs w:val="20"/>
              </w:rPr>
            </w:pPr>
            <w:r w:rsidRPr="006771D5">
              <w:rPr>
                <w:sz w:val="20"/>
                <w:szCs w:val="20"/>
              </w:rPr>
              <w:t>Панки</w:t>
            </w:r>
          </w:p>
        </w:tc>
      </w:tr>
      <w:tr w:rsidR="00D73758" w:rsidRPr="006771D5" w:rsidTr="00A72FF0">
        <w:trPr>
          <w:trHeight w:val="227"/>
          <w:jc w:val="center"/>
        </w:trPr>
        <w:tc>
          <w:tcPr>
            <w:tcW w:w="1413" w:type="dxa"/>
            <w:vAlign w:val="center"/>
          </w:tcPr>
          <w:p w:rsidR="00D73758" w:rsidRPr="006771D5" w:rsidRDefault="00D73758" w:rsidP="004B7C68">
            <w:pPr>
              <w:jc w:val="center"/>
              <w:rPr>
                <w:sz w:val="20"/>
                <w:szCs w:val="20"/>
              </w:rPr>
            </w:pPr>
            <w:r w:rsidRPr="006771D5">
              <w:rPr>
                <w:sz w:val="20"/>
                <w:szCs w:val="20"/>
              </w:rPr>
              <w:t>73</w:t>
            </w:r>
          </w:p>
        </w:tc>
        <w:tc>
          <w:tcPr>
            <w:tcW w:w="6095" w:type="dxa"/>
            <w:vAlign w:val="center"/>
          </w:tcPr>
          <w:p w:rsidR="00D73758" w:rsidRPr="006771D5" w:rsidRDefault="00D73758" w:rsidP="004B7C68">
            <w:pPr>
              <w:rPr>
                <w:sz w:val="20"/>
                <w:szCs w:val="20"/>
              </w:rPr>
            </w:pPr>
            <w:r w:rsidRPr="006771D5">
              <w:rPr>
                <w:sz w:val="20"/>
                <w:szCs w:val="20"/>
              </w:rPr>
              <w:t>Рязанское направление МЖД</w:t>
            </w:r>
          </w:p>
        </w:tc>
        <w:tc>
          <w:tcPr>
            <w:tcW w:w="7051" w:type="dxa"/>
            <w:vAlign w:val="center"/>
          </w:tcPr>
          <w:p w:rsidR="00D73758" w:rsidRPr="006771D5" w:rsidRDefault="00D73758" w:rsidP="004B7C68">
            <w:pPr>
              <w:rPr>
                <w:sz w:val="20"/>
                <w:szCs w:val="20"/>
              </w:rPr>
            </w:pPr>
            <w:r w:rsidRPr="006771D5">
              <w:rPr>
                <w:sz w:val="20"/>
                <w:szCs w:val="20"/>
              </w:rPr>
              <w:t>Красково</w:t>
            </w:r>
          </w:p>
        </w:tc>
      </w:tr>
    </w:tbl>
    <w:p w:rsidR="00A72FF0" w:rsidRPr="006771D5" w:rsidRDefault="00D73758" w:rsidP="004B7C68">
      <w:pPr>
        <w:widowControl w:val="0"/>
        <w:autoSpaceDE w:val="0"/>
        <w:autoSpaceDN w:val="0"/>
        <w:spacing w:before="120" w:after="240"/>
        <w:ind w:firstLine="709"/>
        <w:jc w:val="center"/>
        <w:rPr>
          <w:i/>
          <w:iCs/>
          <w:u w:val="single"/>
          <w:lang w:val="en-US"/>
        </w:rPr>
      </w:pPr>
      <w:r w:rsidRPr="006771D5">
        <w:rPr>
          <w:i/>
          <w:iCs/>
          <w:u w:val="single"/>
        </w:rPr>
        <w:t>Транспортные инженерные сооружения</w:t>
      </w:r>
    </w:p>
    <w:tbl>
      <w:tblPr>
        <w:tblpPr w:leftFromText="180" w:rightFromText="180" w:vertAnchor="text" w:tblpXSpec="center" w:tblpY="1"/>
        <w:tblOverlap w:val="never"/>
        <w:tblW w:w="145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13"/>
        <w:gridCol w:w="5670"/>
        <w:gridCol w:w="5386"/>
        <w:gridCol w:w="2127"/>
      </w:tblGrid>
      <w:tr w:rsidR="00D73758" w:rsidRPr="006771D5" w:rsidTr="00A72FF0">
        <w:tc>
          <w:tcPr>
            <w:tcW w:w="145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Транспортные развязки на автомобильных дорогах регионального значения</w:t>
            </w:r>
          </w:p>
        </w:tc>
      </w:tr>
      <w:tr w:rsidR="00D73758" w:rsidRPr="006771D5" w:rsidTr="00A72FF0">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Номер транспортной развязки в соответствии с СТП ТО МО</w:t>
            </w:r>
          </w:p>
        </w:tc>
        <w:tc>
          <w:tcPr>
            <w:tcW w:w="11056" w:type="dxa"/>
            <w:gridSpan w:val="2"/>
            <w:tcBorders>
              <w:top w:val="single" w:sz="4" w:space="0" w:color="auto"/>
              <w:left w:val="nil"/>
              <w:bottom w:val="single" w:sz="4" w:space="0" w:color="auto"/>
              <w:right w:val="single" w:sz="4" w:space="0" w:color="auto"/>
            </w:tcBorders>
            <w:shd w:val="clear" w:color="auto" w:fill="auto"/>
            <w:vAlign w:val="center"/>
          </w:tcPr>
          <w:p w:rsidR="00D73758" w:rsidRPr="006771D5" w:rsidRDefault="00D73758" w:rsidP="004B7C68">
            <w:pPr>
              <w:jc w:val="center"/>
              <w:rPr>
                <w:sz w:val="20"/>
                <w:szCs w:val="20"/>
              </w:rPr>
            </w:pPr>
            <w:r w:rsidRPr="006771D5">
              <w:rPr>
                <w:sz w:val="20"/>
                <w:szCs w:val="20"/>
              </w:rPr>
              <w:t>Наименование пересекаемых автомобильных дорог</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widowControl w:val="0"/>
              <w:autoSpaceDE w:val="0"/>
              <w:autoSpaceDN w:val="0"/>
              <w:jc w:val="center"/>
              <w:rPr>
                <w:sz w:val="20"/>
                <w:szCs w:val="20"/>
              </w:rPr>
            </w:pPr>
            <w:r w:rsidRPr="006771D5">
              <w:rPr>
                <w:sz w:val="20"/>
                <w:szCs w:val="20"/>
              </w:rPr>
              <w:t>Строительство (С</w:t>
            </w:r>
          </w:p>
          <w:p w:rsidR="00D73758" w:rsidRPr="006771D5" w:rsidRDefault="00D73758" w:rsidP="004B7C68">
            <w:pPr>
              <w:jc w:val="center"/>
              <w:rPr>
                <w:sz w:val="20"/>
                <w:szCs w:val="20"/>
              </w:rPr>
            </w:pPr>
            <w:r w:rsidRPr="006771D5">
              <w:rPr>
                <w:sz w:val="20"/>
                <w:szCs w:val="20"/>
              </w:rPr>
              <w:t>Реконструкция (Р)</w:t>
            </w:r>
          </w:p>
        </w:tc>
      </w:tr>
      <w:tr w:rsidR="004724FF" w:rsidRPr="006771D5" w:rsidTr="00D257EB">
        <w:trPr>
          <w:trHeight w:val="345"/>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724FF" w:rsidRPr="006771D5" w:rsidRDefault="004724FF" w:rsidP="004B7C68">
            <w:pPr>
              <w:widowControl w:val="0"/>
              <w:autoSpaceDE w:val="0"/>
              <w:autoSpaceDN w:val="0"/>
              <w:jc w:val="center"/>
              <w:rPr>
                <w:sz w:val="20"/>
                <w:szCs w:val="20"/>
              </w:rPr>
            </w:pPr>
          </w:p>
        </w:tc>
        <w:tc>
          <w:tcPr>
            <w:tcW w:w="11056" w:type="dxa"/>
            <w:gridSpan w:val="2"/>
            <w:tcBorders>
              <w:top w:val="single" w:sz="4" w:space="0" w:color="auto"/>
              <w:left w:val="nil"/>
              <w:bottom w:val="single" w:sz="4" w:space="0" w:color="auto"/>
              <w:right w:val="single" w:sz="4" w:space="0" w:color="auto"/>
            </w:tcBorders>
            <w:shd w:val="clear" w:color="auto" w:fill="auto"/>
            <w:vAlign w:val="center"/>
          </w:tcPr>
          <w:p w:rsidR="004724FF" w:rsidRPr="006771D5" w:rsidRDefault="004724FF" w:rsidP="004B7C68">
            <w:pPr>
              <w:jc w:val="center"/>
              <w:rPr>
                <w:sz w:val="20"/>
                <w:szCs w:val="20"/>
              </w:rPr>
            </w:pPr>
            <w:r w:rsidRPr="006771D5">
              <w:rPr>
                <w:sz w:val="20"/>
                <w:szCs w:val="20"/>
              </w:rPr>
              <w:t>Транспортные развязки на автомобильных дорогах федерального значения</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724FF" w:rsidRPr="006771D5" w:rsidRDefault="004724FF" w:rsidP="004B7C68">
            <w:pPr>
              <w:widowControl w:val="0"/>
              <w:autoSpaceDE w:val="0"/>
              <w:autoSpaceDN w:val="0"/>
              <w:jc w:val="center"/>
              <w:rPr>
                <w:sz w:val="20"/>
                <w:szCs w:val="20"/>
              </w:rPr>
            </w:pPr>
          </w:p>
        </w:tc>
      </w:tr>
      <w:tr w:rsidR="00D73758" w:rsidRPr="006771D5" w:rsidTr="00A72FF0">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sz w:val="20"/>
                <w:szCs w:val="20"/>
              </w:rPr>
            </w:pPr>
            <w:r w:rsidRPr="006771D5">
              <w:rPr>
                <w:sz w:val="20"/>
                <w:szCs w:val="20"/>
              </w:rPr>
              <w:t>1159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М-5 «Урал»</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Дзержинское шоссе</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6771D5" w:rsidRDefault="00D73758" w:rsidP="004B7C68">
            <w:pPr>
              <w:jc w:val="center"/>
              <w:rPr>
                <w:sz w:val="20"/>
                <w:szCs w:val="20"/>
              </w:rPr>
            </w:pPr>
            <w:r w:rsidRPr="006771D5">
              <w:rPr>
                <w:sz w:val="20"/>
                <w:szCs w:val="20"/>
              </w:rPr>
              <w:t>С</w:t>
            </w:r>
          </w:p>
        </w:tc>
      </w:tr>
      <w:tr w:rsidR="004724FF" w:rsidRPr="006771D5" w:rsidTr="00D257EB">
        <w:trPr>
          <w:trHeight w:val="32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724FF" w:rsidRPr="006771D5" w:rsidRDefault="004724FF" w:rsidP="004B7C68">
            <w:pPr>
              <w:jc w:val="center"/>
              <w:rPr>
                <w:sz w:val="20"/>
                <w:szCs w:val="20"/>
              </w:rPr>
            </w:pPr>
          </w:p>
        </w:tc>
        <w:tc>
          <w:tcPr>
            <w:tcW w:w="1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24FF" w:rsidRPr="006771D5" w:rsidRDefault="004724FF" w:rsidP="004B7C68">
            <w:pPr>
              <w:jc w:val="center"/>
              <w:rPr>
                <w:sz w:val="20"/>
                <w:szCs w:val="20"/>
              </w:rPr>
            </w:pPr>
            <w:r w:rsidRPr="006771D5">
              <w:rPr>
                <w:sz w:val="20"/>
                <w:szCs w:val="20"/>
              </w:rPr>
              <w:t>Транспортные развязки регионального значения</w:t>
            </w:r>
          </w:p>
        </w:tc>
        <w:tc>
          <w:tcPr>
            <w:tcW w:w="2127" w:type="dxa"/>
            <w:tcBorders>
              <w:top w:val="single" w:sz="4" w:space="0" w:color="auto"/>
              <w:left w:val="single" w:sz="4" w:space="0" w:color="auto"/>
              <w:bottom w:val="single" w:sz="4" w:space="0" w:color="auto"/>
              <w:right w:val="single" w:sz="4" w:space="0" w:color="auto"/>
            </w:tcBorders>
            <w:vAlign w:val="center"/>
          </w:tcPr>
          <w:p w:rsidR="004724FF" w:rsidRPr="006771D5" w:rsidRDefault="004724FF" w:rsidP="004B7C68">
            <w:pPr>
              <w:jc w:val="center"/>
              <w:rPr>
                <w:sz w:val="20"/>
                <w:szCs w:val="20"/>
              </w:rPr>
            </w:pPr>
          </w:p>
        </w:tc>
      </w:tr>
      <w:tr w:rsidR="00D73758" w:rsidRPr="006771D5" w:rsidTr="00A72FF0">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sz w:val="20"/>
                <w:szCs w:val="20"/>
              </w:rPr>
            </w:pPr>
            <w:r w:rsidRPr="006771D5">
              <w:rPr>
                <w:sz w:val="20"/>
                <w:szCs w:val="20"/>
              </w:rPr>
              <w:t>2101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М-5 «Урал»</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МКАД – Котельники – Егорьевское шоссе</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6771D5" w:rsidRDefault="00D73758" w:rsidP="004B7C68">
            <w:pPr>
              <w:jc w:val="center"/>
              <w:rPr>
                <w:sz w:val="20"/>
                <w:szCs w:val="20"/>
              </w:rPr>
            </w:pPr>
            <w:r w:rsidRPr="006771D5">
              <w:rPr>
                <w:sz w:val="20"/>
                <w:szCs w:val="20"/>
              </w:rPr>
              <w:t>С</w:t>
            </w:r>
          </w:p>
        </w:tc>
      </w:tr>
      <w:tr w:rsidR="00D73758" w:rsidRPr="006771D5" w:rsidTr="00A72FF0">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sz w:val="20"/>
                <w:szCs w:val="20"/>
              </w:rPr>
            </w:pPr>
            <w:r w:rsidRPr="006771D5">
              <w:rPr>
                <w:sz w:val="20"/>
                <w:szCs w:val="20"/>
              </w:rPr>
              <w:t>2102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М-5 «Урал»</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Лыткарино – Томилино – Красково – Железнодорожный</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6771D5" w:rsidRDefault="00D73758" w:rsidP="004B7C68">
            <w:pPr>
              <w:jc w:val="center"/>
              <w:rPr>
                <w:sz w:val="20"/>
                <w:szCs w:val="20"/>
              </w:rPr>
            </w:pPr>
            <w:r w:rsidRPr="006771D5">
              <w:rPr>
                <w:sz w:val="20"/>
                <w:szCs w:val="20"/>
              </w:rPr>
              <w:t>С</w:t>
            </w:r>
          </w:p>
        </w:tc>
      </w:tr>
      <w:tr w:rsidR="00D73758" w:rsidRPr="006771D5" w:rsidTr="00A72FF0">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sz w:val="20"/>
                <w:szCs w:val="20"/>
              </w:rPr>
            </w:pPr>
            <w:r w:rsidRPr="006771D5">
              <w:rPr>
                <w:sz w:val="20"/>
                <w:szCs w:val="20"/>
              </w:rPr>
              <w:t>2104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М-12 «Москва - Казань»</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Лыткарино – Томилино – Красково – Железнодорожный</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6771D5" w:rsidRDefault="00D73758" w:rsidP="004B7C68">
            <w:pPr>
              <w:jc w:val="center"/>
              <w:rPr>
                <w:sz w:val="20"/>
                <w:szCs w:val="20"/>
              </w:rPr>
            </w:pPr>
            <w:r w:rsidRPr="006771D5">
              <w:rPr>
                <w:sz w:val="20"/>
                <w:szCs w:val="20"/>
              </w:rPr>
              <w:t>С</w:t>
            </w:r>
          </w:p>
        </w:tc>
      </w:tr>
      <w:tr w:rsidR="00D73758" w:rsidRPr="006771D5" w:rsidTr="00A72FF0">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sz w:val="20"/>
                <w:szCs w:val="20"/>
              </w:rPr>
            </w:pPr>
            <w:r w:rsidRPr="006771D5">
              <w:rPr>
                <w:sz w:val="20"/>
                <w:szCs w:val="20"/>
              </w:rPr>
              <w:t>2109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Лыткарино – Томилино – Красково – Железнодорожный</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Москва - Егорьевск - Тума - Касимов (МЕТК)</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6771D5" w:rsidRDefault="00D73758" w:rsidP="004B7C68">
            <w:pPr>
              <w:jc w:val="center"/>
              <w:rPr>
                <w:sz w:val="20"/>
                <w:szCs w:val="20"/>
              </w:rPr>
            </w:pPr>
            <w:r w:rsidRPr="006771D5">
              <w:rPr>
                <w:sz w:val="20"/>
                <w:szCs w:val="20"/>
              </w:rPr>
              <w:t>С</w:t>
            </w:r>
          </w:p>
        </w:tc>
      </w:tr>
      <w:tr w:rsidR="004724FF" w:rsidRPr="006771D5" w:rsidTr="00A72FF0">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724FF" w:rsidRPr="006771D5" w:rsidRDefault="004724FF" w:rsidP="004B7C68">
            <w:pPr>
              <w:jc w:val="center"/>
              <w:rPr>
                <w:sz w:val="20"/>
                <w:szCs w:val="20"/>
              </w:rPr>
            </w:pPr>
            <w:r w:rsidRPr="006771D5">
              <w:rPr>
                <w:sz w:val="20"/>
                <w:szCs w:val="20"/>
              </w:rPr>
              <w:t>2114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4724FF" w:rsidRPr="006771D5" w:rsidRDefault="004724FF" w:rsidP="004B7C68">
            <w:pPr>
              <w:rPr>
                <w:sz w:val="20"/>
                <w:szCs w:val="20"/>
              </w:rPr>
            </w:pPr>
            <w:r w:rsidRPr="006771D5">
              <w:rPr>
                <w:sz w:val="20"/>
                <w:szCs w:val="20"/>
              </w:rPr>
              <w:t>М-5 «Урал»  (новое направление)</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4724FF" w:rsidRPr="006771D5" w:rsidRDefault="004724FF" w:rsidP="004B7C68">
            <w:pPr>
              <w:rPr>
                <w:sz w:val="20"/>
                <w:szCs w:val="20"/>
              </w:rPr>
            </w:pPr>
            <w:r w:rsidRPr="006771D5">
              <w:rPr>
                <w:sz w:val="20"/>
                <w:szCs w:val="20"/>
              </w:rPr>
              <w:t>Лыткарино – Томилино – Красково – Железнодорожный</w:t>
            </w:r>
          </w:p>
        </w:tc>
        <w:tc>
          <w:tcPr>
            <w:tcW w:w="2127" w:type="dxa"/>
            <w:tcBorders>
              <w:top w:val="single" w:sz="4" w:space="0" w:color="auto"/>
              <w:left w:val="single" w:sz="4" w:space="0" w:color="auto"/>
              <w:bottom w:val="single" w:sz="4" w:space="0" w:color="auto"/>
              <w:right w:val="single" w:sz="4" w:space="0" w:color="auto"/>
            </w:tcBorders>
            <w:vAlign w:val="center"/>
          </w:tcPr>
          <w:p w:rsidR="004724FF" w:rsidRPr="006771D5" w:rsidRDefault="004724FF" w:rsidP="004B7C68">
            <w:pPr>
              <w:jc w:val="center"/>
              <w:rPr>
                <w:sz w:val="20"/>
                <w:szCs w:val="20"/>
              </w:rPr>
            </w:pPr>
            <w:r w:rsidRPr="006771D5">
              <w:rPr>
                <w:sz w:val="20"/>
                <w:szCs w:val="20"/>
              </w:rPr>
              <w:t>С</w:t>
            </w:r>
          </w:p>
        </w:tc>
      </w:tr>
      <w:tr w:rsidR="00D73758" w:rsidRPr="006771D5" w:rsidTr="00A72FF0">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sz w:val="20"/>
                <w:szCs w:val="20"/>
              </w:rPr>
            </w:pPr>
            <w:r w:rsidRPr="006771D5">
              <w:rPr>
                <w:sz w:val="20"/>
                <w:szCs w:val="20"/>
              </w:rPr>
              <w:t>2159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Москва - Егорьевск - Тума - Касимов (МЕТК)</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Лыткарино – Томилино – Красково – Железнодорожный</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6771D5" w:rsidRDefault="00D73758" w:rsidP="004B7C68">
            <w:pPr>
              <w:jc w:val="center"/>
              <w:rPr>
                <w:sz w:val="20"/>
                <w:szCs w:val="20"/>
              </w:rPr>
            </w:pPr>
            <w:r w:rsidRPr="006771D5">
              <w:rPr>
                <w:sz w:val="20"/>
                <w:szCs w:val="20"/>
              </w:rPr>
              <w:t>С</w:t>
            </w:r>
          </w:p>
        </w:tc>
      </w:tr>
      <w:tr w:rsidR="00D73758" w:rsidRPr="006771D5" w:rsidTr="00A72FF0">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sz w:val="20"/>
                <w:szCs w:val="20"/>
              </w:rPr>
            </w:pPr>
            <w:r w:rsidRPr="006771D5">
              <w:rPr>
                <w:sz w:val="20"/>
                <w:szCs w:val="20"/>
              </w:rPr>
              <w:t>2160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Москва - Егорьевск - Тума - Касимов (МЕТК) (новое направление)</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Красково - Коренево - Торбеево</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6771D5" w:rsidRDefault="00D73758" w:rsidP="004B7C68">
            <w:pPr>
              <w:jc w:val="center"/>
              <w:rPr>
                <w:sz w:val="20"/>
                <w:szCs w:val="20"/>
              </w:rPr>
            </w:pPr>
            <w:r w:rsidRPr="006771D5">
              <w:rPr>
                <w:sz w:val="20"/>
                <w:szCs w:val="20"/>
              </w:rPr>
              <w:t>С</w:t>
            </w:r>
          </w:p>
        </w:tc>
      </w:tr>
      <w:tr w:rsidR="00D73758" w:rsidRPr="006771D5" w:rsidTr="00A72FF0">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jc w:val="center"/>
              <w:rPr>
                <w:sz w:val="20"/>
                <w:szCs w:val="20"/>
              </w:rPr>
            </w:pPr>
            <w:r w:rsidRPr="006771D5">
              <w:rPr>
                <w:sz w:val="20"/>
                <w:szCs w:val="20"/>
              </w:rPr>
              <w:t>2163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Москва - Жуковский</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rPr>
                <w:sz w:val="20"/>
                <w:szCs w:val="20"/>
              </w:rPr>
            </w:pPr>
            <w:r w:rsidRPr="006771D5">
              <w:rPr>
                <w:sz w:val="20"/>
                <w:szCs w:val="20"/>
              </w:rPr>
              <w:t>Москва - Егорьевск - Тума - Касимов (МЕТК)</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6771D5" w:rsidRDefault="00D73758" w:rsidP="004B7C68">
            <w:pPr>
              <w:jc w:val="center"/>
              <w:rPr>
                <w:sz w:val="20"/>
                <w:szCs w:val="20"/>
              </w:rPr>
            </w:pPr>
            <w:r w:rsidRPr="006771D5">
              <w:rPr>
                <w:sz w:val="20"/>
                <w:szCs w:val="20"/>
              </w:rPr>
              <w:t>С</w:t>
            </w:r>
          </w:p>
        </w:tc>
      </w:tr>
    </w:tbl>
    <w:p w:rsidR="00A72FF0" w:rsidRPr="006771D5" w:rsidRDefault="00D257EB" w:rsidP="004B7C68">
      <w:pPr>
        <w:widowControl w:val="0"/>
        <w:autoSpaceDE w:val="0"/>
        <w:autoSpaceDN w:val="0"/>
        <w:spacing w:before="120" w:after="120"/>
        <w:ind w:firstLine="709"/>
        <w:jc w:val="center"/>
        <w:rPr>
          <w:bCs/>
          <w:i/>
          <w:iCs/>
          <w:lang w:val="en-US"/>
        </w:rPr>
      </w:pPr>
      <w:r w:rsidRPr="006771D5">
        <w:rPr>
          <w:bCs/>
          <w:i/>
          <w:iCs/>
        </w:rPr>
        <w:t>Организация пешеходного и велосипедного движения</w:t>
      </w:r>
    </w:p>
    <w:tbl>
      <w:tblPr>
        <w:tblStyle w:val="64"/>
        <w:tblW w:w="14596" w:type="dxa"/>
        <w:jc w:val="center"/>
        <w:tblLook w:val="04A0"/>
      </w:tblPr>
      <w:tblGrid>
        <w:gridCol w:w="972"/>
        <w:gridCol w:w="2851"/>
        <w:gridCol w:w="2693"/>
        <w:gridCol w:w="5953"/>
        <w:gridCol w:w="2127"/>
      </w:tblGrid>
      <w:tr w:rsidR="00D73758" w:rsidRPr="006771D5" w:rsidTr="00617DB7">
        <w:trPr>
          <w:cantSplit/>
          <w:trHeight w:val="480"/>
          <w:tblHeader/>
          <w:jc w:val="center"/>
        </w:trPr>
        <w:tc>
          <w:tcPr>
            <w:tcW w:w="14596" w:type="dxa"/>
            <w:gridSpan w:val="5"/>
            <w:shd w:val="clear" w:color="auto" w:fill="auto"/>
            <w:vAlign w:val="center"/>
          </w:tcPr>
          <w:p w:rsidR="00D73758" w:rsidRPr="006771D5" w:rsidRDefault="00D73758" w:rsidP="004B7C68">
            <w:pPr>
              <w:keepLines/>
              <w:widowControl w:val="0"/>
              <w:ind w:left="-85" w:right="-131"/>
              <w:jc w:val="center"/>
              <w:rPr>
                <w:rFonts w:ascii="Times New Roman" w:hAnsi="Times New Roman"/>
                <w:sz w:val="20"/>
                <w:szCs w:val="20"/>
              </w:rPr>
            </w:pPr>
            <w:r w:rsidRPr="006771D5">
              <w:rPr>
                <w:rFonts w:ascii="Times New Roman" w:hAnsi="Times New Roman"/>
                <w:sz w:val="20"/>
                <w:szCs w:val="20"/>
              </w:rPr>
              <w:t>Искусственные сооружения, предназначенные для движения пешеходов через автомобильные дороги</w:t>
            </w:r>
          </w:p>
        </w:tc>
      </w:tr>
      <w:tr w:rsidR="00D73758" w:rsidRPr="006771D5" w:rsidTr="00A72FF0">
        <w:trPr>
          <w:cantSplit/>
          <w:tblHeader/>
          <w:jc w:val="center"/>
        </w:trPr>
        <w:tc>
          <w:tcPr>
            <w:tcW w:w="972" w:type="dxa"/>
            <w:shd w:val="clear" w:color="auto" w:fill="auto"/>
            <w:vAlign w:val="center"/>
          </w:tcPr>
          <w:p w:rsidR="00D73758" w:rsidRPr="006771D5" w:rsidRDefault="00D73758" w:rsidP="004B7C68">
            <w:pPr>
              <w:keepLines/>
              <w:widowControl w:val="0"/>
              <w:jc w:val="center"/>
              <w:rPr>
                <w:rFonts w:ascii="Times New Roman" w:hAnsi="Times New Roman"/>
                <w:sz w:val="20"/>
                <w:szCs w:val="20"/>
              </w:rPr>
            </w:pPr>
            <w:bookmarkStart w:id="16" w:name="_Hlk98764823"/>
            <w:r w:rsidRPr="006771D5">
              <w:rPr>
                <w:rFonts w:ascii="Times New Roman" w:hAnsi="Times New Roman"/>
                <w:sz w:val="20"/>
                <w:szCs w:val="20"/>
              </w:rPr>
              <w:t>№ п/п согласно СТП ТО МО</w:t>
            </w:r>
          </w:p>
        </w:tc>
        <w:tc>
          <w:tcPr>
            <w:tcW w:w="2851" w:type="dxa"/>
            <w:shd w:val="clear" w:color="auto" w:fill="auto"/>
            <w:vAlign w:val="center"/>
          </w:tcPr>
          <w:p w:rsidR="00D73758" w:rsidRPr="006771D5" w:rsidRDefault="00D73758" w:rsidP="004B7C68">
            <w:pPr>
              <w:keepLines/>
              <w:widowControl w:val="0"/>
              <w:jc w:val="center"/>
              <w:rPr>
                <w:rFonts w:ascii="Times New Roman" w:hAnsi="Times New Roman"/>
                <w:sz w:val="20"/>
                <w:szCs w:val="20"/>
              </w:rPr>
            </w:pPr>
            <w:r w:rsidRPr="006771D5">
              <w:rPr>
                <w:rFonts w:ascii="Times New Roman" w:hAnsi="Times New Roman"/>
                <w:sz w:val="20"/>
                <w:szCs w:val="20"/>
              </w:rPr>
              <w:t>Наименование железнодорожного направления</w:t>
            </w:r>
          </w:p>
        </w:tc>
        <w:tc>
          <w:tcPr>
            <w:tcW w:w="2693" w:type="dxa"/>
            <w:shd w:val="clear" w:color="auto" w:fill="auto"/>
            <w:vAlign w:val="center"/>
          </w:tcPr>
          <w:p w:rsidR="00D73758" w:rsidRPr="006771D5" w:rsidRDefault="00D73758" w:rsidP="004B7C68">
            <w:pPr>
              <w:keepLines/>
              <w:widowControl w:val="0"/>
              <w:jc w:val="center"/>
              <w:rPr>
                <w:rFonts w:ascii="Times New Roman" w:hAnsi="Times New Roman"/>
                <w:sz w:val="20"/>
                <w:szCs w:val="20"/>
              </w:rPr>
            </w:pPr>
            <w:r w:rsidRPr="006771D5">
              <w:rPr>
                <w:rFonts w:ascii="Times New Roman" w:hAnsi="Times New Roman"/>
                <w:sz w:val="20"/>
                <w:szCs w:val="20"/>
              </w:rPr>
              <w:t>Городской округ</w:t>
            </w:r>
          </w:p>
        </w:tc>
        <w:tc>
          <w:tcPr>
            <w:tcW w:w="5953" w:type="dxa"/>
            <w:shd w:val="clear" w:color="auto" w:fill="auto"/>
            <w:vAlign w:val="center"/>
          </w:tcPr>
          <w:p w:rsidR="00D73758" w:rsidRPr="006771D5" w:rsidRDefault="00D73758" w:rsidP="004B7C68">
            <w:pPr>
              <w:keepLines/>
              <w:widowControl w:val="0"/>
              <w:jc w:val="center"/>
              <w:rPr>
                <w:rFonts w:ascii="Times New Roman" w:hAnsi="Times New Roman"/>
                <w:sz w:val="20"/>
                <w:szCs w:val="20"/>
              </w:rPr>
            </w:pPr>
            <w:r w:rsidRPr="006771D5">
              <w:rPr>
                <w:rFonts w:ascii="Times New Roman" w:hAnsi="Times New Roman"/>
                <w:sz w:val="20"/>
                <w:szCs w:val="20"/>
              </w:rPr>
              <w:t>Наименования населенного пункта, дороги, станции</w:t>
            </w:r>
          </w:p>
        </w:tc>
        <w:tc>
          <w:tcPr>
            <w:tcW w:w="2127" w:type="dxa"/>
            <w:shd w:val="clear" w:color="auto" w:fill="auto"/>
            <w:vAlign w:val="center"/>
          </w:tcPr>
          <w:p w:rsidR="00D73758" w:rsidRPr="006771D5" w:rsidRDefault="00D73758" w:rsidP="004B7C68">
            <w:pPr>
              <w:keepLines/>
              <w:widowControl w:val="0"/>
              <w:ind w:left="-85" w:right="-131"/>
              <w:jc w:val="center"/>
              <w:rPr>
                <w:rFonts w:ascii="Times New Roman" w:hAnsi="Times New Roman"/>
                <w:sz w:val="20"/>
                <w:szCs w:val="20"/>
              </w:rPr>
            </w:pPr>
            <w:r w:rsidRPr="006771D5">
              <w:rPr>
                <w:rFonts w:ascii="Times New Roman" w:hAnsi="Times New Roman"/>
                <w:sz w:val="20"/>
                <w:szCs w:val="20"/>
              </w:rPr>
              <w:t xml:space="preserve">Примечание </w:t>
            </w:r>
          </w:p>
        </w:tc>
      </w:tr>
      <w:tr w:rsidR="00D73758" w:rsidRPr="006771D5" w:rsidTr="00A72FF0">
        <w:trPr>
          <w:jc w:val="center"/>
        </w:trPr>
        <w:tc>
          <w:tcPr>
            <w:tcW w:w="972" w:type="dxa"/>
          </w:tcPr>
          <w:p w:rsidR="00D73758" w:rsidRPr="006771D5" w:rsidRDefault="00D73758" w:rsidP="004B7C68">
            <w:pPr>
              <w:suppressAutoHyphens/>
              <w:autoSpaceDN w:val="0"/>
              <w:jc w:val="center"/>
              <w:rPr>
                <w:rFonts w:ascii="Times New Roman" w:hAnsi="Times New Roman"/>
                <w:sz w:val="20"/>
                <w:szCs w:val="20"/>
              </w:rPr>
            </w:pPr>
            <w:r w:rsidRPr="006771D5">
              <w:rPr>
                <w:rFonts w:ascii="Times New Roman" w:hAnsi="Times New Roman"/>
                <w:sz w:val="20"/>
                <w:szCs w:val="20"/>
              </w:rPr>
              <w:t>8</w:t>
            </w:r>
          </w:p>
        </w:tc>
        <w:tc>
          <w:tcPr>
            <w:tcW w:w="2851" w:type="dxa"/>
          </w:tcPr>
          <w:p w:rsidR="00D73758" w:rsidRPr="006771D5" w:rsidRDefault="00D73758" w:rsidP="004B7C68">
            <w:pPr>
              <w:suppressAutoHyphens/>
              <w:autoSpaceDN w:val="0"/>
              <w:rPr>
                <w:rFonts w:ascii="Times New Roman" w:hAnsi="Times New Roman"/>
                <w:sz w:val="20"/>
                <w:szCs w:val="20"/>
              </w:rPr>
            </w:pPr>
            <w:r w:rsidRPr="006771D5">
              <w:rPr>
                <w:rFonts w:ascii="Times New Roman" w:hAnsi="Times New Roman"/>
                <w:sz w:val="20"/>
                <w:szCs w:val="20"/>
              </w:rPr>
              <w:t xml:space="preserve">Казанское направление МЖД  </w:t>
            </w:r>
          </w:p>
        </w:tc>
        <w:tc>
          <w:tcPr>
            <w:tcW w:w="2693" w:type="dxa"/>
          </w:tcPr>
          <w:p w:rsidR="00D73758" w:rsidRPr="006771D5" w:rsidRDefault="00D73758" w:rsidP="004B7C68">
            <w:pPr>
              <w:suppressAutoHyphens/>
              <w:autoSpaceDN w:val="0"/>
              <w:jc w:val="center"/>
              <w:rPr>
                <w:rFonts w:ascii="Times New Roman" w:hAnsi="Times New Roman"/>
                <w:sz w:val="20"/>
                <w:szCs w:val="20"/>
              </w:rPr>
            </w:pPr>
            <w:r w:rsidRPr="006771D5">
              <w:rPr>
                <w:rFonts w:ascii="Times New Roman" w:hAnsi="Times New Roman"/>
                <w:sz w:val="20"/>
                <w:szCs w:val="20"/>
              </w:rPr>
              <w:t>Люберцы</w:t>
            </w:r>
          </w:p>
        </w:tc>
        <w:tc>
          <w:tcPr>
            <w:tcW w:w="5953" w:type="dxa"/>
          </w:tcPr>
          <w:p w:rsidR="00D73758" w:rsidRPr="006771D5" w:rsidRDefault="00D73758" w:rsidP="004B7C68">
            <w:pPr>
              <w:suppressAutoHyphens/>
              <w:autoSpaceDN w:val="0"/>
              <w:rPr>
                <w:rFonts w:ascii="Times New Roman" w:hAnsi="Times New Roman"/>
                <w:sz w:val="20"/>
                <w:szCs w:val="20"/>
              </w:rPr>
            </w:pPr>
            <w:r w:rsidRPr="006771D5">
              <w:rPr>
                <w:rFonts w:ascii="Times New Roman" w:hAnsi="Times New Roman"/>
                <w:sz w:val="20"/>
                <w:szCs w:val="20"/>
              </w:rPr>
              <w:t>р.п. Малаховка</w:t>
            </w:r>
          </w:p>
        </w:tc>
        <w:tc>
          <w:tcPr>
            <w:tcW w:w="2127" w:type="dxa"/>
          </w:tcPr>
          <w:p w:rsidR="00D73758" w:rsidRPr="006771D5" w:rsidRDefault="00D73758" w:rsidP="004B7C68">
            <w:pPr>
              <w:suppressAutoHyphens/>
              <w:autoSpaceDN w:val="0"/>
              <w:ind w:left="-85" w:right="-131"/>
              <w:jc w:val="center"/>
              <w:rPr>
                <w:rFonts w:ascii="Times New Roman" w:hAnsi="Times New Roman"/>
                <w:sz w:val="20"/>
                <w:szCs w:val="20"/>
              </w:rPr>
            </w:pPr>
            <w:r w:rsidRPr="006771D5">
              <w:rPr>
                <w:rFonts w:ascii="Times New Roman" w:hAnsi="Times New Roman"/>
                <w:sz w:val="20"/>
                <w:szCs w:val="20"/>
              </w:rPr>
              <w:t>МЦД-3</w:t>
            </w:r>
          </w:p>
        </w:tc>
      </w:tr>
      <w:bookmarkEnd w:id="16"/>
      <w:tr w:rsidR="00D73758" w:rsidRPr="006771D5" w:rsidTr="00A72FF0">
        <w:trPr>
          <w:jc w:val="center"/>
        </w:trPr>
        <w:tc>
          <w:tcPr>
            <w:tcW w:w="972" w:type="dxa"/>
          </w:tcPr>
          <w:p w:rsidR="00D73758" w:rsidRPr="006771D5" w:rsidRDefault="00D73758" w:rsidP="004B7C68">
            <w:pPr>
              <w:suppressAutoHyphens/>
              <w:autoSpaceDN w:val="0"/>
              <w:jc w:val="center"/>
              <w:rPr>
                <w:rFonts w:ascii="Times New Roman" w:hAnsi="Times New Roman"/>
                <w:sz w:val="20"/>
                <w:szCs w:val="20"/>
              </w:rPr>
            </w:pPr>
            <w:r w:rsidRPr="006771D5">
              <w:rPr>
                <w:rFonts w:ascii="Times New Roman" w:hAnsi="Times New Roman"/>
                <w:sz w:val="20"/>
                <w:szCs w:val="20"/>
              </w:rPr>
              <w:t>9</w:t>
            </w:r>
          </w:p>
        </w:tc>
        <w:tc>
          <w:tcPr>
            <w:tcW w:w="2851" w:type="dxa"/>
          </w:tcPr>
          <w:p w:rsidR="00D73758" w:rsidRPr="006771D5" w:rsidRDefault="00D73758" w:rsidP="004B7C68">
            <w:pPr>
              <w:suppressAutoHyphens/>
              <w:autoSpaceDN w:val="0"/>
              <w:rPr>
                <w:rFonts w:ascii="Times New Roman" w:hAnsi="Times New Roman"/>
                <w:sz w:val="20"/>
                <w:szCs w:val="20"/>
              </w:rPr>
            </w:pPr>
            <w:r w:rsidRPr="006771D5">
              <w:rPr>
                <w:rFonts w:ascii="Times New Roman" w:hAnsi="Times New Roman"/>
                <w:sz w:val="20"/>
                <w:szCs w:val="20"/>
              </w:rPr>
              <w:t xml:space="preserve">Казанское направление МЖД  </w:t>
            </w:r>
          </w:p>
        </w:tc>
        <w:tc>
          <w:tcPr>
            <w:tcW w:w="2693" w:type="dxa"/>
          </w:tcPr>
          <w:p w:rsidR="00D73758" w:rsidRPr="006771D5" w:rsidRDefault="00D73758" w:rsidP="004B7C68">
            <w:pPr>
              <w:suppressAutoHyphens/>
              <w:autoSpaceDN w:val="0"/>
              <w:jc w:val="center"/>
              <w:rPr>
                <w:rFonts w:ascii="Times New Roman" w:hAnsi="Times New Roman"/>
                <w:sz w:val="20"/>
                <w:szCs w:val="20"/>
              </w:rPr>
            </w:pPr>
            <w:r w:rsidRPr="006771D5">
              <w:rPr>
                <w:rFonts w:ascii="Times New Roman" w:hAnsi="Times New Roman"/>
                <w:sz w:val="20"/>
                <w:szCs w:val="20"/>
              </w:rPr>
              <w:t>Люберцы</w:t>
            </w:r>
          </w:p>
        </w:tc>
        <w:tc>
          <w:tcPr>
            <w:tcW w:w="5953" w:type="dxa"/>
          </w:tcPr>
          <w:p w:rsidR="00D73758" w:rsidRPr="006771D5" w:rsidRDefault="00D73758" w:rsidP="004B7C68">
            <w:pPr>
              <w:suppressAutoHyphens/>
              <w:autoSpaceDN w:val="0"/>
              <w:rPr>
                <w:rFonts w:ascii="Times New Roman" w:hAnsi="Times New Roman"/>
                <w:sz w:val="20"/>
                <w:szCs w:val="20"/>
              </w:rPr>
            </w:pPr>
            <w:r w:rsidRPr="006771D5">
              <w:rPr>
                <w:rFonts w:ascii="Times New Roman" w:hAnsi="Times New Roman"/>
                <w:sz w:val="20"/>
                <w:szCs w:val="20"/>
              </w:rPr>
              <w:t>р.п. Малаховка, Красково - Малаховка - Парковая роща</w:t>
            </w:r>
          </w:p>
        </w:tc>
        <w:tc>
          <w:tcPr>
            <w:tcW w:w="2127" w:type="dxa"/>
          </w:tcPr>
          <w:p w:rsidR="00D73758" w:rsidRPr="006771D5" w:rsidRDefault="00D73758" w:rsidP="004B7C68">
            <w:pPr>
              <w:suppressAutoHyphens/>
              <w:autoSpaceDN w:val="0"/>
              <w:ind w:left="-85" w:right="-131"/>
              <w:jc w:val="center"/>
              <w:rPr>
                <w:rFonts w:ascii="Times New Roman" w:hAnsi="Times New Roman"/>
                <w:sz w:val="20"/>
                <w:szCs w:val="20"/>
              </w:rPr>
            </w:pPr>
            <w:r w:rsidRPr="006771D5">
              <w:rPr>
                <w:rFonts w:ascii="Times New Roman" w:hAnsi="Times New Roman"/>
                <w:sz w:val="20"/>
                <w:szCs w:val="20"/>
              </w:rPr>
              <w:t>МЦД-3</w:t>
            </w:r>
          </w:p>
        </w:tc>
      </w:tr>
      <w:tr w:rsidR="00D73758" w:rsidRPr="006771D5" w:rsidTr="00A72FF0">
        <w:trPr>
          <w:jc w:val="center"/>
        </w:trPr>
        <w:tc>
          <w:tcPr>
            <w:tcW w:w="972" w:type="dxa"/>
          </w:tcPr>
          <w:p w:rsidR="00D73758" w:rsidRPr="006771D5" w:rsidRDefault="00D73758" w:rsidP="004B7C68">
            <w:pPr>
              <w:suppressAutoHyphens/>
              <w:autoSpaceDN w:val="0"/>
              <w:jc w:val="center"/>
              <w:rPr>
                <w:rFonts w:ascii="Times New Roman" w:hAnsi="Times New Roman"/>
                <w:sz w:val="20"/>
                <w:szCs w:val="20"/>
              </w:rPr>
            </w:pPr>
            <w:r w:rsidRPr="006771D5">
              <w:rPr>
                <w:rFonts w:ascii="Times New Roman" w:hAnsi="Times New Roman"/>
                <w:sz w:val="20"/>
                <w:szCs w:val="20"/>
              </w:rPr>
              <w:t>10</w:t>
            </w:r>
          </w:p>
        </w:tc>
        <w:tc>
          <w:tcPr>
            <w:tcW w:w="2851" w:type="dxa"/>
          </w:tcPr>
          <w:p w:rsidR="00D73758" w:rsidRPr="006771D5" w:rsidRDefault="00D73758" w:rsidP="004B7C68">
            <w:pPr>
              <w:suppressAutoHyphens/>
              <w:autoSpaceDN w:val="0"/>
              <w:rPr>
                <w:rFonts w:ascii="Times New Roman" w:hAnsi="Times New Roman"/>
                <w:sz w:val="20"/>
                <w:szCs w:val="20"/>
              </w:rPr>
            </w:pPr>
            <w:r w:rsidRPr="006771D5">
              <w:rPr>
                <w:rFonts w:ascii="Times New Roman" w:hAnsi="Times New Roman"/>
                <w:sz w:val="20"/>
                <w:szCs w:val="20"/>
              </w:rPr>
              <w:t xml:space="preserve">Казанское направление МЖД  </w:t>
            </w:r>
          </w:p>
        </w:tc>
        <w:tc>
          <w:tcPr>
            <w:tcW w:w="2693" w:type="dxa"/>
          </w:tcPr>
          <w:p w:rsidR="00D73758" w:rsidRPr="006771D5" w:rsidRDefault="00D73758" w:rsidP="004B7C68">
            <w:pPr>
              <w:suppressAutoHyphens/>
              <w:autoSpaceDN w:val="0"/>
              <w:jc w:val="center"/>
              <w:rPr>
                <w:rFonts w:ascii="Times New Roman" w:hAnsi="Times New Roman"/>
                <w:sz w:val="20"/>
                <w:szCs w:val="20"/>
              </w:rPr>
            </w:pPr>
            <w:r w:rsidRPr="006771D5">
              <w:rPr>
                <w:rFonts w:ascii="Times New Roman" w:hAnsi="Times New Roman"/>
                <w:sz w:val="20"/>
                <w:szCs w:val="20"/>
              </w:rPr>
              <w:t>Люберцы</w:t>
            </w:r>
          </w:p>
        </w:tc>
        <w:tc>
          <w:tcPr>
            <w:tcW w:w="5953" w:type="dxa"/>
          </w:tcPr>
          <w:p w:rsidR="00D73758" w:rsidRPr="006771D5" w:rsidRDefault="00D73758" w:rsidP="004B7C68">
            <w:pPr>
              <w:suppressAutoHyphens/>
              <w:autoSpaceDN w:val="0"/>
              <w:rPr>
                <w:rFonts w:ascii="Times New Roman" w:hAnsi="Times New Roman"/>
                <w:sz w:val="20"/>
                <w:szCs w:val="20"/>
              </w:rPr>
            </w:pPr>
            <w:r w:rsidRPr="006771D5">
              <w:rPr>
                <w:rFonts w:ascii="Times New Roman" w:hAnsi="Times New Roman"/>
                <w:sz w:val="20"/>
                <w:szCs w:val="20"/>
              </w:rPr>
              <w:t>ст. Малаховка</w:t>
            </w:r>
          </w:p>
        </w:tc>
        <w:tc>
          <w:tcPr>
            <w:tcW w:w="2127" w:type="dxa"/>
          </w:tcPr>
          <w:p w:rsidR="00D73758" w:rsidRPr="006771D5" w:rsidRDefault="00D73758" w:rsidP="004B7C68">
            <w:pPr>
              <w:suppressAutoHyphens/>
              <w:autoSpaceDN w:val="0"/>
              <w:ind w:left="-85" w:right="-131"/>
              <w:jc w:val="center"/>
              <w:rPr>
                <w:rFonts w:ascii="Times New Roman" w:hAnsi="Times New Roman"/>
                <w:sz w:val="20"/>
                <w:szCs w:val="20"/>
              </w:rPr>
            </w:pPr>
            <w:r w:rsidRPr="006771D5">
              <w:rPr>
                <w:rFonts w:ascii="Times New Roman" w:hAnsi="Times New Roman"/>
                <w:sz w:val="20"/>
                <w:szCs w:val="20"/>
              </w:rPr>
              <w:t>МЦД-3</w:t>
            </w:r>
          </w:p>
        </w:tc>
      </w:tr>
      <w:tr w:rsidR="00D73758" w:rsidRPr="006771D5" w:rsidTr="00A72FF0">
        <w:trPr>
          <w:jc w:val="center"/>
        </w:trPr>
        <w:tc>
          <w:tcPr>
            <w:tcW w:w="972" w:type="dxa"/>
          </w:tcPr>
          <w:p w:rsidR="00D73758" w:rsidRPr="006771D5" w:rsidRDefault="00D73758" w:rsidP="004B7C68">
            <w:pPr>
              <w:suppressAutoHyphens/>
              <w:autoSpaceDN w:val="0"/>
              <w:jc w:val="center"/>
              <w:rPr>
                <w:rFonts w:ascii="Times New Roman" w:hAnsi="Times New Roman"/>
                <w:sz w:val="20"/>
                <w:szCs w:val="20"/>
              </w:rPr>
            </w:pPr>
            <w:r w:rsidRPr="006771D5">
              <w:rPr>
                <w:rFonts w:ascii="Times New Roman" w:hAnsi="Times New Roman"/>
                <w:sz w:val="20"/>
                <w:szCs w:val="20"/>
              </w:rPr>
              <w:t>11</w:t>
            </w:r>
          </w:p>
        </w:tc>
        <w:tc>
          <w:tcPr>
            <w:tcW w:w="2851" w:type="dxa"/>
          </w:tcPr>
          <w:p w:rsidR="00D73758" w:rsidRPr="006771D5" w:rsidRDefault="00D73758" w:rsidP="004B7C68">
            <w:pPr>
              <w:suppressAutoHyphens/>
              <w:autoSpaceDN w:val="0"/>
              <w:rPr>
                <w:rFonts w:ascii="Times New Roman" w:hAnsi="Times New Roman"/>
                <w:sz w:val="20"/>
                <w:szCs w:val="20"/>
              </w:rPr>
            </w:pPr>
            <w:r w:rsidRPr="006771D5">
              <w:rPr>
                <w:rFonts w:ascii="Times New Roman" w:hAnsi="Times New Roman"/>
                <w:sz w:val="20"/>
                <w:szCs w:val="20"/>
              </w:rPr>
              <w:t xml:space="preserve">Казанское направление МЖД  </w:t>
            </w:r>
          </w:p>
        </w:tc>
        <w:tc>
          <w:tcPr>
            <w:tcW w:w="2693" w:type="dxa"/>
          </w:tcPr>
          <w:p w:rsidR="00D73758" w:rsidRPr="006771D5" w:rsidRDefault="00D73758" w:rsidP="004B7C68">
            <w:pPr>
              <w:suppressAutoHyphens/>
              <w:autoSpaceDN w:val="0"/>
              <w:jc w:val="center"/>
              <w:rPr>
                <w:rFonts w:ascii="Times New Roman" w:hAnsi="Times New Roman"/>
                <w:sz w:val="20"/>
                <w:szCs w:val="20"/>
              </w:rPr>
            </w:pPr>
            <w:r w:rsidRPr="006771D5">
              <w:rPr>
                <w:rFonts w:ascii="Times New Roman" w:hAnsi="Times New Roman"/>
                <w:sz w:val="20"/>
                <w:szCs w:val="20"/>
              </w:rPr>
              <w:t>Люберцы</w:t>
            </w:r>
          </w:p>
        </w:tc>
        <w:tc>
          <w:tcPr>
            <w:tcW w:w="5953" w:type="dxa"/>
          </w:tcPr>
          <w:p w:rsidR="00D73758" w:rsidRPr="006771D5" w:rsidRDefault="00D73758" w:rsidP="004B7C68">
            <w:pPr>
              <w:suppressAutoHyphens/>
              <w:autoSpaceDN w:val="0"/>
              <w:rPr>
                <w:rFonts w:ascii="Times New Roman" w:hAnsi="Times New Roman"/>
                <w:sz w:val="20"/>
                <w:szCs w:val="20"/>
              </w:rPr>
            </w:pPr>
            <w:r w:rsidRPr="006771D5">
              <w:rPr>
                <w:rFonts w:ascii="Times New Roman" w:hAnsi="Times New Roman"/>
                <w:sz w:val="20"/>
                <w:szCs w:val="20"/>
              </w:rPr>
              <w:t>севернее ст. Панки</w:t>
            </w:r>
          </w:p>
        </w:tc>
        <w:tc>
          <w:tcPr>
            <w:tcW w:w="2127" w:type="dxa"/>
          </w:tcPr>
          <w:p w:rsidR="00D73758" w:rsidRPr="006771D5" w:rsidRDefault="00D73758" w:rsidP="004B7C68">
            <w:pPr>
              <w:suppressAutoHyphens/>
              <w:autoSpaceDN w:val="0"/>
              <w:ind w:left="-85" w:right="-131"/>
              <w:jc w:val="center"/>
              <w:rPr>
                <w:rFonts w:ascii="Times New Roman" w:hAnsi="Times New Roman"/>
                <w:sz w:val="20"/>
                <w:szCs w:val="20"/>
              </w:rPr>
            </w:pPr>
            <w:r w:rsidRPr="006771D5">
              <w:rPr>
                <w:rFonts w:ascii="Times New Roman" w:hAnsi="Times New Roman"/>
                <w:sz w:val="20"/>
                <w:szCs w:val="20"/>
              </w:rPr>
              <w:t>МЦД-3</w:t>
            </w:r>
          </w:p>
        </w:tc>
      </w:tr>
      <w:tr w:rsidR="00D73758" w:rsidRPr="006771D5" w:rsidTr="00A72FF0">
        <w:trPr>
          <w:jc w:val="center"/>
        </w:trPr>
        <w:tc>
          <w:tcPr>
            <w:tcW w:w="972" w:type="dxa"/>
          </w:tcPr>
          <w:p w:rsidR="00D73758" w:rsidRPr="006771D5" w:rsidRDefault="00D73758" w:rsidP="004B7C68">
            <w:pPr>
              <w:suppressAutoHyphens/>
              <w:autoSpaceDN w:val="0"/>
              <w:jc w:val="center"/>
              <w:rPr>
                <w:rFonts w:ascii="Times New Roman" w:hAnsi="Times New Roman"/>
                <w:sz w:val="20"/>
                <w:szCs w:val="20"/>
              </w:rPr>
            </w:pPr>
            <w:r w:rsidRPr="006771D5">
              <w:rPr>
                <w:rFonts w:ascii="Times New Roman" w:hAnsi="Times New Roman"/>
                <w:sz w:val="20"/>
                <w:szCs w:val="20"/>
              </w:rPr>
              <w:t>12</w:t>
            </w:r>
          </w:p>
        </w:tc>
        <w:tc>
          <w:tcPr>
            <w:tcW w:w="2851" w:type="dxa"/>
          </w:tcPr>
          <w:p w:rsidR="00D73758" w:rsidRPr="006771D5" w:rsidRDefault="00D73758" w:rsidP="004B7C68">
            <w:pPr>
              <w:suppressAutoHyphens/>
              <w:autoSpaceDN w:val="0"/>
              <w:rPr>
                <w:rFonts w:ascii="Times New Roman" w:hAnsi="Times New Roman"/>
                <w:sz w:val="20"/>
                <w:szCs w:val="20"/>
              </w:rPr>
            </w:pPr>
            <w:r w:rsidRPr="006771D5">
              <w:rPr>
                <w:rFonts w:ascii="Times New Roman" w:hAnsi="Times New Roman"/>
                <w:sz w:val="20"/>
                <w:szCs w:val="20"/>
              </w:rPr>
              <w:t xml:space="preserve">Казанское направление МЖД  </w:t>
            </w:r>
          </w:p>
        </w:tc>
        <w:tc>
          <w:tcPr>
            <w:tcW w:w="2693" w:type="dxa"/>
          </w:tcPr>
          <w:p w:rsidR="00D73758" w:rsidRPr="006771D5" w:rsidRDefault="00D73758" w:rsidP="004B7C68">
            <w:pPr>
              <w:suppressAutoHyphens/>
              <w:autoSpaceDN w:val="0"/>
              <w:jc w:val="center"/>
              <w:rPr>
                <w:rFonts w:ascii="Times New Roman" w:hAnsi="Times New Roman"/>
                <w:sz w:val="20"/>
                <w:szCs w:val="20"/>
              </w:rPr>
            </w:pPr>
            <w:r w:rsidRPr="006771D5">
              <w:rPr>
                <w:rFonts w:ascii="Times New Roman" w:hAnsi="Times New Roman"/>
                <w:sz w:val="20"/>
                <w:szCs w:val="20"/>
              </w:rPr>
              <w:t>Люберцы</w:t>
            </w:r>
          </w:p>
        </w:tc>
        <w:tc>
          <w:tcPr>
            <w:tcW w:w="5953" w:type="dxa"/>
          </w:tcPr>
          <w:p w:rsidR="00D73758" w:rsidRPr="006771D5" w:rsidRDefault="00D73758" w:rsidP="004B7C68">
            <w:pPr>
              <w:suppressAutoHyphens/>
              <w:autoSpaceDN w:val="0"/>
              <w:rPr>
                <w:rFonts w:ascii="Times New Roman" w:hAnsi="Times New Roman"/>
                <w:sz w:val="20"/>
                <w:szCs w:val="20"/>
              </w:rPr>
            </w:pPr>
            <w:r w:rsidRPr="006771D5">
              <w:rPr>
                <w:rFonts w:ascii="Times New Roman" w:hAnsi="Times New Roman"/>
                <w:sz w:val="20"/>
                <w:szCs w:val="20"/>
              </w:rPr>
              <w:t>южнее ст. Панки</w:t>
            </w:r>
          </w:p>
        </w:tc>
        <w:tc>
          <w:tcPr>
            <w:tcW w:w="2127" w:type="dxa"/>
          </w:tcPr>
          <w:p w:rsidR="00D73758" w:rsidRPr="006771D5" w:rsidRDefault="00D73758" w:rsidP="004B7C68">
            <w:pPr>
              <w:suppressAutoHyphens/>
              <w:autoSpaceDN w:val="0"/>
              <w:ind w:left="-85" w:right="-131"/>
              <w:jc w:val="center"/>
              <w:rPr>
                <w:rFonts w:ascii="Times New Roman" w:hAnsi="Times New Roman"/>
                <w:sz w:val="20"/>
                <w:szCs w:val="20"/>
              </w:rPr>
            </w:pPr>
            <w:r w:rsidRPr="006771D5">
              <w:rPr>
                <w:rFonts w:ascii="Times New Roman" w:hAnsi="Times New Roman"/>
                <w:sz w:val="20"/>
                <w:szCs w:val="20"/>
              </w:rPr>
              <w:t>МЦД-3</w:t>
            </w:r>
          </w:p>
        </w:tc>
      </w:tr>
      <w:tr w:rsidR="00AB47B4" w:rsidRPr="006771D5" w:rsidTr="00037AF1">
        <w:trPr>
          <w:jc w:val="center"/>
        </w:trPr>
        <w:tc>
          <w:tcPr>
            <w:tcW w:w="972" w:type="dxa"/>
            <w:vAlign w:val="center"/>
          </w:tcPr>
          <w:p w:rsidR="00AB47B4" w:rsidRPr="006771D5" w:rsidRDefault="00AB47B4" w:rsidP="004B7C68">
            <w:pPr>
              <w:suppressAutoHyphens/>
              <w:autoSpaceDN w:val="0"/>
              <w:jc w:val="center"/>
              <w:rPr>
                <w:rFonts w:ascii="Times New Roman" w:hAnsi="Times New Roman"/>
                <w:sz w:val="20"/>
                <w:szCs w:val="20"/>
              </w:rPr>
            </w:pPr>
            <w:r w:rsidRPr="006771D5">
              <w:rPr>
                <w:rFonts w:ascii="Times New Roman" w:hAnsi="Times New Roman"/>
                <w:sz w:val="20"/>
                <w:szCs w:val="20"/>
              </w:rPr>
              <w:t>41</w:t>
            </w:r>
          </w:p>
        </w:tc>
        <w:tc>
          <w:tcPr>
            <w:tcW w:w="2851" w:type="dxa"/>
            <w:vAlign w:val="center"/>
          </w:tcPr>
          <w:p w:rsidR="00AB47B4" w:rsidRPr="006771D5" w:rsidRDefault="00AB47B4" w:rsidP="004B7C68">
            <w:pPr>
              <w:suppressAutoHyphens/>
              <w:autoSpaceDN w:val="0"/>
              <w:rPr>
                <w:rFonts w:ascii="Times New Roman" w:hAnsi="Times New Roman"/>
                <w:sz w:val="20"/>
                <w:szCs w:val="20"/>
              </w:rPr>
            </w:pPr>
            <w:r w:rsidRPr="006771D5">
              <w:rPr>
                <w:rFonts w:ascii="Times New Roman" w:hAnsi="Times New Roman"/>
                <w:sz w:val="20"/>
                <w:szCs w:val="20"/>
              </w:rPr>
              <w:t>Рязанское и Казанское направление</w:t>
            </w:r>
          </w:p>
        </w:tc>
        <w:tc>
          <w:tcPr>
            <w:tcW w:w="2693" w:type="dxa"/>
            <w:vAlign w:val="center"/>
          </w:tcPr>
          <w:p w:rsidR="00AB47B4" w:rsidRPr="006771D5" w:rsidRDefault="00AB47B4" w:rsidP="004B7C68">
            <w:pPr>
              <w:suppressAutoHyphens/>
              <w:autoSpaceDN w:val="0"/>
              <w:jc w:val="center"/>
              <w:rPr>
                <w:rFonts w:ascii="Times New Roman" w:hAnsi="Times New Roman"/>
                <w:sz w:val="20"/>
                <w:szCs w:val="20"/>
              </w:rPr>
            </w:pPr>
            <w:r w:rsidRPr="006771D5">
              <w:rPr>
                <w:rFonts w:ascii="Times New Roman" w:hAnsi="Times New Roman"/>
                <w:sz w:val="20"/>
                <w:szCs w:val="20"/>
              </w:rPr>
              <w:t>Люберцы</w:t>
            </w:r>
          </w:p>
        </w:tc>
        <w:tc>
          <w:tcPr>
            <w:tcW w:w="5953" w:type="dxa"/>
            <w:vAlign w:val="center"/>
          </w:tcPr>
          <w:p w:rsidR="00AB47B4" w:rsidRPr="006771D5" w:rsidRDefault="00AB47B4" w:rsidP="004B7C68">
            <w:pPr>
              <w:suppressAutoHyphens/>
              <w:autoSpaceDN w:val="0"/>
              <w:rPr>
                <w:rFonts w:ascii="Times New Roman" w:hAnsi="Times New Roman"/>
                <w:sz w:val="20"/>
                <w:szCs w:val="20"/>
              </w:rPr>
            </w:pPr>
            <w:r w:rsidRPr="006771D5">
              <w:rPr>
                <w:rFonts w:ascii="Times New Roman" w:hAnsi="Times New Roman"/>
                <w:sz w:val="20"/>
                <w:szCs w:val="20"/>
              </w:rPr>
              <w:t>в районе ул. 2-я Красногорская, г. Люберцы</w:t>
            </w:r>
          </w:p>
        </w:tc>
        <w:tc>
          <w:tcPr>
            <w:tcW w:w="2127" w:type="dxa"/>
            <w:vAlign w:val="center"/>
          </w:tcPr>
          <w:p w:rsidR="00AB47B4" w:rsidRPr="006771D5" w:rsidRDefault="00AB47B4" w:rsidP="004B7C68">
            <w:pPr>
              <w:suppressAutoHyphens/>
              <w:autoSpaceDN w:val="0"/>
              <w:ind w:left="-85" w:right="-131"/>
              <w:jc w:val="center"/>
              <w:rPr>
                <w:rFonts w:ascii="Times New Roman" w:hAnsi="Times New Roman"/>
                <w:sz w:val="20"/>
                <w:szCs w:val="20"/>
              </w:rPr>
            </w:pPr>
            <w:r w:rsidRPr="006771D5">
              <w:rPr>
                <w:rFonts w:ascii="Times New Roman" w:hAnsi="Times New Roman"/>
                <w:sz w:val="20"/>
                <w:szCs w:val="20"/>
              </w:rPr>
              <w:t>РЖД</w:t>
            </w:r>
          </w:p>
        </w:tc>
      </w:tr>
    </w:tbl>
    <w:p w:rsidR="00D73758" w:rsidRPr="006771D5" w:rsidRDefault="00D73758" w:rsidP="004B7C68">
      <w:pPr>
        <w:widowControl w:val="0"/>
        <w:autoSpaceDE w:val="0"/>
        <w:autoSpaceDN w:val="0"/>
        <w:spacing w:before="120" w:after="120"/>
        <w:ind w:firstLine="709"/>
        <w:jc w:val="center"/>
        <w:rPr>
          <w:bCs/>
          <w:i/>
          <w:iCs/>
        </w:rPr>
      </w:pPr>
      <w:r w:rsidRPr="006771D5">
        <w:rPr>
          <w:bCs/>
          <w:i/>
          <w:iCs/>
        </w:rPr>
        <w:t>Объекты воздушного транспорта</w:t>
      </w:r>
    </w:p>
    <w:tbl>
      <w:tblPr>
        <w:tblW w:w="14596" w:type="dxa"/>
        <w:jc w:val="center"/>
        <w:tblLayout w:type="fixed"/>
        <w:tblLook w:val="04A0"/>
      </w:tblPr>
      <w:tblGrid>
        <w:gridCol w:w="1413"/>
        <w:gridCol w:w="4394"/>
        <w:gridCol w:w="3544"/>
        <w:gridCol w:w="5245"/>
      </w:tblGrid>
      <w:tr w:rsidR="00D73758" w:rsidRPr="006771D5" w:rsidTr="00645968">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6771D5" w:rsidRDefault="00D73758" w:rsidP="004B7C68">
            <w:pPr>
              <w:suppressAutoHyphens/>
              <w:spacing w:after="120"/>
              <w:ind w:firstLine="29"/>
              <w:contextualSpacing/>
              <w:jc w:val="center"/>
              <w:rPr>
                <w:sz w:val="20"/>
                <w:szCs w:val="20"/>
              </w:rPr>
            </w:pPr>
            <w:r w:rsidRPr="006771D5">
              <w:rPr>
                <w:sz w:val="20"/>
                <w:szCs w:val="20"/>
              </w:rPr>
              <w:t>№ согласно СТП ТО МО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6771D5" w:rsidRDefault="00D73758" w:rsidP="004B7C68">
            <w:pPr>
              <w:suppressAutoHyphens/>
              <w:spacing w:after="120"/>
              <w:contextualSpacing/>
              <w:jc w:val="center"/>
              <w:rPr>
                <w:sz w:val="20"/>
                <w:szCs w:val="20"/>
              </w:rPr>
            </w:pPr>
            <w:r w:rsidRPr="006771D5">
              <w:rPr>
                <w:sz w:val="20"/>
                <w:szCs w:val="20"/>
              </w:rPr>
              <w:t>Городской округ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6771D5" w:rsidRDefault="00D73758" w:rsidP="004B7C68">
            <w:pPr>
              <w:suppressAutoHyphens/>
              <w:spacing w:after="120"/>
              <w:contextualSpacing/>
              <w:jc w:val="center"/>
              <w:rPr>
                <w:sz w:val="20"/>
                <w:szCs w:val="20"/>
              </w:rPr>
            </w:pPr>
            <w:r w:rsidRPr="006771D5">
              <w:rPr>
                <w:sz w:val="20"/>
                <w:szCs w:val="20"/>
              </w:rPr>
              <w:t>Наименование учреждения здравоохранения</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6771D5" w:rsidRDefault="00D73758" w:rsidP="004B7C68">
            <w:pPr>
              <w:suppressAutoHyphens/>
              <w:spacing w:after="120"/>
              <w:contextualSpacing/>
              <w:jc w:val="center"/>
              <w:rPr>
                <w:sz w:val="20"/>
                <w:szCs w:val="20"/>
              </w:rPr>
            </w:pPr>
            <w:r w:rsidRPr="006771D5">
              <w:rPr>
                <w:sz w:val="20"/>
                <w:szCs w:val="20"/>
              </w:rPr>
              <w:t>Местоположение</w:t>
            </w:r>
          </w:p>
        </w:tc>
      </w:tr>
      <w:tr w:rsidR="00D73758" w:rsidRPr="006771D5" w:rsidTr="00645968">
        <w:trPr>
          <w:trHeight w:val="404"/>
          <w:jc w:val="center"/>
        </w:trPr>
        <w:tc>
          <w:tcPr>
            <w:tcW w:w="145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D73758" w:rsidRPr="006771D5" w:rsidRDefault="00D73758" w:rsidP="004B7C68">
            <w:pPr>
              <w:suppressAutoHyphens/>
              <w:spacing w:after="120"/>
              <w:contextualSpacing/>
              <w:jc w:val="center"/>
              <w:rPr>
                <w:rFonts w:eastAsia="Calibri"/>
                <w:sz w:val="20"/>
                <w:szCs w:val="20"/>
              </w:rPr>
            </w:pPr>
            <w:r w:rsidRPr="006771D5">
              <w:rPr>
                <w:sz w:val="20"/>
                <w:szCs w:val="20"/>
              </w:rPr>
              <w:t>Вертолетные площадки авиации общего назначения</w:t>
            </w:r>
          </w:p>
        </w:tc>
      </w:tr>
      <w:tr w:rsidR="00D73758" w:rsidRPr="006771D5" w:rsidTr="00645968">
        <w:trPr>
          <w:trHeight w:val="20"/>
          <w:jc w:val="center"/>
        </w:trPr>
        <w:tc>
          <w:tcPr>
            <w:tcW w:w="1413" w:type="dxa"/>
            <w:tcBorders>
              <w:top w:val="single" w:sz="4" w:space="0" w:color="auto"/>
              <w:left w:val="single" w:sz="4" w:space="0" w:color="auto"/>
              <w:bottom w:val="single" w:sz="4" w:space="0" w:color="auto"/>
            </w:tcBorders>
            <w:shd w:val="clear" w:color="auto" w:fill="FFFFFF"/>
            <w:vAlign w:val="center"/>
          </w:tcPr>
          <w:p w:rsidR="00D73758" w:rsidRPr="006771D5" w:rsidRDefault="00D73758" w:rsidP="004B7C68">
            <w:pPr>
              <w:suppressAutoHyphens/>
              <w:spacing w:after="120"/>
              <w:ind w:firstLine="29"/>
              <w:contextualSpacing/>
              <w:jc w:val="center"/>
              <w:rPr>
                <w:rFonts w:eastAsia="Calibri"/>
                <w:sz w:val="20"/>
                <w:szCs w:val="20"/>
              </w:rPr>
            </w:pPr>
            <w:r w:rsidRPr="006771D5">
              <w:rPr>
                <w:rFonts w:eastAsia="Calibri"/>
                <w:sz w:val="20"/>
                <w:szCs w:val="20"/>
              </w:rPr>
              <w:t>82</w:t>
            </w:r>
          </w:p>
        </w:tc>
        <w:tc>
          <w:tcPr>
            <w:tcW w:w="4394" w:type="dxa"/>
            <w:tcBorders>
              <w:top w:val="single" w:sz="4" w:space="0" w:color="auto"/>
              <w:left w:val="single" w:sz="4" w:space="0" w:color="auto"/>
              <w:bottom w:val="single" w:sz="4" w:space="0" w:color="auto"/>
            </w:tcBorders>
            <w:shd w:val="clear" w:color="auto" w:fill="FFFFFF"/>
            <w:vAlign w:val="center"/>
          </w:tcPr>
          <w:p w:rsidR="00D73758" w:rsidRPr="006771D5" w:rsidRDefault="00D73758" w:rsidP="004B7C68">
            <w:pPr>
              <w:suppressAutoHyphens/>
              <w:spacing w:after="120"/>
              <w:ind w:hanging="17"/>
              <w:contextualSpacing/>
              <w:jc w:val="center"/>
              <w:rPr>
                <w:rFonts w:eastAsia="Calibri"/>
                <w:sz w:val="20"/>
                <w:szCs w:val="20"/>
              </w:rPr>
            </w:pPr>
            <w:r w:rsidRPr="006771D5">
              <w:rPr>
                <w:rFonts w:eastAsia="Calibri"/>
                <w:sz w:val="20"/>
                <w:szCs w:val="20"/>
              </w:rPr>
              <w:t>Люберцы</w:t>
            </w:r>
          </w:p>
        </w:tc>
        <w:tc>
          <w:tcPr>
            <w:tcW w:w="3544" w:type="dxa"/>
            <w:tcBorders>
              <w:top w:val="single" w:sz="4" w:space="0" w:color="auto"/>
              <w:left w:val="single" w:sz="4" w:space="0" w:color="auto"/>
              <w:bottom w:val="single" w:sz="4" w:space="0" w:color="auto"/>
            </w:tcBorders>
            <w:shd w:val="clear" w:color="auto" w:fill="FFFFFF"/>
            <w:vAlign w:val="center"/>
          </w:tcPr>
          <w:p w:rsidR="00D73758" w:rsidRPr="006771D5" w:rsidRDefault="00D73758" w:rsidP="004B7C68">
            <w:pPr>
              <w:suppressAutoHyphens/>
              <w:spacing w:after="120"/>
              <w:ind w:firstLine="35"/>
              <w:contextualSpacing/>
              <w:jc w:val="both"/>
              <w:rPr>
                <w:rFonts w:eastAsia="Calibri"/>
                <w:sz w:val="20"/>
                <w:szCs w:val="20"/>
              </w:rPr>
            </w:pPr>
            <w:r w:rsidRPr="006771D5">
              <w:rPr>
                <w:rFonts w:eastAsia="Calibri"/>
                <w:sz w:val="20"/>
                <w:szCs w:val="20"/>
              </w:rPr>
              <w:t>Красково</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rsidR="00D73758" w:rsidRPr="006771D5" w:rsidRDefault="00D73758" w:rsidP="004B7C68">
            <w:pPr>
              <w:suppressAutoHyphens/>
              <w:spacing w:after="120"/>
              <w:contextualSpacing/>
              <w:rPr>
                <w:rFonts w:eastAsia="Calibri"/>
                <w:sz w:val="20"/>
                <w:szCs w:val="20"/>
              </w:rPr>
            </w:pPr>
            <w:r w:rsidRPr="006771D5">
              <w:rPr>
                <w:rFonts w:eastAsia="Calibri"/>
                <w:sz w:val="20"/>
                <w:szCs w:val="20"/>
              </w:rPr>
              <w:t>южная часть дачного поселка Красково, планируемая а/д Лыткарино – Томилино – Красково – Железнодорожный</w:t>
            </w:r>
          </w:p>
        </w:tc>
      </w:tr>
      <w:tr w:rsidR="00D73758" w:rsidRPr="006771D5" w:rsidTr="00645968">
        <w:trPr>
          <w:trHeight w:val="20"/>
          <w:jc w:val="center"/>
        </w:trPr>
        <w:tc>
          <w:tcPr>
            <w:tcW w:w="1413" w:type="dxa"/>
            <w:tcBorders>
              <w:top w:val="single" w:sz="4" w:space="0" w:color="auto"/>
              <w:left w:val="single" w:sz="4" w:space="0" w:color="auto"/>
              <w:bottom w:val="single" w:sz="4" w:space="0" w:color="auto"/>
            </w:tcBorders>
            <w:shd w:val="clear" w:color="auto" w:fill="FFFFFF"/>
            <w:vAlign w:val="center"/>
          </w:tcPr>
          <w:p w:rsidR="00D73758" w:rsidRPr="006771D5" w:rsidRDefault="00D73758" w:rsidP="004B7C68">
            <w:pPr>
              <w:suppressAutoHyphens/>
              <w:spacing w:after="120"/>
              <w:ind w:firstLine="29"/>
              <w:contextualSpacing/>
              <w:jc w:val="center"/>
              <w:rPr>
                <w:rFonts w:eastAsia="Calibri"/>
                <w:sz w:val="20"/>
                <w:szCs w:val="20"/>
              </w:rPr>
            </w:pPr>
            <w:r w:rsidRPr="006771D5">
              <w:rPr>
                <w:rFonts w:eastAsia="Calibri"/>
                <w:sz w:val="20"/>
                <w:szCs w:val="20"/>
              </w:rPr>
              <w:t>83</w:t>
            </w:r>
          </w:p>
        </w:tc>
        <w:tc>
          <w:tcPr>
            <w:tcW w:w="4394" w:type="dxa"/>
            <w:tcBorders>
              <w:top w:val="single" w:sz="4" w:space="0" w:color="auto"/>
              <w:left w:val="single" w:sz="4" w:space="0" w:color="auto"/>
              <w:bottom w:val="single" w:sz="4" w:space="0" w:color="auto"/>
            </w:tcBorders>
            <w:shd w:val="clear" w:color="auto" w:fill="FFFFFF"/>
            <w:vAlign w:val="center"/>
          </w:tcPr>
          <w:p w:rsidR="00D73758" w:rsidRPr="006771D5" w:rsidRDefault="00D73758" w:rsidP="004B7C68">
            <w:pPr>
              <w:suppressAutoHyphens/>
              <w:spacing w:after="120"/>
              <w:ind w:hanging="17"/>
              <w:contextualSpacing/>
              <w:jc w:val="center"/>
              <w:rPr>
                <w:rFonts w:eastAsia="Calibri"/>
                <w:sz w:val="20"/>
                <w:szCs w:val="20"/>
              </w:rPr>
            </w:pPr>
            <w:r w:rsidRPr="006771D5">
              <w:rPr>
                <w:rFonts w:eastAsia="Calibri"/>
                <w:sz w:val="20"/>
                <w:szCs w:val="20"/>
              </w:rPr>
              <w:t>Люберцы</w:t>
            </w:r>
          </w:p>
        </w:tc>
        <w:tc>
          <w:tcPr>
            <w:tcW w:w="3544" w:type="dxa"/>
            <w:tcBorders>
              <w:top w:val="single" w:sz="4" w:space="0" w:color="auto"/>
              <w:left w:val="single" w:sz="4" w:space="0" w:color="auto"/>
              <w:bottom w:val="single" w:sz="4" w:space="0" w:color="auto"/>
            </w:tcBorders>
            <w:shd w:val="clear" w:color="auto" w:fill="FFFFFF"/>
            <w:vAlign w:val="center"/>
          </w:tcPr>
          <w:p w:rsidR="00D73758" w:rsidRPr="006771D5" w:rsidRDefault="00D73758" w:rsidP="004B7C68">
            <w:pPr>
              <w:suppressAutoHyphens/>
              <w:spacing w:after="120"/>
              <w:ind w:firstLine="35"/>
              <w:contextualSpacing/>
              <w:jc w:val="both"/>
              <w:rPr>
                <w:rFonts w:eastAsia="Calibri"/>
                <w:sz w:val="20"/>
                <w:szCs w:val="20"/>
              </w:rPr>
            </w:pPr>
            <w:r w:rsidRPr="006771D5">
              <w:rPr>
                <w:rFonts w:eastAsia="Calibri"/>
                <w:sz w:val="20"/>
                <w:szCs w:val="20"/>
              </w:rPr>
              <w:t>Октябрьский</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rsidR="00D73758" w:rsidRPr="006771D5" w:rsidRDefault="00D73758" w:rsidP="004B7C68">
            <w:pPr>
              <w:suppressAutoHyphens/>
              <w:spacing w:after="120"/>
              <w:contextualSpacing/>
              <w:rPr>
                <w:rFonts w:eastAsia="Calibri"/>
                <w:sz w:val="20"/>
                <w:szCs w:val="20"/>
              </w:rPr>
            </w:pPr>
            <w:r w:rsidRPr="006771D5">
              <w:rPr>
                <w:rFonts w:eastAsia="Calibri"/>
                <w:sz w:val="20"/>
                <w:szCs w:val="20"/>
              </w:rPr>
              <w:t>северная часть р.п. Октябрьский, планируемая скоростная а/д М-5 «Урал»</w:t>
            </w:r>
          </w:p>
        </w:tc>
      </w:tr>
    </w:tbl>
    <w:p w:rsidR="00D73758" w:rsidRDefault="00D73758" w:rsidP="004B7C68">
      <w:pPr>
        <w:suppressAutoHyphens/>
        <w:spacing w:before="120" w:after="120"/>
        <w:ind w:firstLine="709"/>
        <w:jc w:val="both"/>
      </w:pPr>
      <w:r w:rsidRPr="006771D5">
        <w:rPr>
          <w:bCs/>
        </w:rPr>
        <w:lastRenderedPageBreak/>
        <w:t>В соответствии с</w:t>
      </w:r>
      <w:r w:rsidRPr="006771D5">
        <w:rPr>
          <w:b/>
        </w:rPr>
        <w:t xml:space="preserve"> </w:t>
      </w:r>
      <w:r w:rsidRPr="006771D5">
        <w:rPr>
          <w:b/>
          <w:bCs/>
        </w:rPr>
        <w:t xml:space="preserve">Государственной программой Московской области </w:t>
      </w:r>
      <w:r w:rsidR="006713D8">
        <w:rPr>
          <w:b/>
          <w:bCs/>
        </w:rPr>
        <w:t>«</w:t>
      </w:r>
      <w:r w:rsidRPr="006771D5">
        <w:rPr>
          <w:b/>
          <w:bCs/>
        </w:rPr>
        <w:t>Развитие и функционирование дорожно-транспортного комплекса на 2017-2026 годы</w:t>
      </w:r>
      <w:r w:rsidR="006713D8">
        <w:rPr>
          <w:b/>
          <w:bCs/>
        </w:rPr>
        <w:t>»,</w:t>
      </w:r>
      <w:r w:rsidRPr="006771D5">
        <w:t xml:space="preserve"> утв. постановлением Правительства Московской области от 25.10.2016г. №</w:t>
      </w:r>
      <w:r w:rsidR="006713D8">
        <w:t xml:space="preserve"> </w:t>
      </w:r>
      <w:r w:rsidRPr="006771D5">
        <w:t>782/</w:t>
      </w:r>
      <w:r w:rsidR="006713D8">
        <w:t xml:space="preserve">39 </w:t>
      </w:r>
      <w:r w:rsidRPr="006771D5">
        <w:t>приведены сведения по развитию системы пешеходных связей в границах городского округа Люберцы:</w:t>
      </w:r>
    </w:p>
    <w:p w:rsidR="006713D8" w:rsidRPr="006713D8" w:rsidRDefault="006713D8" w:rsidP="006713D8">
      <w:pPr>
        <w:widowControl w:val="0"/>
        <w:autoSpaceDE w:val="0"/>
        <w:autoSpaceDN w:val="0"/>
        <w:spacing w:before="120" w:after="120"/>
        <w:ind w:firstLine="709"/>
        <w:jc w:val="center"/>
        <w:rPr>
          <w:i/>
          <w:iCs/>
          <w:u w:val="single"/>
          <w:lang w:val="en-US"/>
        </w:rPr>
      </w:pPr>
      <w:r w:rsidRPr="006713D8">
        <w:rPr>
          <w:i/>
          <w:iCs/>
          <w:u w:val="single"/>
        </w:rPr>
        <w:t>Транспортно-пересадочные узлы</w:t>
      </w:r>
    </w:p>
    <w:tbl>
      <w:tblPr>
        <w:tblW w:w="14596" w:type="dxa"/>
        <w:tblLayout w:type="fixed"/>
        <w:tblCellMar>
          <w:top w:w="102" w:type="dxa"/>
          <w:left w:w="62" w:type="dxa"/>
          <w:bottom w:w="102" w:type="dxa"/>
          <w:right w:w="62" w:type="dxa"/>
        </w:tblCellMar>
        <w:tblLook w:val="0000"/>
      </w:tblPr>
      <w:tblGrid>
        <w:gridCol w:w="1413"/>
        <w:gridCol w:w="4394"/>
        <w:gridCol w:w="4253"/>
        <w:gridCol w:w="4536"/>
      </w:tblGrid>
      <w:tr w:rsidR="006713D8" w:rsidRPr="006713D8" w:rsidTr="00E054A7">
        <w:trPr>
          <w:trHeight w:val="230"/>
        </w:trPr>
        <w:tc>
          <w:tcPr>
            <w:tcW w:w="1413" w:type="dxa"/>
            <w:vMerge w:val="restart"/>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jc w:val="center"/>
              <w:rPr>
                <w:sz w:val="20"/>
                <w:szCs w:val="20"/>
              </w:rPr>
            </w:pPr>
            <w:r w:rsidRPr="006713D8">
              <w:rPr>
                <w:sz w:val="20"/>
                <w:szCs w:val="20"/>
              </w:rPr>
              <w:t>№ п/п Адресного перечня 11.5.1</w:t>
            </w:r>
          </w:p>
        </w:tc>
        <w:tc>
          <w:tcPr>
            <w:tcW w:w="4394" w:type="dxa"/>
            <w:vMerge w:val="restart"/>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jc w:val="center"/>
              <w:rPr>
                <w:sz w:val="20"/>
                <w:szCs w:val="20"/>
              </w:rPr>
            </w:pPr>
            <w:r w:rsidRPr="006713D8">
              <w:rPr>
                <w:sz w:val="20"/>
                <w:szCs w:val="20"/>
              </w:rPr>
              <w:t>Направление инвестирования, наименование объекта, адрес объекта, сведения о регистрации права собственности</w:t>
            </w:r>
          </w:p>
        </w:tc>
        <w:tc>
          <w:tcPr>
            <w:tcW w:w="4253" w:type="dxa"/>
            <w:vMerge w:val="restart"/>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jc w:val="center"/>
              <w:rPr>
                <w:sz w:val="20"/>
                <w:szCs w:val="20"/>
              </w:rPr>
            </w:pPr>
            <w:r w:rsidRPr="006713D8">
              <w:rPr>
                <w:sz w:val="20"/>
                <w:szCs w:val="20"/>
              </w:rPr>
              <w:t>Квартал, годы проектирования, строительства/реконструкции объектов</w:t>
            </w:r>
          </w:p>
        </w:tc>
        <w:tc>
          <w:tcPr>
            <w:tcW w:w="4536" w:type="dxa"/>
            <w:vMerge w:val="restart"/>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jc w:val="center"/>
              <w:rPr>
                <w:sz w:val="20"/>
                <w:szCs w:val="20"/>
              </w:rPr>
            </w:pPr>
            <w:r w:rsidRPr="006713D8">
              <w:rPr>
                <w:sz w:val="20"/>
                <w:szCs w:val="20"/>
              </w:rPr>
              <w:t>Квартал, год открытия объекта</w:t>
            </w:r>
          </w:p>
        </w:tc>
      </w:tr>
      <w:tr w:rsidR="006713D8" w:rsidRPr="006713D8" w:rsidTr="00E054A7">
        <w:trPr>
          <w:trHeight w:val="230"/>
        </w:trPr>
        <w:tc>
          <w:tcPr>
            <w:tcW w:w="1413" w:type="dxa"/>
            <w:vMerge/>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rPr>
                <w:b/>
                <w:bCs/>
                <w:sz w:val="20"/>
                <w:szCs w:val="20"/>
              </w:rPr>
            </w:pPr>
          </w:p>
        </w:tc>
        <w:tc>
          <w:tcPr>
            <w:tcW w:w="4394" w:type="dxa"/>
            <w:vMerge/>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rPr>
                <w:b/>
                <w:bCs/>
                <w:sz w:val="20"/>
                <w:szCs w:val="20"/>
              </w:rPr>
            </w:pPr>
          </w:p>
        </w:tc>
        <w:tc>
          <w:tcPr>
            <w:tcW w:w="4253" w:type="dxa"/>
            <w:vMerge/>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rPr>
                <w:b/>
                <w:bCs/>
                <w:sz w:val="20"/>
                <w:szCs w:val="20"/>
              </w:rPr>
            </w:pPr>
          </w:p>
        </w:tc>
        <w:tc>
          <w:tcPr>
            <w:tcW w:w="4536" w:type="dxa"/>
            <w:vMerge/>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rPr>
                <w:b/>
                <w:bCs/>
                <w:sz w:val="20"/>
                <w:szCs w:val="20"/>
              </w:rPr>
            </w:pPr>
          </w:p>
        </w:tc>
      </w:tr>
      <w:tr w:rsidR="006713D8" w:rsidRPr="006713D8" w:rsidTr="00E054A7">
        <w:trPr>
          <w:trHeight w:val="20"/>
        </w:trPr>
        <w:tc>
          <w:tcPr>
            <w:tcW w:w="1413" w:type="dxa"/>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jc w:val="center"/>
              <w:rPr>
                <w:sz w:val="20"/>
                <w:szCs w:val="20"/>
              </w:rPr>
            </w:pPr>
            <w:r w:rsidRPr="006713D8">
              <w:rPr>
                <w:sz w:val="20"/>
                <w:szCs w:val="20"/>
              </w:rPr>
              <w:t>2</w:t>
            </w:r>
          </w:p>
        </w:tc>
        <w:tc>
          <w:tcPr>
            <w:tcW w:w="4394" w:type="dxa"/>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jc w:val="center"/>
              <w:rPr>
                <w:sz w:val="20"/>
                <w:szCs w:val="20"/>
              </w:rPr>
            </w:pPr>
            <w:r w:rsidRPr="006713D8">
              <w:rPr>
                <w:sz w:val="20"/>
                <w:szCs w:val="20"/>
              </w:rPr>
              <w:t>Транспортно-пересадочный узел "Люберцы-1"</w:t>
            </w:r>
          </w:p>
        </w:tc>
        <w:tc>
          <w:tcPr>
            <w:tcW w:w="4253" w:type="dxa"/>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jc w:val="center"/>
              <w:rPr>
                <w:sz w:val="20"/>
                <w:szCs w:val="20"/>
              </w:rPr>
            </w:pPr>
            <w:r w:rsidRPr="006713D8">
              <w:rPr>
                <w:sz w:val="20"/>
                <w:szCs w:val="20"/>
              </w:rPr>
              <w:t>2017-2024</w:t>
            </w:r>
          </w:p>
        </w:tc>
        <w:tc>
          <w:tcPr>
            <w:tcW w:w="4536" w:type="dxa"/>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jc w:val="center"/>
              <w:rPr>
                <w:sz w:val="20"/>
                <w:szCs w:val="20"/>
              </w:rPr>
            </w:pPr>
            <w:r w:rsidRPr="006713D8">
              <w:rPr>
                <w:sz w:val="20"/>
                <w:szCs w:val="20"/>
              </w:rPr>
              <w:t>2024</w:t>
            </w:r>
          </w:p>
        </w:tc>
      </w:tr>
    </w:tbl>
    <w:p w:rsidR="006713D8" w:rsidRPr="006713D8" w:rsidRDefault="006713D8" w:rsidP="006713D8">
      <w:pPr>
        <w:widowControl w:val="0"/>
        <w:autoSpaceDE w:val="0"/>
        <w:autoSpaceDN w:val="0"/>
        <w:spacing w:before="120" w:after="120"/>
        <w:ind w:firstLine="709"/>
        <w:jc w:val="center"/>
        <w:rPr>
          <w:bCs/>
          <w:i/>
          <w:iCs/>
          <w:lang w:val="en-US"/>
        </w:rPr>
      </w:pPr>
      <w:r w:rsidRPr="006713D8">
        <w:rPr>
          <w:bCs/>
          <w:i/>
          <w:iCs/>
        </w:rPr>
        <w:t>Организация пешеходного и велосипедного движения</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7"/>
        <w:gridCol w:w="2442"/>
        <w:gridCol w:w="2268"/>
        <w:gridCol w:w="4394"/>
        <w:gridCol w:w="4395"/>
      </w:tblGrid>
      <w:tr w:rsidR="006713D8" w:rsidRPr="006713D8" w:rsidTr="006713D8">
        <w:trPr>
          <w:cantSplit/>
          <w:tblHeader/>
        </w:trPr>
        <w:tc>
          <w:tcPr>
            <w:tcW w:w="1097" w:type="dxa"/>
            <w:shd w:val="clear" w:color="auto" w:fill="auto"/>
            <w:vAlign w:val="center"/>
          </w:tcPr>
          <w:p w:rsidR="006713D8" w:rsidRPr="006713D8" w:rsidRDefault="006713D8" w:rsidP="00E054A7">
            <w:pPr>
              <w:keepLines/>
              <w:widowControl w:val="0"/>
              <w:jc w:val="center"/>
              <w:rPr>
                <w:sz w:val="20"/>
                <w:szCs w:val="20"/>
              </w:rPr>
            </w:pPr>
            <w:r w:rsidRPr="006713D8">
              <w:rPr>
                <w:sz w:val="20"/>
                <w:szCs w:val="20"/>
              </w:rPr>
              <w:t>№ адресного перечня</w:t>
            </w:r>
          </w:p>
        </w:tc>
        <w:tc>
          <w:tcPr>
            <w:tcW w:w="2442" w:type="dxa"/>
            <w:shd w:val="clear" w:color="auto" w:fill="auto"/>
            <w:vAlign w:val="center"/>
          </w:tcPr>
          <w:p w:rsidR="006713D8" w:rsidRPr="006713D8" w:rsidRDefault="006713D8" w:rsidP="00E054A7">
            <w:pPr>
              <w:keepLines/>
              <w:widowControl w:val="0"/>
              <w:jc w:val="center"/>
              <w:rPr>
                <w:sz w:val="20"/>
                <w:szCs w:val="20"/>
              </w:rPr>
            </w:pPr>
            <w:r w:rsidRPr="006713D8">
              <w:rPr>
                <w:sz w:val="20"/>
                <w:szCs w:val="20"/>
              </w:rPr>
              <w:t>Наименование муниципального образования/Наименование объекта, адрес объекта</w:t>
            </w:r>
          </w:p>
        </w:tc>
        <w:tc>
          <w:tcPr>
            <w:tcW w:w="2268" w:type="dxa"/>
            <w:shd w:val="clear" w:color="auto" w:fill="auto"/>
            <w:vAlign w:val="center"/>
          </w:tcPr>
          <w:p w:rsidR="006713D8" w:rsidRPr="006713D8" w:rsidRDefault="006713D8" w:rsidP="00E054A7">
            <w:pPr>
              <w:keepLines/>
              <w:widowControl w:val="0"/>
              <w:jc w:val="center"/>
              <w:rPr>
                <w:sz w:val="20"/>
                <w:szCs w:val="20"/>
              </w:rPr>
            </w:pPr>
            <w:r w:rsidRPr="006713D8">
              <w:rPr>
                <w:sz w:val="20"/>
                <w:szCs w:val="20"/>
              </w:rPr>
              <w:t>Виды работ в соответствии с классификатором работ</w:t>
            </w:r>
          </w:p>
        </w:tc>
        <w:tc>
          <w:tcPr>
            <w:tcW w:w="4394" w:type="dxa"/>
            <w:shd w:val="clear" w:color="auto" w:fill="auto"/>
            <w:vAlign w:val="center"/>
          </w:tcPr>
          <w:p w:rsidR="006713D8" w:rsidRPr="006713D8" w:rsidRDefault="006713D8" w:rsidP="00E054A7">
            <w:pPr>
              <w:keepLines/>
              <w:widowControl w:val="0"/>
              <w:jc w:val="center"/>
              <w:rPr>
                <w:sz w:val="20"/>
                <w:szCs w:val="20"/>
              </w:rPr>
            </w:pPr>
            <w:r w:rsidRPr="006713D8">
              <w:rPr>
                <w:sz w:val="20"/>
                <w:szCs w:val="20"/>
              </w:rPr>
              <w:t>Открытие объекта/ завершение работ</w:t>
            </w:r>
          </w:p>
        </w:tc>
        <w:tc>
          <w:tcPr>
            <w:tcW w:w="4395" w:type="dxa"/>
            <w:shd w:val="clear" w:color="auto" w:fill="auto"/>
            <w:vAlign w:val="center"/>
          </w:tcPr>
          <w:p w:rsidR="006713D8" w:rsidRPr="006713D8" w:rsidRDefault="006713D8" w:rsidP="00E054A7">
            <w:pPr>
              <w:keepLines/>
              <w:widowControl w:val="0"/>
              <w:jc w:val="center"/>
              <w:rPr>
                <w:sz w:val="20"/>
                <w:szCs w:val="20"/>
              </w:rPr>
            </w:pPr>
            <w:r w:rsidRPr="006713D8">
              <w:rPr>
                <w:sz w:val="20"/>
                <w:szCs w:val="20"/>
              </w:rPr>
              <w:t>Примечание</w:t>
            </w:r>
          </w:p>
        </w:tc>
      </w:tr>
      <w:tr w:rsidR="006713D8" w:rsidRPr="006713D8" w:rsidTr="006713D8">
        <w:tc>
          <w:tcPr>
            <w:tcW w:w="1097" w:type="dxa"/>
            <w:vAlign w:val="center"/>
          </w:tcPr>
          <w:p w:rsidR="006713D8" w:rsidRPr="006713D8" w:rsidRDefault="006713D8" w:rsidP="00E054A7">
            <w:pPr>
              <w:suppressAutoHyphens/>
              <w:autoSpaceDN w:val="0"/>
              <w:jc w:val="center"/>
              <w:rPr>
                <w:sz w:val="20"/>
                <w:szCs w:val="20"/>
              </w:rPr>
            </w:pPr>
            <w:r w:rsidRPr="006713D8">
              <w:rPr>
                <w:sz w:val="20"/>
                <w:szCs w:val="20"/>
              </w:rPr>
              <w:t>2.1</w:t>
            </w:r>
          </w:p>
        </w:tc>
        <w:tc>
          <w:tcPr>
            <w:tcW w:w="2442" w:type="dxa"/>
          </w:tcPr>
          <w:p w:rsidR="006713D8" w:rsidRPr="006713D8" w:rsidRDefault="006713D8" w:rsidP="00E054A7">
            <w:pPr>
              <w:suppressAutoHyphens/>
              <w:autoSpaceDN w:val="0"/>
              <w:rPr>
                <w:sz w:val="20"/>
                <w:szCs w:val="20"/>
              </w:rPr>
            </w:pPr>
            <w:r w:rsidRPr="006713D8">
              <w:rPr>
                <w:sz w:val="20"/>
                <w:szCs w:val="20"/>
              </w:rPr>
              <w:t>Строительство разноуровневого пешеходного перехода в районе ул. 2-я Красногорская в г. Люберцы Московской области</w:t>
            </w:r>
          </w:p>
        </w:tc>
        <w:tc>
          <w:tcPr>
            <w:tcW w:w="2268" w:type="dxa"/>
            <w:vAlign w:val="center"/>
          </w:tcPr>
          <w:p w:rsidR="006713D8" w:rsidRPr="006713D8" w:rsidRDefault="006713D8" w:rsidP="00E054A7">
            <w:pPr>
              <w:suppressAutoHyphens/>
              <w:autoSpaceDN w:val="0"/>
              <w:jc w:val="center"/>
              <w:rPr>
                <w:sz w:val="20"/>
                <w:szCs w:val="20"/>
              </w:rPr>
            </w:pPr>
            <w:r w:rsidRPr="006713D8">
              <w:rPr>
                <w:sz w:val="20"/>
                <w:szCs w:val="20"/>
              </w:rPr>
              <w:t>Строительство</w:t>
            </w:r>
          </w:p>
        </w:tc>
        <w:tc>
          <w:tcPr>
            <w:tcW w:w="4394" w:type="dxa"/>
            <w:vAlign w:val="center"/>
          </w:tcPr>
          <w:p w:rsidR="006713D8" w:rsidRPr="006713D8" w:rsidRDefault="006713D8" w:rsidP="00E054A7">
            <w:pPr>
              <w:suppressAutoHyphens/>
              <w:autoSpaceDN w:val="0"/>
              <w:jc w:val="center"/>
              <w:rPr>
                <w:sz w:val="20"/>
                <w:szCs w:val="20"/>
              </w:rPr>
            </w:pPr>
            <w:r w:rsidRPr="006713D8">
              <w:rPr>
                <w:sz w:val="20"/>
                <w:szCs w:val="20"/>
              </w:rPr>
              <w:t>25.12.2023</w:t>
            </w:r>
          </w:p>
        </w:tc>
        <w:tc>
          <w:tcPr>
            <w:tcW w:w="4395" w:type="dxa"/>
          </w:tcPr>
          <w:p w:rsidR="006713D8" w:rsidRPr="006713D8" w:rsidRDefault="006713D8" w:rsidP="00E054A7">
            <w:pPr>
              <w:suppressAutoHyphens/>
              <w:autoSpaceDN w:val="0"/>
              <w:jc w:val="both"/>
              <w:rPr>
                <w:sz w:val="20"/>
                <w:szCs w:val="20"/>
              </w:rPr>
            </w:pPr>
            <w:r w:rsidRPr="006713D8">
              <w:rPr>
                <w:sz w:val="20"/>
                <w:szCs w:val="20"/>
              </w:rPr>
              <w:t>Утв. документация от 31.08.2022 по № 27РВ-439 планировке территории для строительства разноуровневого пешеходного перехода в районе ул. 2-я Красногорская в г. Люберцы Московской области</w:t>
            </w:r>
            <w:r w:rsidRPr="006713D8">
              <w:rPr>
                <w:sz w:val="20"/>
                <w:szCs w:val="20"/>
              </w:rPr>
              <w:tab/>
            </w:r>
          </w:p>
        </w:tc>
      </w:tr>
    </w:tbl>
    <w:p w:rsidR="006713D8" w:rsidRPr="006771D5" w:rsidRDefault="006713D8" w:rsidP="004B7C68">
      <w:pPr>
        <w:suppressAutoHyphens/>
        <w:spacing w:before="120" w:after="120"/>
        <w:ind w:firstLine="709"/>
        <w:jc w:val="both"/>
      </w:pPr>
    </w:p>
    <w:p w:rsidR="00D73758" w:rsidRPr="006771D5" w:rsidRDefault="00D73758" w:rsidP="004B7C68">
      <w:pPr>
        <w:widowControl w:val="0"/>
        <w:autoSpaceDE w:val="0"/>
        <w:autoSpaceDN w:val="0"/>
        <w:spacing w:before="120" w:after="120"/>
        <w:ind w:firstLine="709"/>
        <w:jc w:val="both"/>
        <w:rPr>
          <w:bCs/>
        </w:rPr>
      </w:pPr>
      <w:r w:rsidRPr="006771D5">
        <w:rPr>
          <w:bCs/>
        </w:rPr>
        <w:t xml:space="preserve">В соответствии с </w:t>
      </w:r>
      <w:r w:rsidRPr="006771D5">
        <w:rPr>
          <w:b/>
        </w:rPr>
        <w:t>Государственной программой Московской области «Развитие инженерной инфраструктуры и энергоэффективности</w:t>
      </w:r>
      <w:r w:rsidR="00265DCD" w:rsidRPr="006771D5">
        <w:rPr>
          <w:bCs/>
        </w:rPr>
        <w:t>»</w:t>
      </w:r>
      <w:r w:rsidRPr="006771D5">
        <w:rPr>
          <w:bCs/>
        </w:rPr>
        <w:t xml:space="preserve"> на 2018-2024 годы и признании утратившими силу отдельных постановлений Правительства Московской области</w:t>
      </w:r>
      <w:r w:rsidR="00265DCD" w:rsidRPr="006771D5">
        <w:rPr>
          <w:bCs/>
        </w:rPr>
        <w:t>»</w:t>
      </w:r>
      <w:r w:rsidRPr="006771D5">
        <w:rPr>
          <w:bCs/>
        </w:rPr>
        <w:t>, утверждена постановлением Правительства Московск</w:t>
      </w:r>
      <w:r w:rsidR="00265DCD" w:rsidRPr="006771D5">
        <w:rPr>
          <w:bCs/>
        </w:rPr>
        <w:t>ой области от 17 октября 2017</w:t>
      </w:r>
      <w:r w:rsidRPr="006771D5">
        <w:rPr>
          <w:bCs/>
        </w:rPr>
        <w:t xml:space="preserve"> № 863/38</w:t>
      </w:r>
      <w:r w:rsidR="00696F2C" w:rsidRPr="006771D5">
        <w:rPr>
          <w:bCs/>
          <w:vertAlign w:val="superscript"/>
        </w:rPr>
        <w:footnoteReference w:id="3"/>
      </w:r>
      <w:r w:rsidRPr="006771D5">
        <w:rPr>
          <w:bCs/>
        </w:rPr>
        <w:t xml:space="preserve"> приведены сведения по развитию топливозаправочного комплекса в Московской области в границах городского округа Люберцы:</w:t>
      </w:r>
    </w:p>
    <w:p w:rsidR="006713D8" w:rsidRDefault="006713D8" w:rsidP="004B7C68">
      <w:pPr>
        <w:widowControl w:val="0"/>
        <w:autoSpaceDE w:val="0"/>
        <w:autoSpaceDN w:val="0"/>
        <w:spacing w:before="120" w:after="120"/>
        <w:ind w:firstLine="709"/>
        <w:jc w:val="center"/>
        <w:rPr>
          <w:bCs/>
          <w:i/>
          <w:iCs/>
        </w:rPr>
      </w:pPr>
    </w:p>
    <w:p w:rsidR="006713D8" w:rsidRDefault="006713D8" w:rsidP="004B7C68">
      <w:pPr>
        <w:widowControl w:val="0"/>
        <w:autoSpaceDE w:val="0"/>
        <w:autoSpaceDN w:val="0"/>
        <w:spacing w:before="120" w:after="120"/>
        <w:ind w:firstLine="709"/>
        <w:jc w:val="center"/>
        <w:rPr>
          <w:bCs/>
          <w:i/>
          <w:iCs/>
        </w:rPr>
      </w:pPr>
    </w:p>
    <w:p w:rsidR="00D73758" w:rsidRPr="006771D5" w:rsidRDefault="00D73758" w:rsidP="004B7C68">
      <w:pPr>
        <w:widowControl w:val="0"/>
        <w:autoSpaceDE w:val="0"/>
        <w:autoSpaceDN w:val="0"/>
        <w:spacing w:before="120" w:after="120"/>
        <w:ind w:firstLine="709"/>
        <w:jc w:val="center"/>
        <w:rPr>
          <w:bCs/>
          <w:i/>
          <w:iCs/>
        </w:rPr>
      </w:pPr>
      <w:r w:rsidRPr="006771D5">
        <w:rPr>
          <w:bCs/>
          <w:i/>
          <w:iCs/>
        </w:rPr>
        <w:lastRenderedPageBreak/>
        <w:t>Объекты топливозаправочного комплекса</w:t>
      </w:r>
    </w:p>
    <w:tbl>
      <w:tblPr>
        <w:tblW w:w="14596" w:type="dxa"/>
        <w:tblLayout w:type="fixed"/>
        <w:tblCellMar>
          <w:top w:w="102" w:type="dxa"/>
          <w:left w:w="62" w:type="dxa"/>
          <w:bottom w:w="102" w:type="dxa"/>
          <w:right w:w="62" w:type="dxa"/>
        </w:tblCellMar>
        <w:tblLook w:val="0000"/>
      </w:tblPr>
      <w:tblGrid>
        <w:gridCol w:w="1696"/>
        <w:gridCol w:w="2410"/>
        <w:gridCol w:w="3402"/>
        <w:gridCol w:w="1559"/>
        <w:gridCol w:w="3544"/>
        <w:gridCol w:w="1985"/>
      </w:tblGrid>
      <w:tr w:rsidR="00696F2C" w:rsidRPr="006771D5" w:rsidTr="00E606FC">
        <w:trPr>
          <w:cantSplit/>
          <w:trHeight w:val="20"/>
          <w:tblHeader/>
        </w:trPr>
        <w:tc>
          <w:tcPr>
            <w:tcW w:w="1696"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 Адресного перечня</w:t>
            </w:r>
          </w:p>
        </w:tc>
        <w:tc>
          <w:tcPr>
            <w:tcW w:w="2410"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Наименование объекта, сведения о регистрации права собственности</w:t>
            </w:r>
          </w:p>
        </w:tc>
        <w:tc>
          <w:tcPr>
            <w:tcW w:w="3402"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Адрес объекта</w:t>
            </w:r>
          </w:p>
        </w:tc>
        <w:tc>
          <w:tcPr>
            <w:tcW w:w="1559"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Направление инвестирования</w:t>
            </w:r>
          </w:p>
        </w:tc>
        <w:tc>
          <w:tcPr>
            <w:tcW w:w="3544"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Сроки проведения работ по проектированию, строительству/реконструкции объектов</w:t>
            </w:r>
          </w:p>
        </w:tc>
        <w:tc>
          <w:tcPr>
            <w:tcW w:w="1985"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Открытие объекта</w:t>
            </w:r>
          </w:p>
        </w:tc>
      </w:tr>
      <w:tr w:rsidR="00696F2C" w:rsidRPr="006771D5" w:rsidTr="00696F2C">
        <w:trPr>
          <w:cantSplit/>
          <w:trHeight w:val="20"/>
        </w:trPr>
        <w:tc>
          <w:tcPr>
            <w:tcW w:w="1696"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ind w:left="113" w:right="113"/>
              <w:jc w:val="center"/>
              <w:rPr>
                <w:rFonts w:eastAsiaTheme="minorHAnsi"/>
                <w:sz w:val="20"/>
                <w:szCs w:val="20"/>
                <w:lang w:eastAsia="en-US"/>
              </w:rPr>
            </w:pPr>
            <w:r w:rsidRPr="006771D5">
              <w:rPr>
                <w:rFonts w:eastAsiaTheme="minorHAnsi"/>
                <w:sz w:val="20"/>
                <w:szCs w:val="20"/>
                <w:lang w:eastAsia="en-US"/>
              </w:rPr>
              <w:t>25</w:t>
            </w:r>
          </w:p>
        </w:tc>
        <w:tc>
          <w:tcPr>
            <w:tcW w:w="12900" w:type="dxa"/>
            <w:gridSpan w:val="5"/>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rPr>
                <w:rFonts w:eastAsiaTheme="minorHAnsi"/>
                <w:sz w:val="20"/>
                <w:szCs w:val="20"/>
                <w:lang w:eastAsia="en-US"/>
              </w:rPr>
            </w:pPr>
            <w:r w:rsidRPr="006771D5">
              <w:rPr>
                <w:rFonts w:eastAsiaTheme="minorHAnsi"/>
                <w:sz w:val="20"/>
                <w:szCs w:val="20"/>
                <w:lang w:eastAsia="en-US"/>
              </w:rPr>
              <w:t>Городской округ Люберцы</w:t>
            </w:r>
          </w:p>
        </w:tc>
      </w:tr>
      <w:tr w:rsidR="00696F2C" w:rsidRPr="006771D5" w:rsidTr="00696F2C">
        <w:trPr>
          <w:trHeight w:val="20"/>
        </w:trPr>
        <w:tc>
          <w:tcPr>
            <w:tcW w:w="1696"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25.1</w:t>
            </w:r>
          </w:p>
        </w:tc>
        <w:tc>
          <w:tcPr>
            <w:tcW w:w="2410"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rPr>
                <w:rFonts w:eastAsiaTheme="minorHAnsi"/>
                <w:sz w:val="20"/>
                <w:szCs w:val="20"/>
                <w:lang w:eastAsia="en-US"/>
              </w:rPr>
            </w:pPr>
            <w:r w:rsidRPr="006771D5">
              <w:rPr>
                <w:rFonts w:eastAsiaTheme="minorHAnsi"/>
                <w:sz w:val="20"/>
                <w:szCs w:val="20"/>
                <w:lang w:eastAsia="en-US"/>
              </w:rPr>
              <w:t>Резерв АЗС</w:t>
            </w:r>
          </w:p>
        </w:tc>
        <w:tc>
          <w:tcPr>
            <w:tcW w:w="3402"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rPr>
                <w:rFonts w:eastAsiaTheme="minorHAnsi"/>
                <w:sz w:val="20"/>
                <w:szCs w:val="20"/>
                <w:lang w:eastAsia="en-US"/>
              </w:rPr>
            </w:pPr>
            <w:r w:rsidRPr="006771D5">
              <w:rPr>
                <w:rFonts w:eastAsiaTheme="minorHAnsi"/>
                <w:sz w:val="20"/>
                <w:szCs w:val="20"/>
                <w:lang w:eastAsia="en-US"/>
              </w:rPr>
              <w:t>Городской округ Люберцы, АЗС, г. Люберцы, ул. Инициативная</w:t>
            </w:r>
          </w:p>
        </w:tc>
        <w:tc>
          <w:tcPr>
            <w:tcW w:w="1559"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Строительство объекта</w:t>
            </w:r>
          </w:p>
        </w:tc>
        <w:tc>
          <w:tcPr>
            <w:tcW w:w="3544"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30.01.2023-30.11.2023</w:t>
            </w:r>
          </w:p>
        </w:tc>
        <w:tc>
          <w:tcPr>
            <w:tcW w:w="1985"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30.11.2023</w:t>
            </w:r>
          </w:p>
        </w:tc>
      </w:tr>
      <w:tr w:rsidR="00696F2C" w:rsidRPr="006771D5" w:rsidTr="00696F2C">
        <w:trPr>
          <w:trHeight w:val="20"/>
        </w:trPr>
        <w:tc>
          <w:tcPr>
            <w:tcW w:w="1696"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25.2</w:t>
            </w:r>
          </w:p>
        </w:tc>
        <w:tc>
          <w:tcPr>
            <w:tcW w:w="2410"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rPr>
                <w:rFonts w:eastAsiaTheme="minorHAnsi"/>
                <w:sz w:val="20"/>
                <w:szCs w:val="20"/>
                <w:lang w:eastAsia="en-US"/>
              </w:rPr>
            </w:pPr>
            <w:r w:rsidRPr="006771D5">
              <w:rPr>
                <w:rFonts w:eastAsiaTheme="minorHAnsi"/>
                <w:sz w:val="20"/>
                <w:szCs w:val="20"/>
                <w:lang w:eastAsia="en-US"/>
              </w:rPr>
              <w:t>Резерв АЗС</w:t>
            </w:r>
          </w:p>
        </w:tc>
        <w:tc>
          <w:tcPr>
            <w:tcW w:w="3402"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rPr>
                <w:rFonts w:eastAsiaTheme="minorHAnsi"/>
                <w:sz w:val="20"/>
                <w:szCs w:val="20"/>
                <w:lang w:eastAsia="en-US"/>
              </w:rPr>
            </w:pPr>
            <w:r w:rsidRPr="006771D5">
              <w:rPr>
                <w:rFonts w:eastAsiaTheme="minorHAnsi"/>
                <w:sz w:val="20"/>
                <w:szCs w:val="20"/>
                <w:lang w:eastAsia="en-US"/>
              </w:rPr>
              <w:t>Городской округ Люберцы, АЗС, М-5 "Урал" Москва - Рязань - Пенза - Самара - Уфа - Челябинск, 25 км, р.п. Томилино, левая сторона</w:t>
            </w:r>
          </w:p>
        </w:tc>
        <w:tc>
          <w:tcPr>
            <w:tcW w:w="1559"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Строительство объекта</w:t>
            </w:r>
          </w:p>
        </w:tc>
        <w:tc>
          <w:tcPr>
            <w:tcW w:w="3544"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30.01.2024-30.11.2024</w:t>
            </w:r>
          </w:p>
        </w:tc>
        <w:tc>
          <w:tcPr>
            <w:tcW w:w="1985"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30.11.2024</w:t>
            </w:r>
          </w:p>
        </w:tc>
      </w:tr>
      <w:tr w:rsidR="00696F2C" w:rsidRPr="006771D5" w:rsidTr="00696F2C">
        <w:trPr>
          <w:trHeight w:val="20"/>
        </w:trPr>
        <w:tc>
          <w:tcPr>
            <w:tcW w:w="1696"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25.3</w:t>
            </w:r>
          </w:p>
        </w:tc>
        <w:tc>
          <w:tcPr>
            <w:tcW w:w="2410"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rPr>
                <w:rFonts w:eastAsiaTheme="minorHAnsi"/>
                <w:sz w:val="20"/>
                <w:szCs w:val="20"/>
                <w:lang w:eastAsia="en-US"/>
              </w:rPr>
            </w:pPr>
            <w:r w:rsidRPr="006771D5">
              <w:rPr>
                <w:rFonts w:eastAsiaTheme="minorHAnsi"/>
                <w:sz w:val="20"/>
                <w:szCs w:val="20"/>
                <w:lang w:eastAsia="en-US"/>
              </w:rPr>
              <w:t>Резерв АЗС</w:t>
            </w:r>
          </w:p>
        </w:tc>
        <w:tc>
          <w:tcPr>
            <w:tcW w:w="3402"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rPr>
                <w:rFonts w:eastAsiaTheme="minorHAnsi"/>
                <w:sz w:val="20"/>
                <w:szCs w:val="20"/>
                <w:lang w:eastAsia="en-US"/>
              </w:rPr>
            </w:pPr>
            <w:r w:rsidRPr="006771D5">
              <w:rPr>
                <w:rFonts w:eastAsiaTheme="minorHAnsi"/>
                <w:sz w:val="20"/>
                <w:szCs w:val="20"/>
                <w:lang w:eastAsia="en-US"/>
              </w:rPr>
              <w:t>Городской округ Люберцы, АЗС, г. Люберцы, в северной части жилого района Зенино</w:t>
            </w:r>
          </w:p>
        </w:tc>
        <w:tc>
          <w:tcPr>
            <w:tcW w:w="1559"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Строительство объекта</w:t>
            </w:r>
          </w:p>
        </w:tc>
        <w:tc>
          <w:tcPr>
            <w:tcW w:w="3544"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30.01.2023-30.11.2023</w:t>
            </w:r>
          </w:p>
        </w:tc>
        <w:tc>
          <w:tcPr>
            <w:tcW w:w="1985"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30.11.2023</w:t>
            </w:r>
          </w:p>
        </w:tc>
      </w:tr>
      <w:tr w:rsidR="00696F2C" w:rsidRPr="006771D5" w:rsidTr="00696F2C">
        <w:trPr>
          <w:trHeight w:val="20"/>
        </w:trPr>
        <w:tc>
          <w:tcPr>
            <w:tcW w:w="1696"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25.4</w:t>
            </w:r>
          </w:p>
        </w:tc>
        <w:tc>
          <w:tcPr>
            <w:tcW w:w="2410"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rPr>
                <w:rFonts w:eastAsiaTheme="minorHAnsi"/>
                <w:sz w:val="20"/>
                <w:szCs w:val="20"/>
                <w:lang w:eastAsia="en-US"/>
              </w:rPr>
            </w:pPr>
            <w:r w:rsidRPr="006771D5">
              <w:rPr>
                <w:rFonts w:eastAsiaTheme="minorHAnsi"/>
                <w:sz w:val="20"/>
                <w:szCs w:val="20"/>
                <w:lang w:eastAsia="en-US"/>
              </w:rPr>
              <w:t>Резерв АЗС</w:t>
            </w:r>
          </w:p>
        </w:tc>
        <w:tc>
          <w:tcPr>
            <w:tcW w:w="3402"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rPr>
                <w:rFonts w:eastAsiaTheme="minorHAnsi"/>
                <w:sz w:val="20"/>
                <w:szCs w:val="20"/>
                <w:lang w:eastAsia="en-US"/>
              </w:rPr>
            </w:pPr>
            <w:r w:rsidRPr="006771D5">
              <w:rPr>
                <w:rFonts w:eastAsiaTheme="minorHAnsi"/>
                <w:sz w:val="20"/>
                <w:szCs w:val="20"/>
                <w:lang w:eastAsia="en-US"/>
              </w:rPr>
              <w:t>Городской округ Люберцы, АЗС, г. Люберцы, в районе ул. Наташинская, рядом с Комсомольским проспектом</w:t>
            </w:r>
          </w:p>
        </w:tc>
        <w:tc>
          <w:tcPr>
            <w:tcW w:w="1559"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Строительство объекта</w:t>
            </w:r>
          </w:p>
        </w:tc>
        <w:tc>
          <w:tcPr>
            <w:tcW w:w="3544"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30.01.2023-30.11.2023</w:t>
            </w:r>
          </w:p>
        </w:tc>
        <w:tc>
          <w:tcPr>
            <w:tcW w:w="1985" w:type="dxa"/>
            <w:tcBorders>
              <w:top w:val="single" w:sz="4" w:space="0" w:color="auto"/>
              <w:left w:val="single" w:sz="4" w:space="0" w:color="auto"/>
              <w:bottom w:val="single" w:sz="4" w:space="0" w:color="auto"/>
              <w:right w:val="single" w:sz="4" w:space="0" w:color="auto"/>
            </w:tcBorders>
          </w:tcPr>
          <w:p w:rsidR="00696F2C" w:rsidRPr="006771D5" w:rsidRDefault="00696F2C" w:rsidP="004B7C68">
            <w:pPr>
              <w:autoSpaceDE w:val="0"/>
              <w:autoSpaceDN w:val="0"/>
              <w:adjustRightInd w:val="0"/>
              <w:jc w:val="center"/>
              <w:rPr>
                <w:rFonts w:eastAsiaTheme="minorHAnsi"/>
                <w:sz w:val="20"/>
                <w:szCs w:val="20"/>
                <w:lang w:eastAsia="en-US"/>
              </w:rPr>
            </w:pPr>
            <w:r w:rsidRPr="006771D5">
              <w:rPr>
                <w:rFonts w:eastAsiaTheme="minorHAnsi"/>
                <w:sz w:val="20"/>
                <w:szCs w:val="20"/>
                <w:lang w:eastAsia="en-US"/>
              </w:rPr>
              <w:t>30.11.2023</w:t>
            </w:r>
          </w:p>
        </w:tc>
      </w:tr>
      <w:tr w:rsidR="00696F2C" w:rsidRPr="006713D8" w:rsidTr="00696F2C">
        <w:trPr>
          <w:trHeight w:val="20"/>
        </w:trPr>
        <w:tc>
          <w:tcPr>
            <w:tcW w:w="1696" w:type="dxa"/>
            <w:tcBorders>
              <w:top w:val="single" w:sz="4" w:space="0" w:color="auto"/>
              <w:left w:val="single" w:sz="4" w:space="0" w:color="auto"/>
              <w:bottom w:val="single" w:sz="4" w:space="0" w:color="auto"/>
              <w:right w:val="single" w:sz="4" w:space="0" w:color="auto"/>
            </w:tcBorders>
          </w:tcPr>
          <w:p w:rsidR="00696F2C" w:rsidRPr="006713D8" w:rsidRDefault="00696F2C" w:rsidP="004B7C68">
            <w:pPr>
              <w:autoSpaceDE w:val="0"/>
              <w:autoSpaceDN w:val="0"/>
              <w:adjustRightInd w:val="0"/>
              <w:jc w:val="center"/>
              <w:rPr>
                <w:rFonts w:eastAsiaTheme="minorHAnsi"/>
                <w:sz w:val="20"/>
                <w:szCs w:val="20"/>
                <w:lang w:eastAsia="en-US"/>
              </w:rPr>
            </w:pPr>
            <w:r w:rsidRPr="006713D8">
              <w:rPr>
                <w:rFonts w:eastAsiaTheme="minorHAnsi"/>
                <w:sz w:val="20"/>
                <w:szCs w:val="20"/>
                <w:lang w:eastAsia="en-US"/>
              </w:rPr>
              <w:t>25.5</w:t>
            </w:r>
          </w:p>
        </w:tc>
        <w:tc>
          <w:tcPr>
            <w:tcW w:w="2410" w:type="dxa"/>
            <w:tcBorders>
              <w:top w:val="single" w:sz="4" w:space="0" w:color="auto"/>
              <w:left w:val="single" w:sz="4" w:space="0" w:color="auto"/>
              <w:bottom w:val="single" w:sz="4" w:space="0" w:color="auto"/>
              <w:right w:val="single" w:sz="4" w:space="0" w:color="auto"/>
            </w:tcBorders>
          </w:tcPr>
          <w:p w:rsidR="00696F2C" w:rsidRPr="006713D8" w:rsidRDefault="00696F2C" w:rsidP="004B7C68">
            <w:pPr>
              <w:autoSpaceDE w:val="0"/>
              <w:autoSpaceDN w:val="0"/>
              <w:adjustRightInd w:val="0"/>
              <w:rPr>
                <w:rFonts w:eastAsiaTheme="minorHAnsi"/>
                <w:sz w:val="20"/>
                <w:szCs w:val="20"/>
                <w:lang w:eastAsia="en-US"/>
              </w:rPr>
            </w:pPr>
            <w:r w:rsidRPr="006713D8">
              <w:rPr>
                <w:rFonts w:eastAsiaTheme="minorHAnsi"/>
                <w:sz w:val="20"/>
                <w:szCs w:val="20"/>
                <w:lang w:eastAsia="en-US"/>
              </w:rPr>
              <w:t>Резерв АЗС</w:t>
            </w:r>
          </w:p>
        </w:tc>
        <w:tc>
          <w:tcPr>
            <w:tcW w:w="3402" w:type="dxa"/>
            <w:tcBorders>
              <w:top w:val="single" w:sz="4" w:space="0" w:color="auto"/>
              <w:left w:val="single" w:sz="4" w:space="0" w:color="auto"/>
              <w:bottom w:val="single" w:sz="4" w:space="0" w:color="auto"/>
              <w:right w:val="single" w:sz="4" w:space="0" w:color="auto"/>
            </w:tcBorders>
          </w:tcPr>
          <w:p w:rsidR="00696F2C" w:rsidRPr="006713D8" w:rsidRDefault="00696F2C" w:rsidP="004B7C68">
            <w:pPr>
              <w:autoSpaceDE w:val="0"/>
              <w:autoSpaceDN w:val="0"/>
              <w:adjustRightInd w:val="0"/>
              <w:rPr>
                <w:rFonts w:eastAsiaTheme="minorHAnsi"/>
                <w:sz w:val="20"/>
                <w:szCs w:val="20"/>
                <w:lang w:eastAsia="en-US"/>
              </w:rPr>
            </w:pPr>
            <w:r w:rsidRPr="006713D8">
              <w:rPr>
                <w:rFonts w:eastAsiaTheme="minorHAnsi"/>
                <w:sz w:val="20"/>
                <w:szCs w:val="20"/>
                <w:lang w:eastAsia="en-US"/>
              </w:rPr>
              <w:t>Городской округ Люберцы, АЗС, Лыткарино - Томилино - Красково - Железнодорожный, г. Люберцы, мкр. Зенино</w:t>
            </w:r>
          </w:p>
        </w:tc>
        <w:tc>
          <w:tcPr>
            <w:tcW w:w="1559" w:type="dxa"/>
            <w:tcBorders>
              <w:top w:val="single" w:sz="4" w:space="0" w:color="auto"/>
              <w:left w:val="single" w:sz="4" w:space="0" w:color="auto"/>
              <w:bottom w:val="single" w:sz="4" w:space="0" w:color="auto"/>
              <w:right w:val="single" w:sz="4" w:space="0" w:color="auto"/>
            </w:tcBorders>
          </w:tcPr>
          <w:p w:rsidR="00696F2C" w:rsidRPr="006713D8" w:rsidRDefault="00696F2C" w:rsidP="004B7C68">
            <w:pPr>
              <w:autoSpaceDE w:val="0"/>
              <w:autoSpaceDN w:val="0"/>
              <w:adjustRightInd w:val="0"/>
              <w:jc w:val="center"/>
              <w:rPr>
                <w:rFonts w:eastAsiaTheme="minorHAnsi"/>
                <w:sz w:val="20"/>
                <w:szCs w:val="20"/>
                <w:lang w:eastAsia="en-US"/>
              </w:rPr>
            </w:pPr>
            <w:r w:rsidRPr="006713D8">
              <w:rPr>
                <w:rFonts w:eastAsiaTheme="minorHAnsi"/>
                <w:sz w:val="20"/>
                <w:szCs w:val="20"/>
                <w:lang w:eastAsia="en-US"/>
              </w:rPr>
              <w:t>Строительство объекта</w:t>
            </w:r>
          </w:p>
        </w:tc>
        <w:tc>
          <w:tcPr>
            <w:tcW w:w="3544" w:type="dxa"/>
            <w:tcBorders>
              <w:top w:val="single" w:sz="4" w:space="0" w:color="auto"/>
              <w:left w:val="single" w:sz="4" w:space="0" w:color="auto"/>
              <w:bottom w:val="single" w:sz="4" w:space="0" w:color="auto"/>
              <w:right w:val="single" w:sz="4" w:space="0" w:color="auto"/>
            </w:tcBorders>
          </w:tcPr>
          <w:p w:rsidR="00696F2C" w:rsidRPr="006713D8" w:rsidRDefault="00696F2C" w:rsidP="004B7C68">
            <w:pPr>
              <w:autoSpaceDE w:val="0"/>
              <w:autoSpaceDN w:val="0"/>
              <w:adjustRightInd w:val="0"/>
              <w:jc w:val="center"/>
              <w:rPr>
                <w:rFonts w:eastAsiaTheme="minorHAnsi"/>
                <w:sz w:val="20"/>
                <w:szCs w:val="20"/>
                <w:lang w:eastAsia="en-US"/>
              </w:rPr>
            </w:pPr>
            <w:r w:rsidRPr="006713D8">
              <w:rPr>
                <w:rFonts w:eastAsiaTheme="minorHAnsi"/>
                <w:sz w:val="20"/>
                <w:szCs w:val="20"/>
                <w:lang w:eastAsia="en-US"/>
              </w:rPr>
              <w:t>30.01.2023-30.11.2023</w:t>
            </w:r>
          </w:p>
        </w:tc>
        <w:tc>
          <w:tcPr>
            <w:tcW w:w="1985" w:type="dxa"/>
            <w:tcBorders>
              <w:top w:val="single" w:sz="4" w:space="0" w:color="auto"/>
              <w:left w:val="single" w:sz="4" w:space="0" w:color="auto"/>
              <w:bottom w:val="single" w:sz="4" w:space="0" w:color="auto"/>
              <w:right w:val="single" w:sz="4" w:space="0" w:color="auto"/>
            </w:tcBorders>
          </w:tcPr>
          <w:p w:rsidR="00696F2C" w:rsidRPr="006713D8" w:rsidRDefault="00696F2C" w:rsidP="004B7C68">
            <w:pPr>
              <w:autoSpaceDE w:val="0"/>
              <w:autoSpaceDN w:val="0"/>
              <w:adjustRightInd w:val="0"/>
              <w:jc w:val="center"/>
              <w:rPr>
                <w:rFonts w:eastAsiaTheme="minorHAnsi"/>
                <w:sz w:val="20"/>
                <w:szCs w:val="20"/>
                <w:lang w:eastAsia="en-US"/>
              </w:rPr>
            </w:pPr>
            <w:r w:rsidRPr="006713D8">
              <w:rPr>
                <w:rFonts w:eastAsiaTheme="minorHAnsi"/>
                <w:sz w:val="20"/>
                <w:szCs w:val="20"/>
                <w:lang w:eastAsia="en-US"/>
              </w:rPr>
              <w:t>30.11.2023</w:t>
            </w:r>
          </w:p>
        </w:tc>
      </w:tr>
      <w:tr w:rsidR="006713D8" w:rsidRPr="006713D8" w:rsidTr="00E054A7">
        <w:trPr>
          <w:trHeight w:val="20"/>
        </w:trPr>
        <w:tc>
          <w:tcPr>
            <w:tcW w:w="1696" w:type="dxa"/>
            <w:tcBorders>
              <w:top w:val="single" w:sz="4" w:space="0" w:color="auto"/>
              <w:left w:val="single" w:sz="4" w:space="0" w:color="auto"/>
              <w:bottom w:val="single" w:sz="4" w:space="0" w:color="auto"/>
              <w:right w:val="single" w:sz="4" w:space="0" w:color="auto"/>
            </w:tcBorders>
          </w:tcPr>
          <w:p w:rsidR="006713D8" w:rsidRPr="006713D8" w:rsidRDefault="006713D8" w:rsidP="006713D8">
            <w:pPr>
              <w:autoSpaceDE w:val="0"/>
              <w:autoSpaceDN w:val="0"/>
              <w:adjustRightInd w:val="0"/>
              <w:jc w:val="center"/>
              <w:rPr>
                <w:rFonts w:eastAsiaTheme="minorHAnsi"/>
                <w:sz w:val="20"/>
                <w:szCs w:val="20"/>
                <w:lang w:eastAsia="en-US"/>
              </w:rPr>
            </w:pPr>
            <w:r w:rsidRPr="006713D8">
              <w:rPr>
                <w:sz w:val="20"/>
                <w:szCs w:val="20"/>
              </w:rPr>
              <w:t>25.6</w:t>
            </w:r>
          </w:p>
        </w:tc>
        <w:tc>
          <w:tcPr>
            <w:tcW w:w="2410" w:type="dxa"/>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rPr>
                <w:rFonts w:eastAsiaTheme="minorHAnsi"/>
                <w:sz w:val="20"/>
                <w:szCs w:val="20"/>
                <w:lang w:eastAsia="en-US"/>
              </w:rPr>
            </w:pPr>
            <w:r w:rsidRPr="006713D8">
              <w:rPr>
                <w:sz w:val="20"/>
                <w:szCs w:val="20"/>
              </w:rPr>
              <w:t>ЭЗС "Мособлэнерго" (быстрозарядные)</w:t>
            </w:r>
          </w:p>
        </w:tc>
        <w:tc>
          <w:tcPr>
            <w:tcW w:w="3402" w:type="dxa"/>
            <w:tcBorders>
              <w:top w:val="single" w:sz="4" w:space="0" w:color="auto"/>
              <w:left w:val="single" w:sz="4" w:space="0" w:color="auto"/>
              <w:bottom w:val="single" w:sz="4" w:space="0" w:color="auto"/>
              <w:right w:val="single" w:sz="4" w:space="0" w:color="auto"/>
            </w:tcBorders>
            <w:vAlign w:val="center"/>
          </w:tcPr>
          <w:p w:rsidR="006713D8" w:rsidRPr="006713D8" w:rsidRDefault="006713D8" w:rsidP="00E054A7">
            <w:pPr>
              <w:autoSpaceDE w:val="0"/>
              <w:autoSpaceDN w:val="0"/>
              <w:adjustRightInd w:val="0"/>
              <w:rPr>
                <w:rFonts w:eastAsiaTheme="minorHAnsi"/>
                <w:sz w:val="20"/>
                <w:szCs w:val="20"/>
                <w:lang w:eastAsia="en-US"/>
              </w:rPr>
            </w:pPr>
            <w:r w:rsidRPr="006713D8">
              <w:rPr>
                <w:sz w:val="20"/>
                <w:szCs w:val="20"/>
              </w:rPr>
              <w:t>Люберецкий р-н, рабочий поселок Томилино, 23-й км Новорязанского шоссе, 19</w:t>
            </w:r>
          </w:p>
        </w:tc>
        <w:tc>
          <w:tcPr>
            <w:tcW w:w="1559" w:type="dxa"/>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jc w:val="center"/>
              <w:rPr>
                <w:rFonts w:eastAsiaTheme="minorHAnsi"/>
                <w:sz w:val="20"/>
                <w:szCs w:val="20"/>
                <w:lang w:eastAsia="en-US"/>
              </w:rPr>
            </w:pPr>
            <w:r w:rsidRPr="006713D8">
              <w:rPr>
                <w:sz w:val="20"/>
                <w:szCs w:val="20"/>
              </w:rPr>
              <w:t>Строительство объекта</w:t>
            </w:r>
          </w:p>
        </w:tc>
        <w:tc>
          <w:tcPr>
            <w:tcW w:w="3544" w:type="dxa"/>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jc w:val="center"/>
              <w:rPr>
                <w:rFonts w:eastAsiaTheme="minorHAnsi"/>
                <w:sz w:val="20"/>
                <w:szCs w:val="20"/>
                <w:lang w:eastAsia="en-US"/>
              </w:rPr>
            </w:pPr>
            <w:r w:rsidRPr="006713D8">
              <w:rPr>
                <w:sz w:val="20"/>
                <w:szCs w:val="20"/>
              </w:rPr>
              <w:t>01.08.2022-30.11.2022</w:t>
            </w:r>
          </w:p>
        </w:tc>
        <w:tc>
          <w:tcPr>
            <w:tcW w:w="1985" w:type="dxa"/>
            <w:tcBorders>
              <w:top w:val="single" w:sz="4" w:space="0" w:color="auto"/>
              <w:left w:val="single" w:sz="4" w:space="0" w:color="auto"/>
              <w:bottom w:val="single" w:sz="4" w:space="0" w:color="auto"/>
              <w:right w:val="single" w:sz="4" w:space="0" w:color="auto"/>
            </w:tcBorders>
          </w:tcPr>
          <w:p w:rsidR="006713D8" w:rsidRPr="006713D8" w:rsidRDefault="006713D8" w:rsidP="00E054A7">
            <w:pPr>
              <w:autoSpaceDE w:val="0"/>
              <w:autoSpaceDN w:val="0"/>
              <w:adjustRightInd w:val="0"/>
              <w:jc w:val="center"/>
              <w:rPr>
                <w:rFonts w:eastAsiaTheme="minorHAnsi"/>
                <w:sz w:val="20"/>
                <w:szCs w:val="20"/>
                <w:lang w:eastAsia="en-US"/>
              </w:rPr>
            </w:pPr>
            <w:r w:rsidRPr="006713D8">
              <w:rPr>
                <w:sz w:val="20"/>
                <w:szCs w:val="20"/>
              </w:rPr>
              <w:t>30.11.2022</w:t>
            </w:r>
          </w:p>
        </w:tc>
      </w:tr>
    </w:tbl>
    <w:p w:rsidR="006713D8" w:rsidRPr="006713D8" w:rsidRDefault="006713D8" w:rsidP="006713D8">
      <w:pPr>
        <w:ind w:right="-142"/>
        <w:rPr>
          <w:b/>
        </w:rPr>
      </w:pPr>
      <w:r w:rsidRPr="006713D8">
        <w:rPr>
          <w:bCs/>
          <w:sz w:val="20"/>
          <w:szCs w:val="20"/>
          <w:shd w:val="clear" w:color="auto" w:fill="FFFFFF" w:themeFill="background1"/>
        </w:rPr>
        <w:t xml:space="preserve">Примечание: </w:t>
      </w:r>
      <w:r w:rsidRPr="006713D8">
        <w:rPr>
          <w:sz w:val="20"/>
          <w:szCs w:val="20"/>
        </w:rPr>
        <w:t>АЗС - Автозаправочная станция, ЭЗС - электрозарядная станция</w:t>
      </w:r>
    </w:p>
    <w:p w:rsidR="002D22D5" w:rsidRPr="006771D5" w:rsidRDefault="002D22D5" w:rsidP="004B7C68">
      <w:pPr>
        <w:suppressAutoHyphens/>
        <w:spacing w:before="120"/>
        <w:ind w:firstLine="709"/>
        <w:contextualSpacing/>
        <w:jc w:val="both"/>
        <w:rPr>
          <w:b/>
        </w:rPr>
        <w:sectPr w:rsidR="002D22D5" w:rsidRPr="006771D5" w:rsidSect="00A90937">
          <w:pgSz w:w="16838" w:h="11906" w:orient="landscape" w:code="9"/>
          <w:pgMar w:top="1701" w:right="1134" w:bottom="851" w:left="1134" w:header="709" w:footer="476" w:gutter="0"/>
          <w:cols w:space="708"/>
          <w:docGrid w:linePitch="360"/>
        </w:sectPr>
      </w:pPr>
    </w:p>
    <w:p w:rsidR="00BF5AE7" w:rsidRPr="006771D5" w:rsidRDefault="00BF5AE7" w:rsidP="004B7C68">
      <w:pPr>
        <w:pStyle w:val="Level2"/>
        <w:ind w:firstLine="0"/>
        <w:rPr>
          <w:rFonts w:ascii="Times New Roman" w:hAnsi="Times New Roman"/>
        </w:rPr>
      </w:pPr>
      <w:bookmarkStart w:id="17" w:name="_Toc118362571"/>
      <w:bookmarkEnd w:id="5"/>
      <w:r w:rsidRPr="006771D5">
        <w:rPr>
          <w:rFonts w:ascii="Times New Roman" w:hAnsi="Times New Roman"/>
        </w:rPr>
        <w:lastRenderedPageBreak/>
        <w:t>1.</w:t>
      </w:r>
      <w:r w:rsidR="00853B38" w:rsidRPr="006771D5">
        <w:rPr>
          <w:rFonts w:ascii="Times New Roman" w:hAnsi="Times New Roman"/>
        </w:rPr>
        <w:t>3</w:t>
      </w:r>
      <w:r w:rsidR="00422464" w:rsidRPr="006771D5">
        <w:rPr>
          <w:rFonts w:ascii="Times New Roman" w:hAnsi="Times New Roman"/>
        </w:rPr>
        <w:t>.</w:t>
      </w:r>
      <w:r w:rsidRPr="006771D5">
        <w:rPr>
          <w:rFonts w:ascii="Times New Roman" w:hAnsi="Times New Roman"/>
        </w:rPr>
        <w:t xml:space="preserve"> </w:t>
      </w:r>
      <w:r w:rsidR="00D30167" w:rsidRPr="006771D5">
        <w:rPr>
          <w:rFonts w:ascii="Times New Roman" w:hAnsi="Times New Roman"/>
        </w:rPr>
        <w:t>Объекты инженерной инфраструктуры</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
        <w:gridCol w:w="2915"/>
        <w:gridCol w:w="1843"/>
        <w:gridCol w:w="2672"/>
        <w:gridCol w:w="1499"/>
      </w:tblGrid>
      <w:tr w:rsidR="00001B20" w:rsidRPr="00001B20" w:rsidTr="00835EAF">
        <w:trPr>
          <w:cantSplit/>
          <w:trHeight w:val="20"/>
          <w:tblHeader/>
        </w:trPr>
        <w:tc>
          <w:tcPr>
            <w:tcW w:w="335" w:type="pct"/>
            <w:tcBorders>
              <w:top w:val="single" w:sz="4" w:space="0" w:color="auto"/>
              <w:left w:val="single" w:sz="4" w:space="0" w:color="auto"/>
              <w:bottom w:val="single" w:sz="4" w:space="0" w:color="auto"/>
              <w:right w:val="single" w:sz="4" w:space="0" w:color="auto"/>
            </w:tcBorders>
            <w:vAlign w:val="center"/>
            <w:hideMark/>
          </w:tcPr>
          <w:p w:rsidR="00001B20" w:rsidRPr="00001B20" w:rsidRDefault="00001B20" w:rsidP="00835EAF">
            <w:pPr>
              <w:spacing w:before="60" w:after="60" w:line="220" w:lineRule="exact"/>
              <w:jc w:val="center"/>
              <w:rPr>
                <w:b/>
                <w:lang w:eastAsia="en-US"/>
              </w:rPr>
            </w:pPr>
            <w:r w:rsidRPr="00001B20">
              <w:rPr>
                <w:b/>
                <w:sz w:val="22"/>
                <w:szCs w:val="22"/>
                <w:lang w:eastAsia="en-US"/>
              </w:rPr>
              <w:t>Поз.</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before="60" w:after="60" w:line="220" w:lineRule="exact"/>
              <w:jc w:val="center"/>
              <w:rPr>
                <w:b/>
                <w:lang w:eastAsia="en-US"/>
              </w:rPr>
            </w:pPr>
            <w:r w:rsidRPr="00001B20">
              <w:rPr>
                <w:b/>
                <w:sz w:val="22"/>
                <w:szCs w:val="22"/>
                <w:lang w:eastAsia="en-US"/>
              </w:rPr>
              <w:t>Наименование объекта строительства</w:t>
            </w:r>
          </w:p>
        </w:tc>
        <w:tc>
          <w:tcPr>
            <w:tcW w:w="963" w:type="pct"/>
            <w:tcBorders>
              <w:top w:val="single" w:sz="4" w:space="0" w:color="auto"/>
              <w:left w:val="single" w:sz="4" w:space="0" w:color="auto"/>
              <w:bottom w:val="single" w:sz="4" w:space="0" w:color="auto"/>
              <w:right w:val="single" w:sz="4" w:space="0" w:color="auto"/>
            </w:tcBorders>
            <w:vAlign w:val="center"/>
            <w:hideMark/>
          </w:tcPr>
          <w:p w:rsidR="00001B20" w:rsidRPr="00001B20" w:rsidRDefault="00001B20" w:rsidP="00835EAF">
            <w:pPr>
              <w:spacing w:before="60" w:after="60" w:line="220" w:lineRule="exact"/>
              <w:jc w:val="center"/>
              <w:rPr>
                <w:b/>
                <w:lang w:eastAsia="en-US"/>
              </w:rPr>
            </w:pPr>
            <w:r w:rsidRPr="00001B20">
              <w:rPr>
                <w:b/>
                <w:sz w:val="22"/>
                <w:szCs w:val="22"/>
                <w:lang w:eastAsia="en-US"/>
              </w:rPr>
              <w:t>Вид работ</w:t>
            </w:r>
          </w:p>
        </w:tc>
        <w:tc>
          <w:tcPr>
            <w:tcW w:w="1396" w:type="pct"/>
            <w:tcBorders>
              <w:top w:val="single" w:sz="4" w:space="0" w:color="auto"/>
              <w:left w:val="single" w:sz="4" w:space="0" w:color="auto"/>
              <w:bottom w:val="single" w:sz="4" w:space="0" w:color="auto"/>
              <w:right w:val="single" w:sz="4" w:space="0" w:color="auto"/>
            </w:tcBorders>
            <w:vAlign w:val="center"/>
            <w:hideMark/>
          </w:tcPr>
          <w:p w:rsidR="00001B20" w:rsidRPr="00001B20" w:rsidRDefault="00001B20" w:rsidP="00835EAF">
            <w:pPr>
              <w:spacing w:before="60" w:after="60" w:line="220" w:lineRule="exact"/>
              <w:jc w:val="center"/>
              <w:rPr>
                <w:b/>
                <w:lang w:eastAsia="en-US"/>
              </w:rPr>
            </w:pPr>
            <w:r w:rsidRPr="00001B20">
              <w:rPr>
                <w:b/>
                <w:sz w:val="22"/>
                <w:szCs w:val="22"/>
                <w:lang w:eastAsia="en-US"/>
              </w:rPr>
              <w:t>Технические параметры</w:t>
            </w:r>
          </w:p>
        </w:tc>
        <w:tc>
          <w:tcPr>
            <w:tcW w:w="783" w:type="pct"/>
            <w:tcBorders>
              <w:top w:val="single" w:sz="4" w:space="0" w:color="auto"/>
              <w:left w:val="single" w:sz="4" w:space="0" w:color="auto"/>
              <w:bottom w:val="single" w:sz="4" w:space="0" w:color="auto"/>
              <w:right w:val="single" w:sz="4" w:space="0" w:color="auto"/>
            </w:tcBorders>
            <w:vAlign w:val="center"/>
            <w:hideMark/>
          </w:tcPr>
          <w:p w:rsidR="00001B20" w:rsidRPr="00001B20" w:rsidRDefault="00001B20" w:rsidP="00835EAF">
            <w:pPr>
              <w:spacing w:before="60" w:after="60" w:line="220" w:lineRule="exact"/>
              <w:jc w:val="center"/>
              <w:rPr>
                <w:b/>
                <w:lang w:eastAsia="en-US"/>
              </w:rPr>
            </w:pPr>
            <w:r w:rsidRPr="00001B20">
              <w:rPr>
                <w:b/>
                <w:sz w:val="22"/>
                <w:szCs w:val="22"/>
                <w:lang w:eastAsia="en-US"/>
              </w:rPr>
              <w:t>Очередность реализации</w:t>
            </w:r>
          </w:p>
        </w:tc>
      </w:tr>
      <w:tr w:rsidR="00001B20" w:rsidRPr="00001B20" w:rsidTr="00835EAF">
        <w:trPr>
          <w:cantSplit/>
          <w:trHeight w:val="70"/>
        </w:trPr>
        <w:tc>
          <w:tcPr>
            <w:tcW w:w="335" w:type="pct"/>
            <w:tcBorders>
              <w:top w:val="single" w:sz="4" w:space="0" w:color="auto"/>
              <w:left w:val="single" w:sz="4" w:space="0" w:color="auto"/>
              <w:bottom w:val="single" w:sz="4" w:space="0" w:color="auto"/>
              <w:right w:val="single" w:sz="4" w:space="0" w:color="auto"/>
            </w:tcBorders>
            <w:vAlign w:val="center"/>
            <w:hideMark/>
          </w:tcPr>
          <w:p w:rsidR="00001B20" w:rsidRPr="00001B20" w:rsidRDefault="00001B20" w:rsidP="00835EAF">
            <w:pPr>
              <w:spacing w:line="276" w:lineRule="auto"/>
              <w:jc w:val="center"/>
              <w:rPr>
                <w:b/>
                <w:lang w:eastAsia="en-US"/>
              </w:rPr>
            </w:pPr>
            <w:r w:rsidRPr="00001B20">
              <w:rPr>
                <w:b/>
                <w:sz w:val="22"/>
                <w:szCs w:val="22"/>
                <w:lang w:eastAsia="en-US"/>
              </w:rPr>
              <w:t>1.</w:t>
            </w:r>
          </w:p>
        </w:tc>
        <w:tc>
          <w:tcPr>
            <w:tcW w:w="4665" w:type="pct"/>
            <w:gridSpan w:val="4"/>
            <w:tcBorders>
              <w:top w:val="single" w:sz="4" w:space="0" w:color="auto"/>
              <w:left w:val="single" w:sz="4" w:space="0" w:color="auto"/>
              <w:bottom w:val="single" w:sz="4" w:space="0" w:color="auto"/>
              <w:right w:val="single" w:sz="4" w:space="0" w:color="auto"/>
            </w:tcBorders>
            <w:vAlign w:val="center"/>
            <w:hideMark/>
          </w:tcPr>
          <w:p w:rsidR="00001B20" w:rsidRPr="00001B20" w:rsidRDefault="00001B20" w:rsidP="00835EAF">
            <w:pPr>
              <w:spacing w:before="60" w:after="60" w:line="276" w:lineRule="auto"/>
              <w:jc w:val="center"/>
              <w:rPr>
                <w:b/>
                <w:lang w:eastAsia="en-US"/>
              </w:rPr>
            </w:pPr>
            <w:r w:rsidRPr="00001B20">
              <w:rPr>
                <w:b/>
                <w:sz w:val="22"/>
                <w:szCs w:val="22"/>
                <w:lang w:eastAsia="en-US"/>
              </w:rPr>
              <w:t>Газоснабжение</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1.1</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vertAlign w:val="superscript"/>
              </w:rPr>
            </w:pPr>
            <w:r w:rsidRPr="00001B20">
              <w:rPr>
                <w:rFonts w:eastAsia="Calibri"/>
                <w:sz w:val="22"/>
              </w:rPr>
              <w:t>лупинг (либо перекладка) Дн 530 мм к действующему газопроводу 1,2 МПа Дн 219 мм от КРП-16 в сторону Лыткарино*</w:t>
            </w:r>
            <w:r w:rsidRPr="00001B20">
              <w:rPr>
                <w:rFonts w:eastAsia="Calibri"/>
                <w:sz w:val="22"/>
                <w:vertAlign w:val="superscript"/>
              </w:rPr>
              <w:t>1</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before="120"/>
              <w:ind w:right="141"/>
              <w:jc w:val="center"/>
            </w:pPr>
            <w:r w:rsidRPr="00001B20">
              <w:t>строительство</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before="120"/>
              <w:ind w:right="141"/>
              <w:jc w:val="center"/>
            </w:pPr>
            <w:r w:rsidRPr="00001B20">
              <w:t>суммарной протяженностью 10,0 км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1.2</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Theme="minorHAnsi"/>
                <w:lang w:eastAsia="en-US"/>
              </w:rPr>
            </w:pPr>
            <w:r w:rsidRPr="00001B20">
              <w:rPr>
                <w:rFonts w:eastAsia="Calibri"/>
                <w:sz w:val="22"/>
              </w:rPr>
              <w:t>Поэтапная реконструкция газораспределительно й сети в городском округе Люберцы, городе Москве Реконструкция газораспределительно й сети от ГРС «Весна» № 02/2, кадастровый номер 50:20:0000000:100380, в части газопровода, проложенного в г. Люберцы, ул. Ленина – ул. Шевлякова, бух. инв. № 15–018625 (4841) (1 этап) Реконструкция газораспределительно й сети от ГРС «Весна» № 02/2, кадастровый номер 50:20:0000000:100380, в части газопровода, проложенного в г. Люберцы, ул. Колхозная, бух. инв. № 15–017611 (4819) (2 этап) Реконструкция газораспределительно й сети от ГРС «Весна» № 02/2, кадастровый номер 50:20:0000000:100380, в части газопровода, проложенного в г. Люберцы, Жулебино–Панки, бух. инв. № 15–002855 (4822) (3 этап) *</w:t>
            </w:r>
            <w:r w:rsidRPr="00001B20">
              <w:rPr>
                <w:rFonts w:eastAsia="Calibri"/>
                <w:sz w:val="22"/>
                <w:vertAlign w:val="superscript"/>
              </w:rPr>
              <w:t>1</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before="120"/>
              <w:ind w:right="141"/>
              <w:jc w:val="center"/>
            </w:pPr>
            <w:r w:rsidRPr="00001B20">
              <w:t>суммарной протяженностью 7,5 км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1.3</w:t>
            </w:r>
          </w:p>
        </w:tc>
        <w:tc>
          <w:tcPr>
            <w:tcW w:w="1523" w:type="pct"/>
            <w:tcBorders>
              <w:top w:val="single" w:sz="4" w:space="0" w:color="auto"/>
              <w:left w:val="single" w:sz="4" w:space="0" w:color="auto"/>
              <w:bottom w:val="single" w:sz="4" w:space="0" w:color="auto"/>
              <w:right w:val="single" w:sz="4" w:space="0" w:color="auto"/>
            </w:tcBorders>
          </w:tcPr>
          <w:p w:rsidR="00001B20" w:rsidRPr="00001B20" w:rsidRDefault="00001B20" w:rsidP="00835EAF">
            <w:pPr>
              <w:jc w:val="center"/>
              <w:rPr>
                <w:rFonts w:eastAsiaTheme="minorHAnsi"/>
                <w:vertAlign w:val="superscript"/>
                <w:lang w:eastAsia="en-US"/>
              </w:rPr>
            </w:pPr>
            <w:r w:rsidRPr="00001B20">
              <w:t>Газопровод-связка от «ЛЗОС» в г.о. Лыткарино до д. Островцы</w:t>
            </w:r>
            <w:r w:rsidRPr="00001B20">
              <w:rPr>
                <w:rFonts w:eastAsia="Calibri"/>
                <w:sz w:val="22"/>
              </w:rPr>
              <w:t>*</w:t>
            </w:r>
            <w:r w:rsidRPr="00001B20">
              <w:rPr>
                <w:rFonts w:eastAsia="Calibri"/>
                <w:sz w:val="22"/>
                <w:vertAlign w:val="superscript"/>
              </w:rPr>
              <w:t>1</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строительство</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before="120"/>
              <w:ind w:right="141"/>
              <w:jc w:val="center"/>
            </w:pPr>
            <w:r w:rsidRPr="00001B20">
              <w:t>суммарной протяженностью 4,3 км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1.4</w:t>
            </w:r>
          </w:p>
        </w:tc>
        <w:tc>
          <w:tcPr>
            <w:tcW w:w="1523" w:type="pct"/>
            <w:tcBorders>
              <w:top w:val="single" w:sz="4" w:space="0" w:color="auto"/>
              <w:left w:val="single" w:sz="4" w:space="0" w:color="auto"/>
              <w:bottom w:val="single" w:sz="4" w:space="0" w:color="auto"/>
              <w:right w:val="single" w:sz="4" w:space="0" w:color="auto"/>
            </w:tcBorders>
          </w:tcPr>
          <w:p w:rsidR="00001B20" w:rsidRPr="00001B20" w:rsidRDefault="00001B20" w:rsidP="00835EAF">
            <w:pPr>
              <w:jc w:val="center"/>
              <w:rPr>
                <w:rFonts w:eastAsia="Calibri"/>
                <w:sz w:val="22"/>
              </w:rPr>
            </w:pPr>
            <w:r w:rsidRPr="00001B20">
              <w:rPr>
                <w:rFonts w:eastAsia="Calibri"/>
                <w:sz w:val="22"/>
              </w:rPr>
              <w:t>Газопровод высокого давления 2 категории от ГГРП «Косино» до ГРП № 85*</w:t>
            </w:r>
            <w:r w:rsidRPr="00001B20">
              <w:rPr>
                <w:rFonts w:eastAsia="Calibri"/>
                <w:sz w:val="22"/>
                <w:vertAlign w:val="superscript"/>
              </w:rPr>
              <w:t>2</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before="120"/>
              <w:ind w:right="141"/>
              <w:jc w:val="center"/>
            </w:pPr>
            <w:r w:rsidRPr="00001B20">
              <w:t>суммарной протяженностью 0,3 км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lastRenderedPageBreak/>
              <w:t>1.5</w:t>
            </w:r>
          </w:p>
        </w:tc>
        <w:tc>
          <w:tcPr>
            <w:tcW w:w="1523" w:type="pct"/>
            <w:tcBorders>
              <w:top w:val="single" w:sz="4" w:space="0" w:color="auto"/>
              <w:left w:val="single" w:sz="4" w:space="0" w:color="auto"/>
              <w:bottom w:val="single" w:sz="4" w:space="0" w:color="auto"/>
              <w:right w:val="single" w:sz="4" w:space="0" w:color="auto"/>
            </w:tcBorders>
          </w:tcPr>
          <w:p w:rsidR="00001B20" w:rsidRPr="00001B20" w:rsidRDefault="00001B20" w:rsidP="00835EAF">
            <w:pPr>
              <w:jc w:val="center"/>
              <w:rPr>
                <w:rFonts w:eastAsia="Calibri"/>
                <w:sz w:val="22"/>
              </w:rPr>
            </w:pPr>
            <w:r w:rsidRPr="00001B20">
              <w:t>Газопровод высокого давления 1 категории от ГГРП «Весна»</w:t>
            </w:r>
            <w:r w:rsidRPr="00001B20">
              <w:rPr>
                <w:rFonts w:eastAsia="Calibri"/>
                <w:sz w:val="22"/>
              </w:rPr>
              <w:t xml:space="preserve"> *</w:t>
            </w:r>
            <w:r w:rsidRPr="00001B20">
              <w:rPr>
                <w:rFonts w:eastAsia="Calibri"/>
                <w:sz w:val="22"/>
                <w:vertAlign w:val="superscript"/>
              </w:rPr>
              <w:t>2</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before="120"/>
              <w:ind w:right="141"/>
              <w:jc w:val="center"/>
            </w:pPr>
            <w:r w:rsidRPr="00001B20">
              <w:t>суммарной протяженностью 3,9 км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835EAF">
        <w:trPr>
          <w:cantSplit/>
          <w:trHeight w:val="70"/>
        </w:trPr>
        <w:tc>
          <w:tcPr>
            <w:tcW w:w="335" w:type="pct"/>
            <w:tcBorders>
              <w:top w:val="single" w:sz="4" w:space="0" w:color="auto"/>
              <w:left w:val="single" w:sz="4" w:space="0" w:color="auto"/>
              <w:bottom w:val="single" w:sz="4" w:space="0" w:color="auto"/>
              <w:right w:val="single" w:sz="4" w:space="0" w:color="auto"/>
            </w:tcBorders>
            <w:vAlign w:val="center"/>
            <w:hideMark/>
          </w:tcPr>
          <w:p w:rsidR="00001B20" w:rsidRPr="00001B20" w:rsidRDefault="00001B20" w:rsidP="00835EAF">
            <w:pPr>
              <w:spacing w:line="276" w:lineRule="auto"/>
              <w:jc w:val="center"/>
              <w:rPr>
                <w:b/>
                <w:lang w:eastAsia="en-US"/>
              </w:rPr>
            </w:pPr>
            <w:r w:rsidRPr="00001B20">
              <w:rPr>
                <w:b/>
                <w:sz w:val="22"/>
                <w:szCs w:val="22"/>
                <w:lang w:eastAsia="en-US"/>
              </w:rPr>
              <w:t>2.</w:t>
            </w:r>
          </w:p>
        </w:tc>
        <w:tc>
          <w:tcPr>
            <w:tcW w:w="4665" w:type="pct"/>
            <w:gridSpan w:val="4"/>
            <w:tcBorders>
              <w:top w:val="single" w:sz="4" w:space="0" w:color="auto"/>
              <w:left w:val="single" w:sz="4" w:space="0" w:color="auto"/>
              <w:bottom w:val="single" w:sz="4" w:space="0" w:color="auto"/>
              <w:right w:val="single" w:sz="4" w:space="0" w:color="auto"/>
            </w:tcBorders>
            <w:vAlign w:val="center"/>
            <w:hideMark/>
          </w:tcPr>
          <w:p w:rsidR="00001B20" w:rsidRPr="00001B20" w:rsidRDefault="00001B20" w:rsidP="00835EAF">
            <w:pPr>
              <w:spacing w:before="60" w:after="60" w:line="276" w:lineRule="auto"/>
              <w:jc w:val="center"/>
              <w:rPr>
                <w:b/>
                <w:lang w:eastAsia="en-US"/>
              </w:rPr>
            </w:pPr>
            <w:r w:rsidRPr="00001B20">
              <w:rPr>
                <w:b/>
                <w:sz w:val="22"/>
                <w:szCs w:val="22"/>
                <w:lang w:eastAsia="en-US"/>
              </w:rPr>
              <w:t>Электроснабжение</w:t>
            </w:r>
          </w:p>
        </w:tc>
      </w:tr>
      <w:tr w:rsidR="00001B20" w:rsidRPr="00001B20" w:rsidTr="00835EAF">
        <w:trPr>
          <w:cantSplit/>
          <w:trHeight w:val="1367"/>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pStyle w:val="11fd"/>
              <w:jc w:val="center"/>
              <w:rPr>
                <w:rFonts w:ascii="Times New Roman" w:hAnsi="Times New Roman"/>
                <w:sz w:val="24"/>
                <w:szCs w:val="24"/>
              </w:rPr>
            </w:pPr>
            <w:r w:rsidRPr="00001B20">
              <w:rPr>
                <w:rFonts w:ascii="Times New Roman" w:hAnsi="Times New Roman"/>
                <w:sz w:val="24"/>
                <w:szCs w:val="24"/>
              </w:rPr>
              <w:t>2.1</w:t>
            </w:r>
          </w:p>
        </w:tc>
        <w:tc>
          <w:tcPr>
            <w:tcW w:w="1523" w:type="pct"/>
            <w:tcBorders>
              <w:top w:val="single" w:sz="4" w:space="0" w:color="auto"/>
              <w:left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Строительство заходов</w:t>
            </w:r>
            <w:r w:rsidRPr="00001B20">
              <w:rPr>
                <w:rFonts w:eastAsia="Calibri"/>
              </w:rPr>
              <w:br/>
              <w:t>ВЛ 220 кВ ЦАГИ -</w:t>
            </w:r>
            <w:r w:rsidRPr="00001B20">
              <w:rPr>
                <w:rFonts w:eastAsia="Calibri"/>
              </w:rPr>
              <w:br/>
              <w:t>Руднево и ВЛ 220 кВ</w:t>
            </w:r>
            <w:r w:rsidRPr="00001B20">
              <w:rPr>
                <w:rFonts w:eastAsia="Calibri"/>
              </w:rPr>
              <w:br/>
              <w:t>Ногинск - Руднево на ПС 500 кВ Каскадная ориентировочной протяженностью 2,8 км**</w:t>
            </w:r>
            <w:r w:rsidRPr="00001B20">
              <w:rPr>
                <w:rFonts w:eastAsia="Calibri"/>
                <w:vertAlign w:val="superscript"/>
              </w:rPr>
              <w:t>3</w:t>
            </w:r>
          </w:p>
        </w:tc>
        <w:tc>
          <w:tcPr>
            <w:tcW w:w="963" w:type="pct"/>
            <w:tcBorders>
              <w:top w:val="single" w:sz="4" w:space="0" w:color="auto"/>
              <w:left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строительство</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4 x 0,7 км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2022</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pStyle w:val="11fd"/>
              <w:jc w:val="center"/>
              <w:rPr>
                <w:rFonts w:ascii="Times New Roman" w:hAnsi="Times New Roman"/>
                <w:sz w:val="24"/>
                <w:szCs w:val="24"/>
              </w:rPr>
            </w:pPr>
            <w:r w:rsidRPr="00001B20">
              <w:rPr>
                <w:rFonts w:ascii="Times New Roman" w:hAnsi="Times New Roman"/>
                <w:sz w:val="24"/>
                <w:szCs w:val="24"/>
              </w:rPr>
              <w:t>2.2</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Замена ВЧ-заградителей на ПС 110 кВ Красково для обеспечения пропускной способности ВЛ 110 кВ</w:t>
            </w:r>
            <w:r w:rsidRPr="00001B20">
              <w:rPr>
                <w:rFonts w:eastAsia="Calibri"/>
              </w:rPr>
              <w:br/>
              <w:t>Нефтезавод - Красково I, II цепь не менее 698 А при ТНВ -5 °C*</w:t>
            </w:r>
            <w:r w:rsidRPr="00001B20">
              <w:rPr>
                <w:rFonts w:eastAsia="Calibri"/>
                <w:vertAlign w:val="superscript"/>
              </w:rPr>
              <w:t>4</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замена ВЧЗ</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2022</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pStyle w:val="11fd"/>
              <w:jc w:val="center"/>
              <w:rPr>
                <w:rFonts w:ascii="Times New Roman" w:hAnsi="Times New Roman"/>
                <w:sz w:val="24"/>
                <w:szCs w:val="24"/>
              </w:rPr>
            </w:pPr>
            <w:r w:rsidRPr="00001B20">
              <w:rPr>
                <w:rFonts w:ascii="Times New Roman" w:hAnsi="Times New Roman"/>
                <w:sz w:val="24"/>
                <w:szCs w:val="24"/>
              </w:rPr>
              <w:t>2.3</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ВЛ 110 кВ Юбилейная - Красково с отпайкой на ПС Котельники. Реконструкция с увеличением</w:t>
            </w:r>
            <w:r w:rsidRPr="00001B20">
              <w:rPr>
                <w:rFonts w:eastAsia="Calibri"/>
              </w:rPr>
              <w:br/>
              <w:t>пропускной способности не менее чем до 698 А при ТНВ -5 °C*</w:t>
            </w:r>
            <w:r w:rsidRPr="00001B20">
              <w:rPr>
                <w:rFonts w:eastAsia="Calibri"/>
                <w:vertAlign w:val="superscript"/>
              </w:rPr>
              <w:t>4</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4,91 км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2026</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2.4</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 ПС 110 кВ Малаховка с заменой</w:t>
            </w:r>
            <w:r w:rsidRPr="00001B20">
              <w:rPr>
                <w:rFonts w:eastAsia="Calibri"/>
              </w:rPr>
              <w:br/>
              <w:t>трансформаторов Т-1 и Т-2 2x16 на 2x25 MBA*</w:t>
            </w:r>
            <w:r w:rsidRPr="00001B20">
              <w:rPr>
                <w:rFonts w:eastAsia="Calibri"/>
                <w:vertAlign w:val="superscript"/>
              </w:rPr>
              <w:t>4</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2х25 МВА</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2024</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2.5</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 ВЛ-110 кВ Чагино-Болятино, Чагино-Юбилейная*</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5,6 км; 2 800 п.м.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2026</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2.6</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 ПС-110кВ №2 "Красково" с установкой тр-ров 2х40МВА(11035/6), 2х40МВА(110/10/6), заменой выключателей ОРУ-110кВ, ОРУ-35кВ, ЗРУ-10кВ, ЗРУ-6кВ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160 МВА; 86 шт.(РУ); 15 394 кв.м.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2028</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lastRenderedPageBreak/>
              <w:t>2.7</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ПС-110кВ №434 "Малаховка" с заменой ТТ в яч.№3 и яч.№26 РУ-10кВ, в т.ч. ПИР, МО, Люберецкий р-н, п. Красково, 2-й Осоавиахимовский проезд, стр. 11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2023</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2.8</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 -110 кВ №309 "Болятино" с заменой ТТ-10кВ, МВ-10кВ на ВВк-10кВ, установкой защиты типа "ТОР-200Л" в яч. ф.5 и яч. ф.44 РУ-10 кВ, в т.ч. ПИР, МО, Люберецкий р-н, п. Томилино, мкр. Птицефабрика ИА-18-302-352(978642)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 шт.(РУ)</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2022</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2.9</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ПС-110кВ №2 "Красково" с заменой ТТ и уст-кой защиты "ТОР-200Л" в яч. №29 ф.129 и яч. №30 ф.№130 1-й и 2-й с.ш РУ-10кВ, в т.ч. ПИР, МО, Люберецкий район, г. Люберцы, Хлебозаводской проезд ИА-19-302-349(982670)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2022</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2.10</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ПС-110кВ №2 "Красково" с заменой ТТ в яч. №33 1-ой сек. РУ-10кВ, КРУН-10кВ №8 с заменой ТТ в яч. РУ-10кВ, в т.ч. ПИР, МО, Люберецкий р-н, Томилино п, Птицефабрика мкр ИА-19-303-924(727483)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2022</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lastRenderedPageBreak/>
              <w:t>2.11</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ПС-110 кВ №309 "Болятино" с заменой выключателей на вакуумные, заменой тр-ров тока, установкой микропроцессорной защиты в яч. ф. №1 3-й с.ш., ф. №42 2-й с.ш., ф. №40 2-й с.ш., ф. №2 1-й с.ш. РУ-6кВ, в т.ч. ПИР, МО, г Люберцы, к.н.: 50:22:0040602:51 ИА-21-307-6396(414913)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4 шт.(РУ)</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2024</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2.12</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 ПС-110кВ № 309 "Болятино" с установкой тр-ров 2х63МВА, заменой выключателей ОРУ-110кВ на элегазовые, заменой выключателей РУ-10кВ, РУ-6кВ на вакуумные, в т.ч. ПИР, МО, Раменский р-н, п. Октябрьский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1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2026</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2.13</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ПС-110 кВ №2 «Красково» ЮЭС - филиала ПАО «МОЭСК»: реконструкция дуговой защиты КРУ-10 кВ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4 800 п.м.; 31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2023</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2.14</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ПС-110 кВ №309 «Болятино» ЮЭС - филиала ПАО «МОЭСК»: реконструкция дуговой защиты КРУ-10 кВ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3 600 п.м.; 29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2023</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2.15</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автоматики частотной нагрузки типа КЧР на ПС-110 №434 "Малаховка", в т.ч. ПИР, МО, г.о. Люберецкий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2 000 п.м.; 8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2023</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2.16</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ПС-110 кВ №2 "Красково" с заменой 2-х ДГР 1600 кВа с системами автоматики настройки и ячеек ВВ 1 и 2 сек. РУ-10 кв, в т.ч. ПИР, МО, г.Люберцы, пр-д Котельнический, д.156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 шт.(РУ); 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2023</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lastRenderedPageBreak/>
              <w:t>2.17</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ПС-110 кВ №434 "Малаховка" с заменой 2-х ДГР 860 кВа с системами автоматики настройки и ячеек ВВ 1 и 2 сек. РУ-10 кв, в т.ч. ПИР, МО, Люберецкий р-н, пгт. Малаховка, Егорьевское ш., МОМЗ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 шт.(РУ); 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2024</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2.18</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 в воздушном исполнении ВЛ 110 кВ Красково – Болятино, ВЛ 110 кВ Чагино – Болятино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2,2 км; 1 100 п.м.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2023</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2.19</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 (переустройство) ВЛ 110 кВ Красково-Мячково с отп. на ПС Дзержинская, ВЛ 110 кВ Красково-Лыткарино с отп. на ПС Дзержинская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1,8 км; 900 п.м.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2023</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2.20</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ПС-110кВ №2 "Красково": монтаж системы информационной безопасности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2023</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2.21</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 110 кВ № 434 «Малаховка» ЮЭС - филиала ПАО «МОЭСК»:реконструкция инженерно – технических средств защиты с установкой СОС, СЗО, СОО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907 п.м.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2023</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2.22</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ПС-110кВ № 309 «Болятино» ЮЭС -филиала ПАО "МОЭСК" - оборудование комплексом по обеспечению информационной безопасности, в т.ч. ПИР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3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2024</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2.23</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 110кВ №434 "Малаховка" ЮЭС - филиала ПАО «МОЭСК»: оснащение инженерно - техническими средствами охраны (ИТСЗ) *</w:t>
            </w:r>
            <w:r w:rsidRPr="00001B20">
              <w:rPr>
                <w:rFonts w:eastAsia="Calibri"/>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403 п.м.; 1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2023</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lastRenderedPageBreak/>
              <w:t>2.24</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 ПС-110 кВ № 434 «Малаховка» ЮЭС -филиала ПАО "МОЭСК": установка оборудования противопожарной защиты*</w:t>
            </w:r>
            <w:r w:rsidRPr="00001B20">
              <w:rPr>
                <w:rFonts w:eastAsia="Calibri"/>
                <w:vertAlign w:val="superscript"/>
              </w:rPr>
              <w:t>5</w:t>
            </w:r>
            <w:r w:rsidRPr="00001B20">
              <w:rPr>
                <w:rFonts w:eastAsia="Calibri"/>
              </w:rPr>
              <w:t xml:space="preserve"> </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700 кв.м.; 9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2024</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2.25</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ПС 110 кВ Красково (№ 2) *</w:t>
            </w:r>
            <w:r w:rsidRPr="00001B20">
              <w:rPr>
                <w:rFonts w:eastAsia="Calibri"/>
                <w:vertAlign w:val="superscript"/>
              </w:rPr>
              <w:t>6</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 x 40, + 2 x 40</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2024</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2.26</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ПС 110 кВ Малаховка (№ 434) *</w:t>
            </w:r>
            <w:r w:rsidRPr="00001B20">
              <w:rPr>
                <w:rFonts w:eastAsia="Calibri"/>
                <w:vertAlign w:val="superscript"/>
              </w:rPr>
              <w:t>6</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 x 40</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2025</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2.27</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КВЛ 110 кВ Чагино - Болятино с отп. *</w:t>
            </w:r>
            <w:r w:rsidRPr="00001B20">
              <w:rPr>
                <w:rFonts w:eastAsia="Calibri"/>
                <w:vertAlign w:val="superscript"/>
              </w:rPr>
              <w:t>6</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12,661 км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2024</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rPr>
                <w:b/>
                <w:lang w:eastAsia="en-US"/>
              </w:rPr>
              <w:t>3</w:t>
            </w:r>
          </w:p>
        </w:tc>
        <w:tc>
          <w:tcPr>
            <w:tcW w:w="4665" w:type="pct"/>
            <w:gridSpan w:val="4"/>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b/>
                <w:sz w:val="22"/>
                <w:szCs w:val="22"/>
              </w:rPr>
              <w:t>Водоснабжение</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rPr>
                <w:lang w:eastAsia="en-US"/>
              </w:rPr>
              <w:t>3.1</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Водовод от ВНС N 7 до г. Москва (Балашиха-Люберцы-Москва)</w:t>
            </w:r>
            <w:r w:rsidRPr="00001B20">
              <w:rPr>
                <w:rFonts w:eastAsia="Calibri"/>
              </w:rPr>
              <w:t xml:space="preserve"> *</w:t>
            </w:r>
            <w:r w:rsidRPr="00001B20">
              <w:rPr>
                <w:rFonts w:eastAsia="Calibri"/>
                <w:vertAlign w:val="superscript"/>
              </w:rPr>
              <w:t>7</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строительство</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протяженность 12,4 км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расчетный срок</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rPr>
                <w:lang w:eastAsia="en-US"/>
              </w:rPr>
              <w:t>3.2</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Водовод к г.о. Люберцы</w:t>
            </w:r>
            <w:r w:rsidRPr="00001B20">
              <w:rPr>
                <w:rFonts w:eastAsia="Calibri"/>
              </w:rPr>
              <w:t>*</w:t>
            </w:r>
            <w:r w:rsidRPr="00001B20">
              <w:rPr>
                <w:rFonts w:eastAsia="Calibri"/>
                <w:vertAlign w:val="superscript"/>
              </w:rPr>
              <w:t>8</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строительство</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2 диаметра по 500 мм протяженность 4,2 км</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первая очередь</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rPr>
                <w:lang w:eastAsia="en-US"/>
              </w:rPr>
              <w:t>3.3</w:t>
            </w:r>
          </w:p>
        </w:tc>
        <w:tc>
          <w:tcPr>
            <w:tcW w:w="1523" w:type="pct"/>
            <w:tcBorders>
              <w:top w:val="single" w:sz="4" w:space="0" w:color="auto"/>
              <w:left w:val="single" w:sz="4" w:space="0" w:color="auto"/>
              <w:bottom w:val="single" w:sz="4" w:space="0" w:color="auto"/>
              <w:right w:val="single" w:sz="4" w:space="0" w:color="auto"/>
            </w:tcBorders>
          </w:tcPr>
          <w:p w:rsidR="00001B20" w:rsidRPr="00001B20" w:rsidRDefault="00001B20" w:rsidP="00835EAF">
            <w:pPr>
              <w:jc w:val="center"/>
              <w:rPr>
                <w:rFonts w:eastAsia="Calibri"/>
              </w:rPr>
            </w:pPr>
            <w:r w:rsidRPr="00001B20">
              <w:t>ВЗУ г. Люберцы, пос. Калинина, 44б</w:t>
            </w:r>
            <w:r w:rsidRPr="00001B20">
              <w:rPr>
                <w:vertAlign w:val="superscript"/>
              </w:rPr>
              <w:t>*8</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производительность 5,0 тыс.куб.м/сутки</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первая очередь</w:t>
            </w:r>
          </w:p>
        </w:tc>
      </w:tr>
      <w:tr w:rsidR="00001B20" w:rsidRPr="00001B20"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rPr>
                <w:lang w:eastAsia="en-US"/>
              </w:rPr>
              <w:t>3.4</w:t>
            </w:r>
          </w:p>
        </w:tc>
        <w:tc>
          <w:tcPr>
            <w:tcW w:w="152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Водопроводные сети АО «Мосводоканал» по адресу: ул. 8-го Марта (г. Люберцы)</w:t>
            </w:r>
            <w:r w:rsidRPr="00001B20">
              <w:rPr>
                <w:rFonts w:eastAsia="Calibri"/>
              </w:rPr>
              <w:t>*</w:t>
            </w:r>
            <w:r w:rsidRPr="00001B20">
              <w:rPr>
                <w:rFonts w:eastAsia="Calibri"/>
                <w:vertAlign w:val="superscript"/>
              </w:rPr>
              <w:t>9</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по проекту</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первая очередь</w:t>
            </w:r>
          </w:p>
        </w:tc>
      </w:tr>
      <w:tr w:rsidR="00001B20" w:rsidRPr="006771D5" w:rsidTr="00835EAF">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rPr>
                <w:lang w:eastAsia="en-US"/>
              </w:rPr>
              <w:t>3.5</w:t>
            </w:r>
          </w:p>
        </w:tc>
        <w:tc>
          <w:tcPr>
            <w:tcW w:w="1523" w:type="pct"/>
            <w:tcBorders>
              <w:top w:val="single" w:sz="4" w:space="0" w:color="auto"/>
              <w:left w:val="single" w:sz="4" w:space="0" w:color="auto"/>
              <w:bottom w:val="single" w:sz="4" w:space="0" w:color="auto"/>
              <w:right w:val="single" w:sz="4" w:space="0" w:color="auto"/>
            </w:tcBorders>
          </w:tcPr>
          <w:p w:rsidR="00001B20" w:rsidRPr="00001B20" w:rsidRDefault="00001B20" w:rsidP="00835EAF">
            <w:pPr>
              <w:jc w:val="center"/>
              <w:rPr>
                <w:rFonts w:eastAsia="Calibri"/>
              </w:rPr>
            </w:pPr>
            <w:r w:rsidRPr="00001B20">
              <w:t>Водовод связка между Жулебинской и Люберецкой водопроводными магистралями</w:t>
            </w:r>
            <w:r w:rsidRPr="00001B20">
              <w:rPr>
                <w:vertAlign w:val="superscript"/>
              </w:rPr>
              <w:t>*10</w:t>
            </w:r>
          </w:p>
        </w:tc>
        <w:tc>
          <w:tcPr>
            <w:tcW w:w="96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строительство</w:t>
            </w:r>
          </w:p>
        </w:tc>
        <w:tc>
          <w:tcPr>
            <w:tcW w:w="1396"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диаметр 1200 мм</w:t>
            </w:r>
            <w:r w:rsidRPr="00001B20">
              <w:br/>
              <w:t>протяженностью 2,78 км (0,481 км в г.о.Люберцы)</w:t>
            </w:r>
          </w:p>
        </w:tc>
        <w:tc>
          <w:tcPr>
            <w:tcW w:w="783"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rFonts w:eastAsia="Calibri"/>
              </w:rPr>
            </w:pPr>
            <w:r w:rsidRPr="00001B20">
              <w:t>первая очередь</w:t>
            </w:r>
          </w:p>
        </w:tc>
      </w:tr>
    </w:tbl>
    <w:p w:rsidR="00001B20" w:rsidRPr="00001B20" w:rsidRDefault="00001B20" w:rsidP="00001B20">
      <w:pPr>
        <w:overflowPunct w:val="0"/>
        <w:autoSpaceDE w:val="0"/>
        <w:autoSpaceDN w:val="0"/>
        <w:adjustRightInd w:val="0"/>
        <w:jc w:val="both"/>
        <w:rPr>
          <w:sz w:val="16"/>
          <w:szCs w:val="16"/>
        </w:rPr>
      </w:pPr>
      <w:r w:rsidRPr="00001B20">
        <w:rPr>
          <w:sz w:val="16"/>
          <w:szCs w:val="16"/>
        </w:rPr>
        <w:t>Примечания.</w:t>
      </w:r>
      <w:r w:rsidRPr="00001B20">
        <w:rPr>
          <w:sz w:val="16"/>
          <w:szCs w:val="16"/>
        </w:rPr>
        <w:br/>
        <w:t>Мероприятия по модернизации и развитию объектов инженерной инфраструктуры регионального* и федерального** значения приводятся для обеспечения информационной целостности документа и не являются предметом утверждения генерального плана</w:t>
      </w:r>
    </w:p>
    <w:p w:rsidR="00001B20" w:rsidRPr="00001B20" w:rsidRDefault="00001B20" w:rsidP="00001B20">
      <w:pPr>
        <w:overflowPunct w:val="0"/>
        <w:autoSpaceDE w:val="0"/>
        <w:autoSpaceDN w:val="0"/>
        <w:adjustRightInd w:val="0"/>
        <w:jc w:val="both"/>
        <w:rPr>
          <w:sz w:val="16"/>
          <w:szCs w:val="16"/>
        </w:rPr>
      </w:pPr>
      <w:r w:rsidRPr="00001B20">
        <w:rPr>
          <w:sz w:val="16"/>
          <w:szCs w:val="16"/>
          <w:vertAlign w:val="superscript"/>
        </w:rPr>
        <w:t>1</w:t>
      </w:r>
      <w:r w:rsidRPr="00001B20">
        <w:rPr>
          <w:sz w:val="16"/>
          <w:szCs w:val="16"/>
        </w:rPr>
        <w:t xml:space="preserve"> В соответствии с «Региональной программой газификации жилищно-коммунального хозяйства, промышленных и иных организаций Московской области на период 2020-2024г.», утвержденной постановлением Правительства Московской области от 30.12.2020г. №1069/43.</w:t>
      </w:r>
    </w:p>
    <w:p w:rsidR="00001B20" w:rsidRPr="00001B20" w:rsidRDefault="00001B20" w:rsidP="00001B20">
      <w:pPr>
        <w:overflowPunct w:val="0"/>
        <w:autoSpaceDE w:val="0"/>
        <w:autoSpaceDN w:val="0"/>
        <w:adjustRightInd w:val="0"/>
        <w:jc w:val="both"/>
        <w:rPr>
          <w:sz w:val="16"/>
          <w:szCs w:val="16"/>
        </w:rPr>
      </w:pPr>
      <w:r w:rsidRPr="00001B20">
        <w:rPr>
          <w:sz w:val="16"/>
          <w:szCs w:val="16"/>
          <w:vertAlign w:val="superscript"/>
        </w:rPr>
        <w:t>2</w:t>
      </w:r>
      <w:r w:rsidRPr="00001B20">
        <w:rPr>
          <w:sz w:val="16"/>
          <w:szCs w:val="16"/>
        </w:rPr>
        <w:t xml:space="preserve"> В соответствии с «Генеральной схемой газоснабжения Московской области до 2030 года», «Альбом схем газоснабжения и газификации Московской области», разработанная ОАО «Газпром промгаз» при участии АО «Мособлгаз», одобренная утвержденным решением Межведомственной комиссии по вопросам энергообеспечения Московской области от 14.11.2013 г. №11.</w:t>
      </w:r>
    </w:p>
    <w:p w:rsidR="00001B20" w:rsidRPr="00001B20" w:rsidRDefault="00001B20" w:rsidP="00001B20">
      <w:pPr>
        <w:overflowPunct w:val="0"/>
        <w:autoSpaceDE w:val="0"/>
        <w:autoSpaceDN w:val="0"/>
        <w:adjustRightInd w:val="0"/>
        <w:jc w:val="both"/>
        <w:rPr>
          <w:sz w:val="16"/>
          <w:szCs w:val="16"/>
        </w:rPr>
      </w:pPr>
      <w:r w:rsidRPr="00001B20">
        <w:rPr>
          <w:sz w:val="20"/>
          <w:szCs w:val="20"/>
          <w:vertAlign w:val="superscript"/>
        </w:rPr>
        <w:t>3</w:t>
      </w:r>
      <w:r w:rsidRPr="00001B20">
        <w:rPr>
          <w:color w:val="0070C0"/>
          <w:sz w:val="20"/>
          <w:szCs w:val="20"/>
        </w:rPr>
        <w:t xml:space="preserve"> </w:t>
      </w:r>
      <w:r w:rsidRPr="00001B20">
        <w:rPr>
          <w:sz w:val="16"/>
          <w:szCs w:val="16"/>
        </w:rPr>
        <w:t>В соответствии со Схемой и программой перспективного развития Единой Энергетической системы России на 2022-2028 годы, утвержденной приказом Минэнерго России №146 от 28.02.2022 г.</w:t>
      </w:r>
    </w:p>
    <w:p w:rsidR="00001B20" w:rsidRPr="00001B20" w:rsidRDefault="00001B20" w:rsidP="00001B20">
      <w:pPr>
        <w:overflowPunct w:val="0"/>
        <w:autoSpaceDE w:val="0"/>
        <w:autoSpaceDN w:val="0"/>
        <w:adjustRightInd w:val="0"/>
        <w:jc w:val="both"/>
        <w:rPr>
          <w:sz w:val="16"/>
          <w:szCs w:val="16"/>
        </w:rPr>
      </w:pPr>
      <w:r w:rsidRPr="00001B20">
        <w:rPr>
          <w:sz w:val="20"/>
          <w:szCs w:val="20"/>
          <w:vertAlign w:val="superscript"/>
        </w:rPr>
        <w:t>4</w:t>
      </w:r>
      <w:r w:rsidRPr="00001B20">
        <w:rPr>
          <w:sz w:val="16"/>
          <w:szCs w:val="16"/>
        </w:rPr>
        <w:t xml:space="preserve"> В соответствии со Схемой и программой перспективного развития электроэнергетики Московской области на период 2023–2027 годов, утвержденной Постановлением Губернатора Московской области от 29.04.2022 г. № 145-ПГ.</w:t>
      </w:r>
    </w:p>
    <w:p w:rsidR="00001B20" w:rsidRPr="00001B20" w:rsidRDefault="00001B20" w:rsidP="00001B20">
      <w:pPr>
        <w:overflowPunct w:val="0"/>
        <w:autoSpaceDE w:val="0"/>
        <w:autoSpaceDN w:val="0"/>
        <w:adjustRightInd w:val="0"/>
        <w:jc w:val="both"/>
        <w:rPr>
          <w:sz w:val="16"/>
          <w:szCs w:val="16"/>
        </w:rPr>
      </w:pPr>
      <w:r w:rsidRPr="00001B20">
        <w:rPr>
          <w:sz w:val="20"/>
          <w:szCs w:val="20"/>
          <w:vertAlign w:val="superscript"/>
        </w:rPr>
        <w:t>5</w:t>
      </w:r>
      <w:r w:rsidRPr="00001B20">
        <w:rPr>
          <w:sz w:val="16"/>
          <w:szCs w:val="16"/>
        </w:rPr>
        <w:t xml:space="preserve"> В соответствии с Инвестиционной программой ПАО «Россети Московский регион», утвержденной приказом Минэнерго России от 24.11.2022 № 30@ «Об утверждении инвестиционной программы ПАО «Россети Московский регион» на 2023 – 2027 годы и изменений, вносимых в инвестиционную программу ПАО «Россети Московский регион», утвержденную приказом Минэнерго России от 16.10.2014 № 735, с изменениями, внесенными приказом Минэнерго России от 28.12.2021 № 36@».</w:t>
      </w:r>
    </w:p>
    <w:p w:rsidR="00001B20" w:rsidRPr="00001B20" w:rsidRDefault="00001B20" w:rsidP="00001B20">
      <w:pPr>
        <w:overflowPunct w:val="0"/>
        <w:autoSpaceDE w:val="0"/>
        <w:autoSpaceDN w:val="0"/>
        <w:adjustRightInd w:val="0"/>
        <w:jc w:val="both"/>
        <w:rPr>
          <w:sz w:val="16"/>
          <w:szCs w:val="16"/>
        </w:rPr>
      </w:pPr>
      <w:r w:rsidRPr="00001B20">
        <w:rPr>
          <w:sz w:val="20"/>
          <w:szCs w:val="20"/>
          <w:vertAlign w:val="superscript"/>
        </w:rPr>
        <w:t>6</w:t>
      </w:r>
      <w:r w:rsidRPr="00001B20">
        <w:rPr>
          <w:sz w:val="16"/>
          <w:szCs w:val="16"/>
        </w:rPr>
        <w:t xml:space="preserve"> В соответствии со Схемой территориального планирования Московской области - основные положения градостроительного развития, утвержденная постановлением Правительства Московской области от 11.07.2007 №517/23 (в редакции от 11.10.2021 №992/33);</w:t>
      </w:r>
    </w:p>
    <w:p w:rsidR="00001B20" w:rsidRPr="00001B20" w:rsidRDefault="00001B20" w:rsidP="00001B20">
      <w:pPr>
        <w:overflowPunct w:val="0"/>
        <w:autoSpaceDE w:val="0"/>
        <w:autoSpaceDN w:val="0"/>
        <w:adjustRightInd w:val="0"/>
        <w:jc w:val="both"/>
        <w:rPr>
          <w:sz w:val="16"/>
          <w:szCs w:val="16"/>
        </w:rPr>
      </w:pPr>
      <w:r w:rsidRPr="00001B20">
        <w:rPr>
          <w:sz w:val="20"/>
          <w:szCs w:val="20"/>
          <w:vertAlign w:val="superscript"/>
        </w:rPr>
        <w:t>7</w:t>
      </w:r>
      <w:r w:rsidRPr="00001B20">
        <w:rPr>
          <w:sz w:val="16"/>
          <w:szCs w:val="16"/>
        </w:rPr>
        <w:t xml:space="preserve"> В соответствии с постановлением Правительства МО от 11.10.2021 N 992/33 (ред. от 30.11.2021) «О внесении изменений в Схему территориального планирования Московской области - основные положения градостроительного развития».</w:t>
      </w:r>
    </w:p>
    <w:p w:rsidR="00001B20" w:rsidRPr="00001B20" w:rsidRDefault="00001B20" w:rsidP="00001B20">
      <w:pPr>
        <w:overflowPunct w:val="0"/>
        <w:autoSpaceDE w:val="0"/>
        <w:autoSpaceDN w:val="0"/>
        <w:adjustRightInd w:val="0"/>
        <w:jc w:val="both"/>
        <w:rPr>
          <w:sz w:val="16"/>
          <w:szCs w:val="16"/>
        </w:rPr>
      </w:pPr>
      <w:r w:rsidRPr="00001B20">
        <w:rPr>
          <w:sz w:val="20"/>
          <w:szCs w:val="20"/>
          <w:vertAlign w:val="superscript"/>
        </w:rPr>
        <w:t>8</w:t>
      </w:r>
      <w:r w:rsidRPr="00001B20">
        <w:rPr>
          <w:sz w:val="16"/>
          <w:szCs w:val="16"/>
        </w:rPr>
        <w:t xml:space="preserve"> В соответствии с государственной программой Московской области «Развитие инженерной инфраструктуры и энергоэффективности на 2018-2026 годы» (подпрограмма I «Чистая вода»), утвержденной </w:t>
      </w:r>
      <w:hyperlink r:id="rId14" w:history="1">
        <w:r w:rsidRPr="00001B20">
          <w:rPr>
            <w:sz w:val="16"/>
            <w:szCs w:val="16"/>
          </w:rPr>
          <w:t>постановлени</w:t>
        </w:r>
      </w:hyperlink>
      <w:r w:rsidRPr="00001B20">
        <w:rPr>
          <w:sz w:val="16"/>
          <w:szCs w:val="16"/>
        </w:rPr>
        <w:t>ем Правительства МО от 17.10.2017г. № 863/38 (ред. 20.09.2022).</w:t>
      </w:r>
    </w:p>
    <w:p w:rsidR="00001B20" w:rsidRPr="00001B20" w:rsidRDefault="00001B20" w:rsidP="00001B20">
      <w:pPr>
        <w:overflowPunct w:val="0"/>
        <w:autoSpaceDE w:val="0"/>
        <w:autoSpaceDN w:val="0"/>
        <w:adjustRightInd w:val="0"/>
        <w:jc w:val="both"/>
        <w:rPr>
          <w:sz w:val="16"/>
          <w:szCs w:val="16"/>
        </w:rPr>
      </w:pPr>
      <w:r w:rsidRPr="00001B20">
        <w:rPr>
          <w:sz w:val="20"/>
          <w:szCs w:val="20"/>
          <w:vertAlign w:val="superscript"/>
        </w:rPr>
        <w:t>9</w:t>
      </w:r>
      <w:r w:rsidRPr="00001B20">
        <w:rPr>
          <w:sz w:val="16"/>
          <w:szCs w:val="16"/>
        </w:rPr>
        <w:t xml:space="preserve"> В соответствии со «Схемой водоснабжения и водоотведения города Москвы на период до 2025 года», утвержденной постановлением Правительства Москвы от 21 сентября 2016 г. N 574-ПП (ред. от 04.07.2019 № 829-ПП).</w:t>
      </w:r>
    </w:p>
    <w:p w:rsidR="00001B20" w:rsidRPr="00514A08" w:rsidRDefault="00001B20" w:rsidP="00001B20">
      <w:pPr>
        <w:overflowPunct w:val="0"/>
        <w:autoSpaceDE w:val="0"/>
        <w:autoSpaceDN w:val="0"/>
        <w:adjustRightInd w:val="0"/>
        <w:jc w:val="both"/>
        <w:rPr>
          <w:sz w:val="16"/>
          <w:szCs w:val="16"/>
        </w:rPr>
      </w:pPr>
      <w:r w:rsidRPr="00001B20">
        <w:rPr>
          <w:sz w:val="20"/>
          <w:szCs w:val="20"/>
          <w:vertAlign w:val="superscript"/>
        </w:rPr>
        <w:t>10</w:t>
      </w:r>
      <w:r w:rsidRPr="00001B20">
        <w:rPr>
          <w:sz w:val="16"/>
          <w:szCs w:val="16"/>
        </w:rPr>
        <w:t xml:space="preserve"> В соответствии с проектом планировки территории линейного объекта – водопроводная связка между Жулебинской и Люберецкой водопроводными магистралями, утвержденным постановлением Правительства Москвы от 21.01.2019 N 19-ПП.</w:t>
      </w:r>
    </w:p>
    <w:p w:rsidR="00E34920" w:rsidRPr="006771D5" w:rsidRDefault="00E34920" w:rsidP="004B7C68">
      <w:pPr>
        <w:pStyle w:val="19"/>
        <w:spacing w:before="0" w:line="240" w:lineRule="auto"/>
        <w:rPr>
          <w:rFonts w:cs="Times New Roman"/>
          <w:b/>
          <w:sz w:val="24"/>
        </w:rPr>
      </w:pPr>
      <w:bookmarkStart w:id="18" w:name="_Toc118362572"/>
      <w:r w:rsidRPr="006771D5">
        <w:rPr>
          <w:rFonts w:cs="Times New Roman"/>
          <w:b/>
          <w:sz w:val="24"/>
        </w:rPr>
        <w:lastRenderedPageBreak/>
        <w:t>2.  СВЕДЕНИЯ О НОРМАТИВНЫХ ПОТРЕБНОСТЯХ</w:t>
      </w:r>
      <w:bookmarkEnd w:id="18"/>
      <w:r w:rsidRPr="006771D5">
        <w:rPr>
          <w:rFonts w:cs="Times New Roman"/>
          <w:b/>
          <w:sz w:val="24"/>
        </w:rPr>
        <w:t xml:space="preserve"> </w:t>
      </w:r>
    </w:p>
    <w:p w:rsidR="00E34920" w:rsidRPr="006771D5" w:rsidRDefault="00E34920" w:rsidP="004B7C68">
      <w:pPr>
        <w:pStyle w:val="19"/>
        <w:spacing w:before="0" w:line="240" w:lineRule="auto"/>
        <w:rPr>
          <w:rFonts w:cs="Times New Roman"/>
          <w:b/>
          <w:bCs/>
          <w:sz w:val="24"/>
        </w:rPr>
      </w:pPr>
      <w:bookmarkStart w:id="19" w:name="_Toc118362573"/>
      <w:r w:rsidRPr="006771D5">
        <w:rPr>
          <w:rFonts w:cs="Times New Roman"/>
          <w:b/>
          <w:sz w:val="24"/>
        </w:rPr>
        <w:t>В ОБЪЕКТАХ МЕСТНОГО ЗНАЧЕНИЯ</w:t>
      </w:r>
      <w:bookmarkEnd w:id="19"/>
    </w:p>
    <w:p w:rsidR="00E34920" w:rsidRPr="006771D5" w:rsidRDefault="00E34920" w:rsidP="00001B20">
      <w:pPr>
        <w:pStyle w:val="aff0"/>
        <w:spacing w:after="240" w:line="240" w:lineRule="auto"/>
        <w:ind w:left="0" w:firstLine="709"/>
        <w:jc w:val="both"/>
        <w:rPr>
          <w:rFonts w:ascii="Times New Roman" w:eastAsiaTheme="majorEastAsia" w:hAnsi="Times New Roman"/>
          <w:bCs/>
          <w:kern w:val="28"/>
          <w:sz w:val="24"/>
          <w:szCs w:val="24"/>
        </w:rPr>
      </w:pPr>
      <w:r w:rsidRPr="006771D5">
        <w:rPr>
          <w:rFonts w:ascii="Times New Roman" w:eastAsiaTheme="majorEastAsia" w:hAnsi="Times New Roman"/>
          <w:bCs/>
          <w:kern w:val="28"/>
          <w:sz w:val="24"/>
          <w:szCs w:val="24"/>
        </w:rPr>
        <w:t xml:space="preserve">В соответствии с Законом Московской области от 07.03.2007 № 36/2007-ОЗ (ред. от </w:t>
      </w:r>
      <w:r w:rsidR="00814742" w:rsidRPr="006771D5">
        <w:rPr>
          <w:rFonts w:ascii="Times New Roman" w:eastAsiaTheme="majorEastAsia" w:hAnsi="Times New Roman"/>
          <w:bCs/>
          <w:kern w:val="28"/>
          <w:sz w:val="24"/>
          <w:szCs w:val="24"/>
        </w:rPr>
        <w:t>16.08.2022</w:t>
      </w:r>
      <w:r w:rsidRPr="006771D5">
        <w:rPr>
          <w:rFonts w:ascii="Times New Roman" w:eastAsiaTheme="majorEastAsia" w:hAnsi="Times New Roman"/>
          <w:bCs/>
          <w:kern w:val="28"/>
          <w:sz w:val="24"/>
          <w:szCs w:val="24"/>
        </w:rPr>
        <w:t>) «О Генеральном плане развития Московской области» (принят постановлением Мособлдумы от 21.02.2007 № 2/210-П) положение о территориальном планировании вместо сведений о видах, назначении и наименованиях планируемых для размещения объектов местного значения городского округа, об их основных характеристиках, местоположении должно содержать сведения о потребностях в объектах местного значения без указания их основных характеристик и местоположения.</w:t>
      </w:r>
    </w:p>
    <w:p w:rsidR="00E34920" w:rsidRPr="007C5602" w:rsidRDefault="00E34920" w:rsidP="00001B20">
      <w:pPr>
        <w:pStyle w:val="aff0"/>
        <w:spacing w:after="0" w:line="240" w:lineRule="auto"/>
        <w:ind w:left="0" w:firstLine="709"/>
        <w:jc w:val="both"/>
        <w:rPr>
          <w:rFonts w:ascii="Times New Roman" w:eastAsiaTheme="majorEastAsia" w:hAnsi="Times New Roman"/>
          <w:bCs/>
          <w:kern w:val="28"/>
          <w:sz w:val="24"/>
          <w:szCs w:val="24"/>
        </w:rPr>
      </w:pPr>
      <w:r w:rsidRPr="006771D5">
        <w:rPr>
          <w:rFonts w:ascii="Times New Roman" w:eastAsiaTheme="majorEastAsia" w:hAnsi="Times New Roman"/>
          <w:bCs/>
          <w:kern w:val="28"/>
          <w:sz w:val="24"/>
          <w:szCs w:val="24"/>
        </w:rPr>
        <w:t>Нормативные потребности в объектах местного значения определяются в соответствии с региональными нормативами градостроительного проектирования. Количество, емкость и местоположение объектов местного значения не устанавливаются в Генеральном плане и являются предметом утверждения Карты планируемого размещения объектов местного значения. Мероприятия по планируемым объектам местного значения в составе Карты планируемых объектов местного значения определяются на основании установленных в Генеральном плане потребностей с учетом особенностей территории и возможности размещения планируемых объектов местного значения на смежных территориях.</w:t>
      </w:r>
    </w:p>
    <w:p w:rsidR="00001B20" w:rsidRPr="00705E7C" w:rsidRDefault="00001B20" w:rsidP="00001B20">
      <w:pPr>
        <w:pStyle w:val="Osnovnoy"/>
      </w:pPr>
      <w:r>
        <w:t xml:space="preserve">Потребности в объектах местного значения определены на </w:t>
      </w:r>
      <w:r w:rsidRPr="00705E7C">
        <w:t>перв</w:t>
      </w:r>
      <w:r>
        <w:t>ую</w:t>
      </w:r>
      <w:r w:rsidRPr="00705E7C">
        <w:t xml:space="preserve"> очередь (2028 год) и расчетный срок (2043 год</w:t>
      </w:r>
      <w:r>
        <w:t>).</w:t>
      </w:r>
    </w:p>
    <w:p w:rsidR="00E34920" w:rsidRPr="006771D5" w:rsidRDefault="00E34920" w:rsidP="004B7C68">
      <w:pPr>
        <w:pStyle w:val="19"/>
        <w:spacing w:before="0" w:line="240" w:lineRule="auto"/>
        <w:rPr>
          <w:rFonts w:cs="Times New Roman"/>
          <w:b/>
          <w:sz w:val="24"/>
          <w:lang w:eastAsia="en-US"/>
        </w:rPr>
      </w:pPr>
      <w:bookmarkStart w:id="20" w:name="_Toc118362574"/>
      <w:r w:rsidRPr="006771D5">
        <w:rPr>
          <w:rFonts w:cs="Times New Roman"/>
          <w:b/>
          <w:sz w:val="24"/>
          <w:lang w:eastAsia="en-US"/>
        </w:rPr>
        <w:t>2.1</w:t>
      </w:r>
      <w:r w:rsidR="00422464" w:rsidRPr="006771D5">
        <w:rPr>
          <w:rFonts w:cs="Times New Roman"/>
          <w:b/>
          <w:sz w:val="24"/>
          <w:lang w:eastAsia="en-US"/>
        </w:rPr>
        <w:t>.</w:t>
      </w:r>
      <w:r w:rsidRPr="006771D5">
        <w:rPr>
          <w:rFonts w:cs="Times New Roman"/>
          <w:b/>
          <w:sz w:val="24"/>
          <w:lang w:eastAsia="en-US"/>
        </w:rPr>
        <w:t xml:space="preserve"> Нормативные потребности в объектах социально-культурного и</w:t>
      </w:r>
      <w:bookmarkEnd w:id="20"/>
      <w:r w:rsidRPr="006771D5">
        <w:rPr>
          <w:rFonts w:cs="Times New Roman"/>
          <w:b/>
          <w:sz w:val="24"/>
          <w:lang w:eastAsia="en-US"/>
        </w:rPr>
        <w:t xml:space="preserve"> </w:t>
      </w:r>
    </w:p>
    <w:p w:rsidR="00D30167" w:rsidRPr="00F24662" w:rsidRDefault="00E34920" w:rsidP="00F24662">
      <w:pPr>
        <w:pStyle w:val="19"/>
        <w:spacing w:before="0" w:line="240" w:lineRule="auto"/>
        <w:rPr>
          <w:rFonts w:cs="Times New Roman"/>
          <w:b/>
          <w:sz w:val="24"/>
          <w:lang w:eastAsia="en-US"/>
        </w:rPr>
      </w:pPr>
      <w:bookmarkStart w:id="21" w:name="_Toc118362575"/>
      <w:r w:rsidRPr="006771D5">
        <w:rPr>
          <w:rFonts w:cs="Times New Roman"/>
          <w:b/>
          <w:sz w:val="24"/>
          <w:lang w:eastAsia="en-US"/>
        </w:rPr>
        <w:t>коммунально-бытового обслуживания</w:t>
      </w:r>
      <w:bookmarkEnd w:id="21"/>
    </w:p>
    <w:tbl>
      <w:tblPr>
        <w:tblW w:w="5000" w:type="pct"/>
        <w:tblLook w:val="04A0"/>
      </w:tblPr>
      <w:tblGrid>
        <w:gridCol w:w="5197"/>
        <w:gridCol w:w="1893"/>
        <w:gridCol w:w="1067"/>
        <w:gridCol w:w="1413"/>
      </w:tblGrid>
      <w:tr w:rsidR="00E53ECE" w:rsidRPr="006771D5" w:rsidTr="00C01E6D">
        <w:trPr>
          <w:trHeight w:val="630"/>
          <w:tblHeader/>
        </w:trPr>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ECE" w:rsidRPr="006771D5" w:rsidRDefault="00E53ECE" w:rsidP="004B7C68">
            <w:pPr>
              <w:jc w:val="center"/>
              <w:rPr>
                <w:b/>
              </w:rPr>
            </w:pPr>
            <w:r w:rsidRPr="006771D5">
              <w:rPr>
                <w:b/>
              </w:rPr>
              <w:t>Показатель</w:t>
            </w:r>
          </w:p>
        </w:tc>
        <w:tc>
          <w:tcPr>
            <w:tcW w:w="989" w:type="pct"/>
            <w:tcBorders>
              <w:top w:val="single" w:sz="4" w:space="0" w:color="auto"/>
              <w:left w:val="nil"/>
              <w:bottom w:val="single" w:sz="4" w:space="0" w:color="auto"/>
              <w:right w:val="single" w:sz="4" w:space="0" w:color="auto"/>
            </w:tcBorders>
            <w:shd w:val="clear" w:color="auto" w:fill="auto"/>
            <w:vAlign w:val="center"/>
            <w:hideMark/>
          </w:tcPr>
          <w:p w:rsidR="00E53ECE" w:rsidRPr="006771D5" w:rsidRDefault="00E53ECE" w:rsidP="004B7C68">
            <w:pPr>
              <w:jc w:val="center"/>
              <w:rPr>
                <w:b/>
              </w:rPr>
            </w:pPr>
            <w:r w:rsidRPr="006771D5">
              <w:rPr>
                <w:b/>
              </w:rPr>
              <w:t>Существующее положение</w:t>
            </w:r>
          </w:p>
        </w:tc>
        <w:tc>
          <w:tcPr>
            <w:tcW w:w="557" w:type="pct"/>
            <w:tcBorders>
              <w:top w:val="single" w:sz="4" w:space="0" w:color="auto"/>
              <w:left w:val="nil"/>
              <w:bottom w:val="single" w:sz="4" w:space="0" w:color="auto"/>
              <w:right w:val="single" w:sz="4" w:space="0" w:color="auto"/>
            </w:tcBorders>
            <w:shd w:val="clear" w:color="auto" w:fill="auto"/>
            <w:vAlign w:val="center"/>
            <w:hideMark/>
          </w:tcPr>
          <w:p w:rsidR="00E53ECE" w:rsidRPr="006771D5" w:rsidRDefault="00E53ECE" w:rsidP="004B7C68">
            <w:pPr>
              <w:jc w:val="center"/>
              <w:rPr>
                <w:b/>
              </w:rPr>
            </w:pPr>
            <w:r w:rsidRPr="006771D5">
              <w:rPr>
                <w:b/>
              </w:rPr>
              <w:t>Первая очередь</w:t>
            </w:r>
          </w:p>
        </w:tc>
        <w:tc>
          <w:tcPr>
            <w:tcW w:w="738" w:type="pct"/>
            <w:tcBorders>
              <w:top w:val="single" w:sz="4" w:space="0" w:color="auto"/>
              <w:left w:val="nil"/>
              <w:bottom w:val="single" w:sz="4" w:space="0" w:color="auto"/>
              <w:right w:val="single" w:sz="4" w:space="0" w:color="auto"/>
            </w:tcBorders>
            <w:shd w:val="clear" w:color="auto" w:fill="auto"/>
            <w:vAlign w:val="center"/>
            <w:hideMark/>
          </w:tcPr>
          <w:p w:rsidR="00E53ECE" w:rsidRPr="006771D5" w:rsidRDefault="00E53ECE" w:rsidP="004B7C68">
            <w:pPr>
              <w:jc w:val="center"/>
              <w:rPr>
                <w:b/>
              </w:rPr>
            </w:pPr>
            <w:r w:rsidRPr="006771D5">
              <w:rPr>
                <w:b/>
              </w:rPr>
              <w:t>Расч</w:t>
            </w:r>
            <w:r w:rsidR="0007531C" w:rsidRPr="006771D5">
              <w:rPr>
                <w:b/>
              </w:rPr>
              <w:t>е</w:t>
            </w:r>
            <w:r w:rsidRPr="006771D5">
              <w:rPr>
                <w:b/>
              </w:rPr>
              <w:t>тный срок</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дошкольных образовательных организациях (мест)</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22655</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27179</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30288</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общеобразовательных организациях (мест)</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47053</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56449</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62906</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спортивных залах (тыс.кв.м площади пола)</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36,95</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44,32</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49,39</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плоскостных спортивных сооружениях (тыс.кв.м)</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330,52</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396,52</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441,88</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бассейнах (кв.м зеркала воды)</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3471</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4165</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4641</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детско-юношеских спортивных школах (мест)</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4883</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5859</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6529</w:t>
            </w:r>
          </w:p>
        </w:tc>
      </w:tr>
      <w:tr w:rsidR="00F24662" w:rsidRPr="006771D5" w:rsidTr="00C01E6D">
        <w:trPr>
          <w:trHeight w:val="630"/>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культурно-досуговых учреждениях (мест зрительного зала)</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1743</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2091</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2330</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театрах (посадочных мест)</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1046</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1254</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1398</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концертных организациях (посадочных мест)</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1046</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1254</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1398</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организациях дополнительного образования (мест)</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5506</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6605</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7361</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предприятиях торговли (тыс.кв.м)</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533,3</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639,8</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712,9</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предприятиях общественного питания (посад.мест)</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13942</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16726</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18639</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предприятиях бытового обслуживания (рабочих мест)</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3799</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4558</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5079</w:t>
            </w:r>
          </w:p>
        </w:tc>
      </w:tr>
      <w:tr w:rsidR="00F24662" w:rsidRPr="006771D5"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F24662" w:rsidRPr="006771D5" w:rsidRDefault="00F24662" w:rsidP="004B7C68">
            <w:r w:rsidRPr="006771D5">
              <w:t>Нормативная потребность в кладбищах (га)</w:t>
            </w:r>
          </w:p>
        </w:tc>
        <w:tc>
          <w:tcPr>
            <w:tcW w:w="989"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83,6</w:t>
            </w:r>
          </w:p>
        </w:tc>
        <w:tc>
          <w:tcPr>
            <w:tcW w:w="557"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100,4</w:t>
            </w:r>
          </w:p>
        </w:tc>
        <w:tc>
          <w:tcPr>
            <w:tcW w:w="738" w:type="pct"/>
            <w:tcBorders>
              <w:top w:val="nil"/>
              <w:left w:val="nil"/>
              <w:bottom w:val="single" w:sz="4" w:space="0" w:color="auto"/>
              <w:right w:val="single" w:sz="4" w:space="0" w:color="auto"/>
            </w:tcBorders>
            <w:shd w:val="clear" w:color="auto" w:fill="auto"/>
            <w:vAlign w:val="center"/>
            <w:hideMark/>
          </w:tcPr>
          <w:p w:rsidR="00F24662" w:rsidRPr="00F24662" w:rsidRDefault="00F24662" w:rsidP="00E054A7">
            <w:pPr>
              <w:jc w:val="center"/>
            </w:pPr>
            <w:r w:rsidRPr="00F24662">
              <w:t>111,8</w:t>
            </w:r>
          </w:p>
        </w:tc>
      </w:tr>
    </w:tbl>
    <w:p w:rsidR="004D01E3" w:rsidRPr="006771D5" w:rsidRDefault="004D01E3" w:rsidP="004B7C68">
      <w:pPr>
        <w:rPr>
          <w:lang w:eastAsia="en-US"/>
        </w:rPr>
        <w:sectPr w:rsidR="004D01E3" w:rsidRPr="006771D5" w:rsidSect="00A90937">
          <w:pgSz w:w="11906" w:h="16838" w:code="9"/>
          <w:pgMar w:top="1134" w:right="851" w:bottom="1134" w:left="1701" w:header="709" w:footer="476" w:gutter="0"/>
          <w:cols w:space="708"/>
          <w:docGrid w:linePitch="360"/>
        </w:sectPr>
      </w:pPr>
    </w:p>
    <w:p w:rsidR="00422464" w:rsidRPr="006771D5" w:rsidRDefault="00422464" w:rsidP="004B7C68">
      <w:pPr>
        <w:pStyle w:val="19"/>
        <w:spacing w:before="0" w:line="240" w:lineRule="auto"/>
        <w:rPr>
          <w:rFonts w:cs="Times New Roman"/>
          <w:b/>
          <w:sz w:val="24"/>
          <w:lang w:eastAsia="en-US"/>
        </w:rPr>
      </w:pPr>
      <w:bookmarkStart w:id="22" w:name="_Toc118362576"/>
      <w:r w:rsidRPr="006771D5">
        <w:rPr>
          <w:rFonts w:cs="Times New Roman"/>
          <w:b/>
          <w:sz w:val="24"/>
          <w:lang w:eastAsia="en-US"/>
        </w:rPr>
        <w:lastRenderedPageBreak/>
        <w:t>2.2. Нормативные потребности в объектах транспортной инфраструктуры</w:t>
      </w:r>
      <w:bookmarkEnd w:id="22"/>
    </w:p>
    <w:p w:rsidR="004D01E3" w:rsidRPr="006771D5" w:rsidRDefault="004D01E3" w:rsidP="004B7C68">
      <w:pPr>
        <w:spacing w:before="120"/>
        <w:jc w:val="center"/>
        <w:rPr>
          <w:rFonts w:eastAsia="TimesNewRomanPSMT"/>
          <w:i/>
          <w:iCs/>
        </w:rPr>
      </w:pPr>
      <w:r w:rsidRPr="006771D5">
        <w:rPr>
          <w:rFonts w:eastAsia="TimesNewRomanPSMT"/>
          <w:i/>
          <w:iCs/>
        </w:rPr>
        <w:t xml:space="preserve">Гаражи и стоянки для </w:t>
      </w:r>
      <w:bookmarkStart w:id="23" w:name="_Hlk93580139"/>
      <w:r w:rsidRPr="006771D5">
        <w:rPr>
          <w:rFonts w:eastAsia="TimesNewRomanPSMT"/>
          <w:i/>
          <w:iCs/>
        </w:rPr>
        <w:t xml:space="preserve">постоянного хранения личного автомобильного транспорта </w:t>
      </w:r>
      <w:bookmarkEnd w:id="23"/>
    </w:p>
    <w:tbl>
      <w:tblPr>
        <w:tblW w:w="4964" w:type="pct"/>
        <w:jc w:val="center"/>
        <w:tblLayout w:type="fixed"/>
        <w:tblLook w:val="04A0"/>
      </w:tblPr>
      <w:tblGrid>
        <w:gridCol w:w="2892"/>
        <w:gridCol w:w="2020"/>
        <w:gridCol w:w="1558"/>
        <w:gridCol w:w="2043"/>
        <w:gridCol w:w="2020"/>
        <w:gridCol w:w="2019"/>
        <w:gridCol w:w="2128"/>
      </w:tblGrid>
      <w:tr w:rsidR="004D01E3" w:rsidRPr="006771D5" w:rsidTr="003C17BD">
        <w:trPr>
          <w:trHeight w:val="773"/>
          <w:tblHeader/>
          <w:jc w:val="center"/>
        </w:trPr>
        <w:tc>
          <w:tcPr>
            <w:tcW w:w="28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6771D5" w:rsidRDefault="004D01E3" w:rsidP="004B7C68">
            <w:pPr>
              <w:suppressAutoHyphens/>
              <w:jc w:val="center"/>
              <w:rPr>
                <w:rFonts w:eastAsia="Calibri"/>
                <w:sz w:val="20"/>
                <w:szCs w:val="20"/>
              </w:rPr>
            </w:pPr>
            <w:r w:rsidRPr="006771D5">
              <w:rPr>
                <w:rFonts w:eastAsia="Calibri"/>
                <w:sz w:val="20"/>
                <w:szCs w:val="20"/>
              </w:rPr>
              <w:t>Наименование</w:t>
            </w:r>
          </w:p>
          <w:p w:rsidR="004D01E3" w:rsidRPr="006771D5" w:rsidRDefault="004D01E3" w:rsidP="004B7C68">
            <w:pPr>
              <w:suppressAutoHyphens/>
              <w:ind w:firstLine="22"/>
              <w:jc w:val="center"/>
              <w:rPr>
                <w:rFonts w:eastAsia="Calibri"/>
                <w:sz w:val="20"/>
                <w:szCs w:val="20"/>
              </w:rPr>
            </w:pPr>
          </w:p>
        </w:tc>
        <w:tc>
          <w:tcPr>
            <w:tcW w:w="56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6771D5" w:rsidRDefault="004D01E3" w:rsidP="004B7C68">
            <w:pPr>
              <w:suppressAutoHyphens/>
              <w:ind w:firstLine="22"/>
              <w:jc w:val="center"/>
              <w:rPr>
                <w:rFonts w:eastAsia="Calibri"/>
                <w:sz w:val="20"/>
                <w:szCs w:val="20"/>
              </w:rPr>
            </w:pPr>
            <w:r w:rsidRPr="006771D5">
              <w:rPr>
                <w:rFonts w:eastAsia="Calibri"/>
                <w:sz w:val="20"/>
                <w:szCs w:val="20"/>
              </w:rPr>
              <w:t>Количество индивидуальных легковых автомобилей жителей многоквартирной застройки, ед.</w:t>
            </w:r>
          </w:p>
        </w:tc>
        <w:tc>
          <w:tcPr>
            <w:tcW w:w="61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6771D5" w:rsidRDefault="004D01E3" w:rsidP="004B7C68">
            <w:pPr>
              <w:suppressAutoHyphens/>
              <w:ind w:firstLine="22"/>
              <w:jc w:val="center"/>
              <w:rPr>
                <w:rFonts w:eastAsia="Calibri"/>
                <w:sz w:val="20"/>
                <w:szCs w:val="20"/>
              </w:rPr>
            </w:pPr>
            <w:r w:rsidRPr="006771D5">
              <w:rPr>
                <w:rFonts w:eastAsia="Calibri"/>
                <w:sz w:val="20"/>
                <w:szCs w:val="20"/>
              </w:rPr>
              <w:t>Необходимое количество машино-мест для постоянного хранения с учетом существующих при 90% обеспеченности машино-местами (РНГП)</w:t>
            </w:r>
          </w:p>
        </w:tc>
      </w:tr>
      <w:tr w:rsidR="004D01E3" w:rsidRPr="006771D5" w:rsidTr="003C17BD">
        <w:trPr>
          <w:trHeight w:val="390"/>
          <w:tblHeader/>
          <w:jc w:val="center"/>
        </w:trPr>
        <w:tc>
          <w:tcPr>
            <w:tcW w:w="28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6771D5" w:rsidRDefault="004D01E3" w:rsidP="004B7C68">
            <w:pPr>
              <w:ind w:firstLine="709"/>
              <w:jc w:val="both"/>
              <w:rPr>
                <w:rFonts w:eastAsia="Calibri"/>
                <w:sz w:val="20"/>
                <w:szCs w:val="20"/>
              </w:rPr>
            </w:pP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6771D5" w:rsidRDefault="004D01E3" w:rsidP="004B7C68">
            <w:pPr>
              <w:suppressAutoHyphens/>
              <w:ind w:firstLine="22"/>
              <w:jc w:val="center"/>
              <w:rPr>
                <w:rFonts w:eastAsia="Calibri"/>
                <w:sz w:val="20"/>
                <w:szCs w:val="20"/>
              </w:rPr>
            </w:pPr>
            <w:r w:rsidRPr="006771D5">
              <w:rPr>
                <w:rFonts w:eastAsia="Calibri"/>
                <w:sz w:val="20"/>
                <w:szCs w:val="20"/>
              </w:rPr>
              <w:t>существующее положение</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6771D5" w:rsidRDefault="004D01E3" w:rsidP="004B7C68">
            <w:pPr>
              <w:suppressAutoHyphens/>
              <w:ind w:firstLine="22"/>
              <w:jc w:val="center"/>
              <w:rPr>
                <w:rFonts w:eastAsia="Calibri"/>
                <w:sz w:val="20"/>
                <w:szCs w:val="20"/>
              </w:rPr>
            </w:pPr>
            <w:r w:rsidRPr="006771D5">
              <w:rPr>
                <w:rFonts w:eastAsia="Calibri"/>
                <w:sz w:val="20"/>
                <w:szCs w:val="20"/>
              </w:rPr>
              <w:t>на первую очередь</w:t>
            </w:r>
          </w:p>
        </w:tc>
        <w:tc>
          <w:tcPr>
            <w:tcW w:w="2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6771D5" w:rsidRDefault="004D01E3" w:rsidP="004B7C68">
            <w:pPr>
              <w:suppressAutoHyphens/>
              <w:ind w:firstLine="22"/>
              <w:jc w:val="center"/>
              <w:rPr>
                <w:rFonts w:eastAsia="Calibri"/>
                <w:sz w:val="20"/>
                <w:szCs w:val="20"/>
              </w:rPr>
            </w:pPr>
            <w:r w:rsidRPr="006771D5">
              <w:rPr>
                <w:rFonts w:eastAsia="Calibri"/>
                <w:sz w:val="20"/>
                <w:szCs w:val="20"/>
              </w:rPr>
              <w:t>расч</w:t>
            </w:r>
            <w:r w:rsidR="0007531C" w:rsidRPr="006771D5">
              <w:rPr>
                <w:rFonts w:eastAsia="Calibri"/>
                <w:sz w:val="20"/>
                <w:szCs w:val="20"/>
              </w:rPr>
              <w:t>е</w:t>
            </w:r>
            <w:r w:rsidRPr="006771D5">
              <w:rPr>
                <w:rFonts w:eastAsia="Calibri"/>
                <w:sz w:val="20"/>
                <w:szCs w:val="20"/>
              </w:rPr>
              <w:t>тный срок</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4D01E3" w:rsidRPr="006771D5" w:rsidRDefault="004D01E3" w:rsidP="004B7C68">
            <w:pPr>
              <w:suppressAutoHyphens/>
              <w:ind w:firstLine="22"/>
              <w:jc w:val="center"/>
              <w:rPr>
                <w:rFonts w:eastAsia="Calibri"/>
                <w:sz w:val="20"/>
                <w:szCs w:val="20"/>
              </w:rPr>
            </w:pPr>
            <w:r w:rsidRPr="006771D5">
              <w:rPr>
                <w:rFonts w:eastAsia="Calibri"/>
                <w:sz w:val="20"/>
                <w:szCs w:val="20"/>
              </w:rPr>
              <w:t>существующее положение</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4D01E3" w:rsidRPr="006771D5" w:rsidRDefault="004D01E3" w:rsidP="004B7C68">
            <w:pPr>
              <w:suppressAutoHyphens/>
              <w:ind w:firstLine="22"/>
              <w:jc w:val="center"/>
              <w:rPr>
                <w:rFonts w:eastAsia="Calibri"/>
                <w:sz w:val="20"/>
                <w:szCs w:val="20"/>
              </w:rPr>
            </w:pPr>
            <w:r w:rsidRPr="006771D5">
              <w:rPr>
                <w:rFonts w:eastAsia="Calibri"/>
                <w:sz w:val="20"/>
                <w:szCs w:val="20"/>
              </w:rPr>
              <w:t xml:space="preserve">Первая очередь </w:t>
            </w:r>
          </w:p>
        </w:tc>
        <w:tc>
          <w:tcPr>
            <w:tcW w:w="2128" w:type="dxa"/>
            <w:tcBorders>
              <w:top w:val="single" w:sz="4" w:space="0" w:color="auto"/>
              <w:left w:val="nil"/>
              <w:bottom w:val="single" w:sz="4" w:space="0" w:color="auto"/>
              <w:right w:val="single" w:sz="4" w:space="0" w:color="auto"/>
            </w:tcBorders>
            <w:shd w:val="clear" w:color="auto" w:fill="auto"/>
            <w:vAlign w:val="center"/>
          </w:tcPr>
          <w:p w:rsidR="004D01E3" w:rsidRPr="006771D5" w:rsidRDefault="004D01E3" w:rsidP="004B7C68">
            <w:pPr>
              <w:suppressAutoHyphens/>
              <w:ind w:firstLine="22"/>
              <w:jc w:val="center"/>
              <w:rPr>
                <w:rFonts w:eastAsia="Calibri"/>
                <w:sz w:val="20"/>
                <w:szCs w:val="20"/>
              </w:rPr>
            </w:pPr>
            <w:r w:rsidRPr="006771D5">
              <w:rPr>
                <w:rFonts w:eastAsia="Calibri"/>
                <w:sz w:val="20"/>
                <w:szCs w:val="20"/>
              </w:rPr>
              <w:t>Расч</w:t>
            </w:r>
            <w:r w:rsidR="0007531C" w:rsidRPr="006771D5">
              <w:rPr>
                <w:rFonts w:eastAsia="Calibri"/>
                <w:sz w:val="20"/>
                <w:szCs w:val="20"/>
              </w:rPr>
              <w:t>е</w:t>
            </w:r>
            <w:r w:rsidRPr="006771D5">
              <w:rPr>
                <w:rFonts w:eastAsia="Calibri"/>
                <w:sz w:val="20"/>
                <w:szCs w:val="20"/>
              </w:rPr>
              <w:t xml:space="preserve">тный срок </w:t>
            </w:r>
          </w:p>
        </w:tc>
      </w:tr>
      <w:tr w:rsidR="003C17BD" w:rsidRPr="003C17BD" w:rsidTr="003C17BD">
        <w:trPr>
          <w:trHeight w:val="283"/>
          <w:jc w:val="center"/>
        </w:trPr>
        <w:tc>
          <w:tcPr>
            <w:tcW w:w="2892" w:type="dxa"/>
            <w:tcBorders>
              <w:top w:val="nil"/>
              <w:left w:val="single" w:sz="4" w:space="0" w:color="auto"/>
              <w:bottom w:val="single" w:sz="4" w:space="0" w:color="auto"/>
              <w:right w:val="single" w:sz="4" w:space="0" w:color="auto"/>
            </w:tcBorders>
            <w:shd w:val="clear" w:color="auto" w:fill="auto"/>
            <w:vAlign w:val="center"/>
            <w:hideMark/>
          </w:tcPr>
          <w:p w:rsidR="003C17BD" w:rsidRPr="003C17BD" w:rsidRDefault="003C17BD" w:rsidP="004B7C68">
            <w:pPr>
              <w:suppressAutoHyphens/>
              <w:ind w:firstLine="22"/>
              <w:rPr>
                <w:rFonts w:eastAsia="Calibri"/>
                <w:sz w:val="20"/>
                <w:szCs w:val="20"/>
              </w:rPr>
            </w:pPr>
            <w:r w:rsidRPr="003C17BD">
              <w:rPr>
                <w:sz w:val="20"/>
                <w:szCs w:val="20"/>
              </w:rPr>
              <w:t>г.о. Люберцы</w:t>
            </w:r>
          </w:p>
        </w:tc>
        <w:tc>
          <w:tcPr>
            <w:tcW w:w="2020" w:type="dxa"/>
            <w:tcBorders>
              <w:top w:val="single" w:sz="4" w:space="0" w:color="auto"/>
              <w:left w:val="nil"/>
              <w:bottom w:val="single" w:sz="4" w:space="0" w:color="auto"/>
              <w:right w:val="single" w:sz="4" w:space="0" w:color="auto"/>
            </w:tcBorders>
            <w:vAlign w:val="center"/>
          </w:tcPr>
          <w:p w:rsidR="003C17BD" w:rsidRPr="003C17BD" w:rsidRDefault="003C17BD" w:rsidP="0050238A">
            <w:pPr>
              <w:suppressAutoHyphens/>
              <w:ind w:firstLine="22"/>
              <w:jc w:val="center"/>
              <w:rPr>
                <w:rFonts w:eastAsia="Calibri"/>
                <w:sz w:val="20"/>
                <w:szCs w:val="20"/>
              </w:rPr>
            </w:pPr>
            <w:r w:rsidRPr="003C17BD">
              <w:rPr>
                <w:rFonts w:eastAsia="Calibri"/>
                <w:sz w:val="20"/>
                <w:szCs w:val="20"/>
              </w:rPr>
              <w:t>119523</w:t>
            </w:r>
          </w:p>
        </w:tc>
        <w:tc>
          <w:tcPr>
            <w:tcW w:w="1558" w:type="dxa"/>
            <w:tcBorders>
              <w:top w:val="single" w:sz="4" w:space="0" w:color="auto"/>
              <w:left w:val="single" w:sz="4" w:space="0" w:color="auto"/>
              <w:bottom w:val="single" w:sz="4" w:space="0" w:color="auto"/>
              <w:right w:val="single" w:sz="4" w:space="0" w:color="auto"/>
            </w:tcBorders>
            <w:noWrap/>
            <w:vAlign w:val="center"/>
          </w:tcPr>
          <w:p w:rsidR="003C17BD" w:rsidRPr="003C17BD" w:rsidRDefault="003C17BD" w:rsidP="0050238A">
            <w:pPr>
              <w:suppressAutoHyphens/>
              <w:ind w:firstLine="22"/>
              <w:jc w:val="center"/>
              <w:rPr>
                <w:rFonts w:eastAsia="Calibri"/>
                <w:sz w:val="20"/>
                <w:szCs w:val="20"/>
              </w:rPr>
            </w:pPr>
            <w:r w:rsidRPr="003C17BD">
              <w:rPr>
                <w:rFonts w:eastAsia="Calibri"/>
                <w:sz w:val="20"/>
                <w:szCs w:val="20"/>
              </w:rPr>
              <w:t>160109</w:t>
            </w:r>
          </w:p>
        </w:tc>
        <w:tc>
          <w:tcPr>
            <w:tcW w:w="2043"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ind w:firstLine="22"/>
              <w:jc w:val="center"/>
              <w:rPr>
                <w:rFonts w:eastAsia="Calibri"/>
                <w:sz w:val="20"/>
                <w:szCs w:val="20"/>
              </w:rPr>
            </w:pPr>
            <w:r w:rsidRPr="003C17BD">
              <w:rPr>
                <w:rFonts w:eastAsia="Calibri"/>
                <w:sz w:val="20"/>
                <w:szCs w:val="20"/>
              </w:rPr>
              <w:t>182879</w:t>
            </w:r>
          </w:p>
        </w:tc>
        <w:tc>
          <w:tcPr>
            <w:tcW w:w="2020" w:type="dxa"/>
            <w:tcBorders>
              <w:top w:val="single" w:sz="4" w:space="0" w:color="auto"/>
              <w:left w:val="nil"/>
              <w:bottom w:val="single" w:sz="4" w:space="0" w:color="auto"/>
              <w:right w:val="single" w:sz="4" w:space="0" w:color="auto"/>
            </w:tcBorders>
            <w:shd w:val="clear" w:color="auto" w:fill="auto"/>
            <w:vAlign w:val="center"/>
          </w:tcPr>
          <w:p w:rsidR="003C17BD" w:rsidRPr="003C17BD" w:rsidRDefault="003C17BD" w:rsidP="0050238A">
            <w:pPr>
              <w:suppressAutoHyphens/>
              <w:ind w:firstLine="22"/>
              <w:jc w:val="center"/>
              <w:rPr>
                <w:rFonts w:eastAsia="Calibri"/>
                <w:sz w:val="20"/>
                <w:szCs w:val="20"/>
              </w:rPr>
            </w:pPr>
            <w:r w:rsidRPr="003C17BD">
              <w:rPr>
                <w:rFonts w:eastAsia="Calibri"/>
                <w:sz w:val="20"/>
                <w:szCs w:val="20"/>
              </w:rPr>
              <w:t>107570</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3C17BD" w:rsidRPr="003C17BD" w:rsidRDefault="003C17BD" w:rsidP="0050238A">
            <w:pPr>
              <w:suppressAutoHyphens/>
              <w:ind w:firstLine="22"/>
              <w:jc w:val="center"/>
              <w:rPr>
                <w:rFonts w:eastAsia="Calibri"/>
                <w:sz w:val="20"/>
                <w:szCs w:val="20"/>
              </w:rPr>
            </w:pPr>
            <w:r w:rsidRPr="003C17BD">
              <w:rPr>
                <w:rFonts w:eastAsia="Calibri"/>
                <w:sz w:val="20"/>
                <w:szCs w:val="20"/>
              </w:rPr>
              <w:t>144098</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7BD" w:rsidRPr="003C17BD" w:rsidRDefault="003C17BD" w:rsidP="0050238A">
            <w:pPr>
              <w:suppressAutoHyphens/>
              <w:ind w:firstLine="22"/>
              <w:jc w:val="center"/>
              <w:rPr>
                <w:rFonts w:eastAsia="Calibri"/>
                <w:sz w:val="20"/>
                <w:szCs w:val="20"/>
              </w:rPr>
            </w:pPr>
            <w:r w:rsidRPr="003C17BD">
              <w:rPr>
                <w:rFonts w:eastAsia="Calibri"/>
                <w:sz w:val="20"/>
                <w:szCs w:val="20"/>
              </w:rPr>
              <w:t>164591</w:t>
            </w:r>
          </w:p>
        </w:tc>
      </w:tr>
    </w:tbl>
    <w:p w:rsidR="004D01E3" w:rsidRPr="003C17BD" w:rsidRDefault="004D01E3" w:rsidP="004B7C68">
      <w:pPr>
        <w:suppressAutoHyphens/>
        <w:spacing w:before="120"/>
        <w:ind w:firstLine="709"/>
        <w:contextualSpacing/>
        <w:jc w:val="both"/>
      </w:pPr>
      <w:r w:rsidRPr="003C17BD">
        <w:t>Население, проживающее в индивидуальной жилой застройке, личный автомобильный транспорт хранит на своих приусадебных участках в приспособленных для этой цели местах.</w:t>
      </w:r>
    </w:p>
    <w:p w:rsidR="004D01E3" w:rsidRPr="003C17BD" w:rsidRDefault="006E1EB4" w:rsidP="004B7C68">
      <w:pPr>
        <w:jc w:val="center"/>
        <w:rPr>
          <w:rFonts w:eastAsia="TimesNewRomanPSMT"/>
          <w:i/>
          <w:iCs/>
        </w:rPr>
      </w:pPr>
      <w:r w:rsidRPr="003C17BD">
        <w:rPr>
          <w:rFonts w:eastAsia="TimesNewRomanPSMT"/>
          <w:i/>
          <w:iCs/>
        </w:rPr>
        <w:t>Объекты</w:t>
      </w:r>
      <w:r w:rsidR="004D01E3" w:rsidRPr="003C17BD">
        <w:rPr>
          <w:rFonts w:eastAsia="TimesNewRomanPSMT"/>
          <w:i/>
          <w:iCs/>
        </w:rPr>
        <w:t xml:space="preserve"> технического сервиса автотранспортных средств </w:t>
      </w:r>
    </w:p>
    <w:tbl>
      <w:tblPr>
        <w:tblW w:w="5003" w:type="pct"/>
        <w:jc w:val="center"/>
        <w:tblLayout w:type="fixed"/>
        <w:tblLook w:val="04A0"/>
      </w:tblPr>
      <w:tblGrid>
        <w:gridCol w:w="2940"/>
        <w:gridCol w:w="1912"/>
        <w:gridCol w:w="2009"/>
        <w:gridCol w:w="2009"/>
        <w:gridCol w:w="2007"/>
        <w:gridCol w:w="1839"/>
        <w:gridCol w:w="2079"/>
      </w:tblGrid>
      <w:tr w:rsidR="004D01E3" w:rsidRPr="003C17BD" w:rsidTr="003C17BD">
        <w:trPr>
          <w:trHeight w:val="603"/>
          <w:tblHeader/>
          <w:jc w:val="center"/>
        </w:trPr>
        <w:tc>
          <w:tcPr>
            <w:tcW w:w="2940" w:type="dxa"/>
            <w:vMerge w:val="restart"/>
            <w:tcBorders>
              <w:top w:val="single" w:sz="4" w:space="0" w:color="auto"/>
              <w:left w:val="single" w:sz="4" w:space="0" w:color="auto"/>
              <w:right w:val="single" w:sz="4" w:space="0" w:color="auto"/>
            </w:tcBorders>
            <w:shd w:val="clear" w:color="auto" w:fill="auto"/>
            <w:vAlign w:val="center"/>
            <w:hideMark/>
          </w:tcPr>
          <w:p w:rsidR="004D01E3" w:rsidRPr="003C17BD" w:rsidRDefault="004D01E3" w:rsidP="004B7C68">
            <w:pPr>
              <w:suppressAutoHyphens/>
              <w:jc w:val="center"/>
              <w:rPr>
                <w:rFonts w:eastAsia="Calibri"/>
                <w:sz w:val="20"/>
                <w:szCs w:val="20"/>
              </w:rPr>
            </w:pPr>
            <w:bookmarkStart w:id="24" w:name="_Hlk88735414"/>
          </w:p>
          <w:p w:rsidR="004D01E3" w:rsidRPr="003C17BD" w:rsidRDefault="004D01E3" w:rsidP="004B7C68">
            <w:pPr>
              <w:suppressAutoHyphens/>
              <w:jc w:val="center"/>
              <w:rPr>
                <w:rFonts w:eastAsia="Calibri"/>
                <w:sz w:val="20"/>
                <w:szCs w:val="20"/>
              </w:rPr>
            </w:pPr>
            <w:r w:rsidRPr="003C17BD">
              <w:rPr>
                <w:rFonts w:eastAsia="Calibri"/>
                <w:sz w:val="20"/>
                <w:szCs w:val="20"/>
              </w:rPr>
              <w:t xml:space="preserve">Наименование </w:t>
            </w:r>
          </w:p>
        </w:tc>
        <w:tc>
          <w:tcPr>
            <w:tcW w:w="59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3C17BD" w:rsidRDefault="004D01E3" w:rsidP="004B7C68">
            <w:pPr>
              <w:suppressAutoHyphens/>
              <w:jc w:val="center"/>
              <w:rPr>
                <w:rFonts w:eastAsia="Calibri"/>
                <w:sz w:val="20"/>
                <w:szCs w:val="20"/>
              </w:rPr>
            </w:pPr>
            <w:r w:rsidRPr="003C17BD">
              <w:rPr>
                <w:rFonts w:eastAsia="Calibri"/>
                <w:sz w:val="20"/>
                <w:szCs w:val="20"/>
              </w:rPr>
              <w:t>Количество индивидуальных легковых автомобилей, ед.</w:t>
            </w:r>
          </w:p>
        </w:tc>
        <w:tc>
          <w:tcPr>
            <w:tcW w:w="5925" w:type="dxa"/>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4D01E3" w:rsidRPr="003C17BD" w:rsidRDefault="003C17BD" w:rsidP="004B7C68">
            <w:pPr>
              <w:suppressAutoHyphens/>
              <w:jc w:val="center"/>
              <w:rPr>
                <w:rFonts w:eastAsia="Calibri"/>
                <w:sz w:val="20"/>
                <w:szCs w:val="20"/>
              </w:rPr>
            </w:pPr>
            <w:r w:rsidRPr="003C17BD">
              <w:rPr>
                <w:rFonts w:eastAsia="Calibri"/>
                <w:sz w:val="20"/>
                <w:szCs w:val="20"/>
              </w:rPr>
              <w:t>Потребность постов для объектов обслуживания автомобильного транспорта, шт. (из расчета 1 пост на 200 легковых автомобилей)*k1*k2)</w:t>
            </w:r>
          </w:p>
        </w:tc>
      </w:tr>
      <w:tr w:rsidR="004D01E3" w:rsidRPr="003C17BD" w:rsidTr="003C17BD">
        <w:trPr>
          <w:trHeight w:val="792"/>
          <w:tblHeader/>
          <w:jc w:val="center"/>
        </w:trPr>
        <w:tc>
          <w:tcPr>
            <w:tcW w:w="2940" w:type="dxa"/>
            <w:vMerge/>
            <w:tcBorders>
              <w:left w:val="single" w:sz="4" w:space="0" w:color="auto"/>
              <w:bottom w:val="single" w:sz="4" w:space="0" w:color="auto"/>
              <w:right w:val="single" w:sz="4" w:space="0" w:color="auto"/>
            </w:tcBorders>
            <w:shd w:val="clear" w:color="auto" w:fill="auto"/>
            <w:vAlign w:val="center"/>
            <w:hideMark/>
          </w:tcPr>
          <w:p w:rsidR="004D01E3" w:rsidRPr="003C17BD" w:rsidRDefault="004D01E3" w:rsidP="004B7C68">
            <w:pPr>
              <w:suppressAutoHyphens/>
              <w:rPr>
                <w:rFonts w:eastAsia="Calibri"/>
                <w:sz w:val="20"/>
                <w:szCs w:val="20"/>
              </w:rPr>
            </w:pPr>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3C17BD" w:rsidRDefault="004D01E3" w:rsidP="004B7C68">
            <w:pPr>
              <w:suppressAutoHyphens/>
              <w:jc w:val="center"/>
              <w:rPr>
                <w:rFonts w:eastAsia="Calibri"/>
                <w:sz w:val="20"/>
                <w:szCs w:val="20"/>
              </w:rPr>
            </w:pPr>
            <w:r w:rsidRPr="003C17BD">
              <w:rPr>
                <w:rFonts w:eastAsia="Calibri"/>
                <w:sz w:val="20"/>
                <w:szCs w:val="20"/>
              </w:rPr>
              <w:t>Существующее положение</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rsidR="004D01E3" w:rsidRPr="003C17BD" w:rsidRDefault="004D01E3" w:rsidP="004B7C68">
            <w:pPr>
              <w:suppressAutoHyphens/>
              <w:jc w:val="center"/>
              <w:rPr>
                <w:rFonts w:eastAsia="Calibri"/>
                <w:sz w:val="20"/>
                <w:szCs w:val="20"/>
              </w:rPr>
            </w:pPr>
            <w:r w:rsidRPr="003C17BD">
              <w:rPr>
                <w:rFonts w:eastAsia="Calibri"/>
                <w:sz w:val="20"/>
                <w:szCs w:val="20"/>
              </w:rPr>
              <w:t>Первая очередь</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rsidR="004D01E3" w:rsidRPr="003C17BD" w:rsidRDefault="004D01E3" w:rsidP="004B7C68">
            <w:pPr>
              <w:suppressAutoHyphens/>
              <w:jc w:val="center"/>
              <w:rPr>
                <w:rFonts w:eastAsia="Calibri"/>
                <w:sz w:val="20"/>
                <w:szCs w:val="20"/>
              </w:rPr>
            </w:pPr>
            <w:r w:rsidRPr="003C17BD">
              <w:rPr>
                <w:rFonts w:eastAsia="Calibri"/>
                <w:sz w:val="20"/>
                <w:szCs w:val="20"/>
              </w:rPr>
              <w:t>Расч</w:t>
            </w:r>
            <w:r w:rsidR="0007531C" w:rsidRPr="003C17BD">
              <w:rPr>
                <w:rFonts w:eastAsia="Calibri"/>
                <w:sz w:val="20"/>
                <w:szCs w:val="20"/>
              </w:rPr>
              <w:t>е</w:t>
            </w:r>
            <w:r w:rsidRPr="003C17BD">
              <w:rPr>
                <w:rFonts w:eastAsia="Calibri"/>
                <w:sz w:val="20"/>
                <w:szCs w:val="20"/>
              </w:rPr>
              <w:t>тный срок</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3C17BD" w:rsidRDefault="004D01E3" w:rsidP="004B7C68">
            <w:pPr>
              <w:suppressAutoHyphens/>
              <w:jc w:val="center"/>
              <w:rPr>
                <w:rFonts w:eastAsia="Calibri"/>
                <w:sz w:val="20"/>
                <w:szCs w:val="20"/>
              </w:rPr>
            </w:pPr>
            <w:r w:rsidRPr="003C17BD">
              <w:rPr>
                <w:rFonts w:eastAsia="Calibri"/>
                <w:sz w:val="20"/>
                <w:szCs w:val="20"/>
              </w:rPr>
              <w:t>Существующее положение</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3C17BD" w:rsidRDefault="004D01E3" w:rsidP="004B7C68">
            <w:pPr>
              <w:suppressAutoHyphens/>
              <w:jc w:val="center"/>
              <w:rPr>
                <w:rFonts w:eastAsia="Calibri"/>
                <w:sz w:val="20"/>
                <w:szCs w:val="20"/>
              </w:rPr>
            </w:pPr>
            <w:r w:rsidRPr="003C17BD">
              <w:rPr>
                <w:rFonts w:eastAsia="Calibri"/>
                <w:sz w:val="20"/>
                <w:szCs w:val="20"/>
              </w:rPr>
              <w:t xml:space="preserve">Первая очередь </w:t>
            </w:r>
          </w:p>
        </w:tc>
        <w:tc>
          <w:tcPr>
            <w:tcW w:w="2079" w:type="dxa"/>
            <w:tcBorders>
              <w:top w:val="nil"/>
              <w:left w:val="nil"/>
              <w:bottom w:val="single" w:sz="4" w:space="0" w:color="auto"/>
              <w:right w:val="single" w:sz="4" w:space="0" w:color="auto"/>
            </w:tcBorders>
            <w:shd w:val="clear" w:color="auto" w:fill="auto"/>
            <w:vAlign w:val="center"/>
            <w:hideMark/>
          </w:tcPr>
          <w:p w:rsidR="004D01E3" w:rsidRPr="003C17BD" w:rsidRDefault="004D01E3" w:rsidP="004B7C68">
            <w:pPr>
              <w:suppressAutoHyphens/>
              <w:jc w:val="center"/>
              <w:rPr>
                <w:rFonts w:eastAsia="Calibri"/>
                <w:sz w:val="20"/>
                <w:szCs w:val="20"/>
              </w:rPr>
            </w:pPr>
            <w:r w:rsidRPr="003C17BD">
              <w:rPr>
                <w:rFonts w:eastAsia="Calibri"/>
                <w:sz w:val="20"/>
                <w:szCs w:val="20"/>
              </w:rPr>
              <w:t>Расч</w:t>
            </w:r>
            <w:r w:rsidR="0007531C" w:rsidRPr="003C17BD">
              <w:rPr>
                <w:rFonts w:eastAsia="Calibri"/>
                <w:sz w:val="20"/>
                <w:szCs w:val="20"/>
              </w:rPr>
              <w:t>е</w:t>
            </w:r>
            <w:r w:rsidRPr="003C17BD">
              <w:rPr>
                <w:rFonts w:eastAsia="Calibri"/>
                <w:sz w:val="20"/>
                <w:szCs w:val="20"/>
              </w:rPr>
              <w:t xml:space="preserve">тный срок </w:t>
            </w:r>
          </w:p>
        </w:tc>
      </w:tr>
      <w:tr w:rsidR="003C17BD" w:rsidRPr="003C17BD" w:rsidTr="003C17BD">
        <w:trPr>
          <w:trHeight w:val="219"/>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tcPr>
          <w:p w:rsidR="003C17BD" w:rsidRPr="003C17BD" w:rsidRDefault="003C17BD" w:rsidP="004B7C68">
            <w:pPr>
              <w:suppressAutoHyphens/>
              <w:rPr>
                <w:rFonts w:eastAsia="Calibri"/>
                <w:bCs/>
                <w:sz w:val="20"/>
                <w:szCs w:val="20"/>
              </w:rPr>
            </w:pPr>
            <w:r w:rsidRPr="003C17BD">
              <w:rPr>
                <w:rFonts w:eastAsia="Calibri"/>
                <w:bCs/>
                <w:sz w:val="20"/>
                <w:szCs w:val="20"/>
                <w:lang w:eastAsia="en-US"/>
              </w:rPr>
              <w:t>г.о. Люберцы</w:t>
            </w:r>
          </w:p>
        </w:tc>
        <w:tc>
          <w:tcPr>
            <w:tcW w:w="1912"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rPr>
            </w:pPr>
            <w:r w:rsidRPr="003C17BD">
              <w:rPr>
                <w:rFonts w:eastAsia="Calibri"/>
                <w:sz w:val="20"/>
                <w:szCs w:val="20"/>
              </w:rPr>
              <w:t>124080</w:t>
            </w:r>
          </w:p>
        </w:tc>
        <w:tc>
          <w:tcPr>
            <w:tcW w:w="2009" w:type="dxa"/>
            <w:tcBorders>
              <w:top w:val="single" w:sz="4" w:space="0" w:color="auto"/>
              <w:left w:val="single" w:sz="4" w:space="0" w:color="auto"/>
              <w:bottom w:val="single" w:sz="4" w:space="0" w:color="auto"/>
              <w:right w:val="single" w:sz="4" w:space="0" w:color="auto"/>
            </w:tcBorders>
            <w:noWrap/>
            <w:vAlign w:val="center"/>
          </w:tcPr>
          <w:p w:rsidR="003C17BD" w:rsidRPr="003C17BD" w:rsidRDefault="003C17BD" w:rsidP="0050238A">
            <w:pPr>
              <w:suppressAutoHyphens/>
              <w:jc w:val="center"/>
              <w:rPr>
                <w:rFonts w:eastAsia="Calibri"/>
                <w:sz w:val="20"/>
                <w:szCs w:val="20"/>
              </w:rPr>
            </w:pPr>
            <w:r w:rsidRPr="003C17BD">
              <w:rPr>
                <w:rFonts w:eastAsia="Calibri"/>
                <w:sz w:val="20"/>
                <w:szCs w:val="20"/>
              </w:rPr>
              <w:t>165165</w:t>
            </w:r>
          </w:p>
        </w:tc>
        <w:tc>
          <w:tcPr>
            <w:tcW w:w="2009"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rPr>
            </w:pPr>
            <w:r w:rsidRPr="003C17BD">
              <w:rPr>
                <w:rFonts w:eastAsia="Calibri"/>
                <w:sz w:val="20"/>
                <w:szCs w:val="20"/>
              </w:rPr>
              <w:t>200367</w:t>
            </w:r>
          </w:p>
        </w:tc>
        <w:tc>
          <w:tcPr>
            <w:tcW w:w="2007"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rPr>
            </w:pPr>
            <w:r w:rsidRPr="003C17BD">
              <w:rPr>
                <w:rFonts w:eastAsia="Calibri"/>
                <w:sz w:val="20"/>
                <w:szCs w:val="20"/>
              </w:rPr>
              <w:t>347</w:t>
            </w:r>
          </w:p>
        </w:tc>
        <w:tc>
          <w:tcPr>
            <w:tcW w:w="1839"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rPr>
            </w:pPr>
            <w:r w:rsidRPr="003C17BD">
              <w:rPr>
                <w:rFonts w:eastAsia="Calibri"/>
                <w:sz w:val="20"/>
                <w:szCs w:val="20"/>
              </w:rPr>
              <w:t>462</w:t>
            </w:r>
          </w:p>
        </w:tc>
        <w:tc>
          <w:tcPr>
            <w:tcW w:w="2079" w:type="dxa"/>
            <w:tcBorders>
              <w:top w:val="single" w:sz="4" w:space="0" w:color="auto"/>
              <w:left w:val="single" w:sz="4" w:space="0" w:color="auto"/>
              <w:bottom w:val="single" w:sz="4" w:space="0" w:color="auto"/>
              <w:right w:val="single" w:sz="4" w:space="0" w:color="auto"/>
            </w:tcBorders>
            <w:noWrap/>
            <w:vAlign w:val="center"/>
          </w:tcPr>
          <w:p w:rsidR="003C17BD" w:rsidRPr="003C17BD" w:rsidRDefault="003C17BD" w:rsidP="0050238A">
            <w:pPr>
              <w:suppressAutoHyphens/>
              <w:jc w:val="center"/>
              <w:rPr>
                <w:rFonts w:eastAsia="Calibri"/>
                <w:sz w:val="20"/>
                <w:szCs w:val="20"/>
              </w:rPr>
            </w:pPr>
            <w:r w:rsidRPr="003C17BD">
              <w:rPr>
                <w:rFonts w:eastAsia="Calibri"/>
                <w:sz w:val="20"/>
                <w:szCs w:val="20"/>
              </w:rPr>
              <w:t>561</w:t>
            </w:r>
          </w:p>
        </w:tc>
      </w:tr>
    </w:tbl>
    <w:bookmarkEnd w:id="24"/>
    <w:p w:rsidR="004D01E3" w:rsidRPr="003C17BD" w:rsidRDefault="004D01E3" w:rsidP="004B7C68">
      <w:pPr>
        <w:spacing w:before="120"/>
        <w:rPr>
          <w:rFonts w:eastAsia="TimesNewRomanPSMT"/>
          <w:sz w:val="20"/>
          <w:szCs w:val="20"/>
        </w:rPr>
      </w:pPr>
      <w:r w:rsidRPr="003C17BD">
        <w:rPr>
          <w:rFonts w:eastAsia="TimesNewRomanPSMT"/>
          <w:sz w:val="20"/>
          <w:szCs w:val="20"/>
        </w:rPr>
        <w:t>Примечание:</w:t>
      </w:r>
      <w:r w:rsidRPr="003C17BD">
        <w:rPr>
          <w:sz w:val="20"/>
          <w:szCs w:val="20"/>
        </w:rPr>
        <w:t xml:space="preserve"> </w:t>
      </w:r>
      <w:r w:rsidRPr="003C17BD">
        <w:rPr>
          <w:rFonts w:eastAsia="TimesNewRomanPSMT"/>
          <w:sz w:val="20"/>
          <w:szCs w:val="20"/>
        </w:rPr>
        <w:t>При расч</w:t>
      </w:r>
      <w:r w:rsidR="0007531C" w:rsidRPr="003C17BD">
        <w:rPr>
          <w:rFonts w:eastAsia="TimesNewRomanPSMT"/>
          <w:sz w:val="20"/>
          <w:szCs w:val="20"/>
        </w:rPr>
        <w:t>е</w:t>
      </w:r>
      <w:r w:rsidRPr="003C17BD">
        <w:rPr>
          <w:rFonts w:eastAsia="TimesNewRomanPSMT"/>
          <w:sz w:val="20"/>
          <w:szCs w:val="20"/>
        </w:rPr>
        <w:t>тах объектов технического сервиса введены поправочные коэффициенты: самостоятельного обслуживания – 0,8; обслуживание в дилерских центрах – 0,7.</w:t>
      </w:r>
    </w:p>
    <w:p w:rsidR="004D01E3" w:rsidRPr="003C17BD" w:rsidRDefault="004D01E3" w:rsidP="004B7C68">
      <w:pPr>
        <w:jc w:val="center"/>
        <w:rPr>
          <w:rFonts w:eastAsia="TimesNewRomanPSMT"/>
          <w:i/>
          <w:iCs/>
        </w:rPr>
      </w:pPr>
      <w:r w:rsidRPr="003C17BD">
        <w:rPr>
          <w:rFonts w:eastAsia="TimesNewRomanPSMT"/>
          <w:i/>
          <w:iCs/>
        </w:rPr>
        <w:t>Организация велосипедного движения</w:t>
      </w:r>
    </w:p>
    <w:tbl>
      <w:tblPr>
        <w:tblW w:w="5000" w:type="pct"/>
        <w:jc w:val="center"/>
        <w:tblLayout w:type="fixed"/>
        <w:tblLook w:val="04A0"/>
      </w:tblPr>
      <w:tblGrid>
        <w:gridCol w:w="2909"/>
        <w:gridCol w:w="2019"/>
        <w:gridCol w:w="1794"/>
        <w:gridCol w:w="2011"/>
        <w:gridCol w:w="2017"/>
        <w:gridCol w:w="1932"/>
        <w:gridCol w:w="2104"/>
      </w:tblGrid>
      <w:tr w:rsidR="004D01E3" w:rsidRPr="003C17BD" w:rsidTr="004D01E3">
        <w:trPr>
          <w:trHeight w:val="20"/>
          <w:tblHeader/>
          <w:jc w:val="center"/>
        </w:trPr>
        <w:tc>
          <w:tcPr>
            <w:tcW w:w="2909" w:type="dxa"/>
            <w:vMerge w:val="restart"/>
            <w:tcBorders>
              <w:top w:val="single" w:sz="4" w:space="0" w:color="auto"/>
              <w:left w:val="single" w:sz="4" w:space="0" w:color="auto"/>
              <w:right w:val="single" w:sz="4" w:space="0" w:color="auto"/>
            </w:tcBorders>
            <w:shd w:val="clear" w:color="auto" w:fill="auto"/>
            <w:vAlign w:val="center"/>
            <w:hideMark/>
          </w:tcPr>
          <w:p w:rsidR="004D01E3" w:rsidRPr="003C17BD" w:rsidRDefault="004D01E3" w:rsidP="004B7C68">
            <w:pPr>
              <w:suppressAutoHyphens/>
              <w:jc w:val="center"/>
              <w:rPr>
                <w:rFonts w:eastAsia="Calibri"/>
                <w:sz w:val="20"/>
                <w:szCs w:val="20"/>
                <w:lang w:eastAsia="en-US"/>
              </w:rPr>
            </w:pPr>
            <w:r w:rsidRPr="003C17BD">
              <w:rPr>
                <w:rFonts w:eastAsia="Calibri"/>
                <w:sz w:val="20"/>
                <w:szCs w:val="20"/>
                <w:lang w:eastAsia="en-US"/>
              </w:rPr>
              <w:t xml:space="preserve">Наименование городов и поселков городского типа </w:t>
            </w:r>
          </w:p>
        </w:tc>
        <w:tc>
          <w:tcPr>
            <w:tcW w:w="58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3C17BD" w:rsidRDefault="004D01E3" w:rsidP="004B7C68">
            <w:pPr>
              <w:suppressAutoHyphens/>
              <w:jc w:val="center"/>
              <w:rPr>
                <w:rFonts w:eastAsia="Calibri"/>
                <w:sz w:val="20"/>
                <w:szCs w:val="20"/>
                <w:lang w:eastAsia="en-US"/>
              </w:rPr>
            </w:pPr>
            <w:r w:rsidRPr="003C17BD">
              <w:rPr>
                <w:rFonts w:eastAsia="Calibri"/>
                <w:sz w:val="20"/>
                <w:szCs w:val="20"/>
                <w:lang w:eastAsia="en-US"/>
              </w:rPr>
              <w:t>Численность населения, тыс. чел.</w:t>
            </w:r>
          </w:p>
        </w:tc>
        <w:tc>
          <w:tcPr>
            <w:tcW w:w="6053" w:type="dxa"/>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4D01E3" w:rsidRPr="003C17BD" w:rsidRDefault="003C0243" w:rsidP="004B7C68">
            <w:pPr>
              <w:suppressAutoHyphens/>
              <w:jc w:val="center"/>
              <w:rPr>
                <w:rFonts w:eastAsia="Calibri"/>
                <w:sz w:val="20"/>
                <w:szCs w:val="20"/>
                <w:lang w:eastAsia="en-US"/>
              </w:rPr>
            </w:pPr>
            <w:r w:rsidRPr="003C17BD">
              <w:rPr>
                <w:rFonts w:eastAsia="Calibri"/>
                <w:sz w:val="20"/>
                <w:szCs w:val="20"/>
                <w:lang w:eastAsia="en-US"/>
              </w:rPr>
              <w:t>Потребность в количестве велодорожек, ед. из расчета 1 велодорожка на 15 тыс. человек,</w:t>
            </w:r>
            <w:r w:rsidRPr="003C17BD">
              <w:t xml:space="preserve"> </w:t>
            </w:r>
            <w:r w:rsidRPr="003C17BD">
              <w:rPr>
                <w:rFonts w:eastAsia="Calibri"/>
                <w:sz w:val="20"/>
                <w:szCs w:val="20"/>
                <w:lang w:eastAsia="en-US"/>
              </w:rPr>
              <w:t>протяженность велокоммуникаций должна быть не менее 500 м.</w:t>
            </w:r>
          </w:p>
        </w:tc>
      </w:tr>
      <w:tr w:rsidR="004D01E3" w:rsidRPr="003C17BD" w:rsidTr="004D01E3">
        <w:trPr>
          <w:trHeight w:val="20"/>
          <w:tblHeader/>
          <w:jc w:val="center"/>
        </w:trPr>
        <w:tc>
          <w:tcPr>
            <w:tcW w:w="2909" w:type="dxa"/>
            <w:vMerge/>
            <w:tcBorders>
              <w:left w:val="single" w:sz="4" w:space="0" w:color="auto"/>
              <w:bottom w:val="single" w:sz="4" w:space="0" w:color="auto"/>
              <w:right w:val="single" w:sz="4" w:space="0" w:color="auto"/>
            </w:tcBorders>
            <w:shd w:val="clear" w:color="auto" w:fill="auto"/>
            <w:vAlign w:val="center"/>
            <w:hideMark/>
          </w:tcPr>
          <w:p w:rsidR="004D01E3" w:rsidRPr="003C17BD" w:rsidRDefault="004D01E3" w:rsidP="004B7C68">
            <w:pPr>
              <w:suppressAutoHyphens/>
              <w:rPr>
                <w:rFonts w:eastAsia="Calibri"/>
                <w:sz w:val="20"/>
                <w:szCs w:val="20"/>
                <w:lang w:eastAsia="en-US"/>
              </w:rPr>
            </w:pP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3C17BD" w:rsidRDefault="004D01E3" w:rsidP="004B7C68">
            <w:pPr>
              <w:suppressAutoHyphens/>
              <w:jc w:val="center"/>
              <w:rPr>
                <w:rFonts w:eastAsia="Calibri"/>
                <w:sz w:val="20"/>
                <w:szCs w:val="20"/>
                <w:lang w:eastAsia="en-US"/>
              </w:rPr>
            </w:pPr>
            <w:r w:rsidRPr="003C17BD">
              <w:rPr>
                <w:rFonts w:eastAsia="Calibri"/>
                <w:sz w:val="20"/>
                <w:szCs w:val="20"/>
                <w:lang w:eastAsia="en-US"/>
              </w:rPr>
              <w:t>Существующее положение</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4D01E3" w:rsidRPr="003C17BD" w:rsidRDefault="004D01E3" w:rsidP="004B7C68">
            <w:pPr>
              <w:suppressAutoHyphens/>
              <w:jc w:val="center"/>
              <w:rPr>
                <w:rFonts w:eastAsia="Calibri"/>
                <w:sz w:val="20"/>
                <w:szCs w:val="20"/>
                <w:lang w:eastAsia="en-US"/>
              </w:rPr>
            </w:pPr>
            <w:r w:rsidRPr="003C17BD">
              <w:rPr>
                <w:rFonts w:eastAsia="Calibri"/>
                <w:sz w:val="20"/>
                <w:szCs w:val="20"/>
                <w:lang w:eastAsia="en-US"/>
              </w:rPr>
              <w:t>Первая очередь</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4D01E3" w:rsidRPr="003C17BD" w:rsidRDefault="004D01E3" w:rsidP="004B7C68">
            <w:pPr>
              <w:suppressAutoHyphens/>
              <w:jc w:val="center"/>
              <w:rPr>
                <w:rFonts w:eastAsia="Calibri"/>
                <w:sz w:val="20"/>
                <w:szCs w:val="20"/>
                <w:lang w:eastAsia="en-US"/>
              </w:rPr>
            </w:pPr>
            <w:r w:rsidRPr="003C17BD">
              <w:rPr>
                <w:rFonts w:eastAsia="Calibri"/>
                <w:sz w:val="20"/>
                <w:szCs w:val="20"/>
                <w:lang w:eastAsia="en-US"/>
              </w:rPr>
              <w:t>Расч</w:t>
            </w:r>
            <w:r w:rsidR="0007531C" w:rsidRPr="003C17BD">
              <w:rPr>
                <w:rFonts w:eastAsia="Calibri"/>
                <w:sz w:val="20"/>
                <w:szCs w:val="20"/>
                <w:lang w:eastAsia="en-US"/>
              </w:rPr>
              <w:t>е</w:t>
            </w:r>
            <w:r w:rsidRPr="003C17BD">
              <w:rPr>
                <w:rFonts w:eastAsia="Calibri"/>
                <w:sz w:val="20"/>
                <w:szCs w:val="20"/>
                <w:lang w:eastAsia="en-US"/>
              </w:rPr>
              <w:t>тный срок</w:t>
            </w:r>
          </w:p>
        </w:tc>
        <w:tc>
          <w:tcPr>
            <w:tcW w:w="2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3C17BD" w:rsidRDefault="004D01E3" w:rsidP="004B7C68">
            <w:pPr>
              <w:suppressAutoHyphens/>
              <w:jc w:val="center"/>
              <w:rPr>
                <w:rFonts w:eastAsia="Calibri"/>
                <w:sz w:val="20"/>
                <w:szCs w:val="20"/>
                <w:lang w:eastAsia="en-US"/>
              </w:rPr>
            </w:pPr>
            <w:r w:rsidRPr="003C17BD">
              <w:rPr>
                <w:rFonts w:eastAsia="Calibri"/>
                <w:sz w:val="20"/>
                <w:szCs w:val="20"/>
                <w:lang w:eastAsia="en-US"/>
              </w:rPr>
              <w:t>Существующее положение</w:t>
            </w:r>
          </w:p>
        </w:tc>
        <w:tc>
          <w:tcPr>
            <w:tcW w:w="1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3C17BD" w:rsidRDefault="004D01E3" w:rsidP="004B7C68">
            <w:pPr>
              <w:suppressAutoHyphens/>
              <w:jc w:val="center"/>
              <w:rPr>
                <w:rFonts w:eastAsia="Calibri"/>
                <w:sz w:val="20"/>
                <w:szCs w:val="20"/>
                <w:lang w:eastAsia="en-US"/>
              </w:rPr>
            </w:pPr>
            <w:r w:rsidRPr="003C17BD">
              <w:rPr>
                <w:rFonts w:eastAsia="Calibri"/>
                <w:sz w:val="20"/>
                <w:szCs w:val="20"/>
                <w:lang w:eastAsia="en-US"/>
              </w:rPr>
              <w:t xml:space="preserve">Первая очередь </w:t>
            </w:r>
          </w:p>
        </w:tc>
        <w:tc>
          <w:tcPr>
            <w:tcW w:w="2104" w:type="dxa"/>
            <w:tcBorders>
              <w:top w:val="nil"/>
              <w:left w:val="nil"/>
              <w:bottom w:val="single" w:sz="4" w:space="0" w:color="auto"/>
              <w:right w:val="single" w:sz="4" w:space="0" w:color="auto"/>
            </w:tcBorders>
            <w:shd w:val="clear" w:color="auto" w:fill="auto"/>
            <w:vAlign w:val="center"/>
            <w:hideMark/>
          </w:tcPr>
          <w:p w:rsidR="004D01E3" w:rsidRPr="003C17BD" w:rsidRDefault="004D01E3" w:rsidP="004B7C68">
            <w:pPr>
              <w:suppressAutoHyphens/>
              <w:jc w:val="center"/>
              <w:rPr>
                <w:rFonts w:eastAsia="Calibri"/>
                <w:sz w:val="20"/>
                <w:szCs w:val="20"/>
                <w:lang w:eastAsia="en-US"/>
              </w:rPr>
            </w:pPr>
            <w:r w:rsidRPr="003C17BD">
              <w:rPr>
                <w:rFonts w:eastAsia="Calibri"/>
                <w:sz w:val="20"/>
                <w:szCs w:val="20"/>
                <w:lang w:eastAsia="en-US"/>
              </w:rPr>
              <w:t>Расч</w:t>
            </w:r>
            <w:r w:rsidR="0007531C" w:rsidRPr="003C17BD">
              <w:rPr>
                <w:rFonts w:eastAsia="Calibri"/>
                <w:sz w:val="20"/>
                <w:szCs w:val="20"/>
                <w:lang w:eastAsia="en-US"/>
              </w:rPr>
              <w:t>е</w:t>
            </w:r>
            <w:r w:rsidRPr="003C17BD">
              <w:rPr>
                <w:rFonts w:eastAsia="Calibri"/>
                <w:sz w:val="20"/>
                <w:szCs w:val="20"/>
                <w:lang w:eastAsia="en-US"/>
              </w:rPr>
              <w:t xml:space="preserve">тный срок </w:t>
            </w:r>
          </w:p>
        </w:tc>
      </w:tr>
      <w:tr w:rsidR="003C17BD" w:rsidRPr="003C17BD" w:rsidTr="004D01E3">
        <w:trPr>
          <w:trHeight w:val="20"/>
          <w:jc w:val="center"/>
        </w:trPr>
        <w:tc>
          <w:tcPr>
            <w:tcW w:w="2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7BD" w:rsidRPr="003C17BD" w:rsidRDefault="003C17BD" w:rsidP="004B7C68">
            <w:pPr>
              <w:suppressAutoHyphens/>
              <w:rPr>
                <w:rFonts w:eastAsia="Calibri"/>
                <w:bCs/>
                <w:sz w:val="20"/>
                <w:szCs w:val="20"/>
                <w:lang w:eastAsia="en-US"/>
              </w:rPr>
            </w:pPr>
            <w:r w:rsidRPr="003C17BD">
              <w:rPr>
                <w:rFonts w:eastAsia="Calibri"/>
                <w:bCs/>
                <w:sz w:val="20"/>
                <w:szCs w:val="20"/>
                <w:lang w:eastAsia="en-US"/>
              </w:rPr>
              <w:t>г. Люберцы</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224,20</w:t>
            </w:r>
          </w:p>
        </w:tc>
        <w:tc>
          <w:tcPr>
            <w:tcW w:w="1794" w:type="dxa"/>
            <w:tcBorders>
              <w:top w:val="single" w:sz="4" w:space="0" w:color="auto"/>
              <w:left w:val="nil"/>
              <w:bottom w:val="single" w:sz="4" w:space="0" w:color="auto"/>
              <w:right w:val="single" w:sz="4" w:space="0" w:color="auto"/>
            </w:tcBorders>
            <w:shd w:val="clear" w:color="auto" w:fill="auto"/>
            <w:noWrap/>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259,76</w:t>
            </w:r>
          </w:p>
        </w:tc>
        <w:tc>
          <w:tcPr>
            <w:tcW w:w="2011" w:type="dxa"/>
            <w:tcBorders>
              <w:top w:val="single" w:sz="4" w:space="0" w:color="auto"/>
              <w:left w:val="nil"/>
              <w:bottom w:val="single" w:sz="4" w:space="0" w:color="auto"/>
              <w:right w:val="single" w:sz="4" w:space="0" w:color="auto"/>
            </w:tcBorders>
            <w:shd w:val="clear" w:color="auto" w:fill="auto"/>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277,80</w:t>
            </w:r>
          </w:p>
        </w:tc>
        <w:tc>
          <w:tcPr>
            <w:tcW w:w="2017"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15</w:t>
            </w:r>
          </w:p>
        </w:tc>
        <w:tc>
          <w:tcPr>
            <w:tcW w:w="1932"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17</w:t>
            </w:r>
          </w:p>
        </w:tc>
        <w:tc>
          <w:tcPr>
            <w:tcW w:w="2104" w:type="dxa"/>
            <w:tcBorders>
              <w:top w:val="single" w:sz="4" w:space="0" w:color="auto"/>
              <w:left w:val="single" w:sz="4" w:space="0" w:color="auto"/>
              <w:bottom w:val="single" w:sz="4" w:space="0" w:color="auto"/>
              <w:right w:val="single" w:sz="4" w:space="0" w:color="auto"/>
            </w:tcBorders>
            <w:noWrap/>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19</w:t>
            </w:r>
          </w:p>
        </w:tc>
      </w:tr>
      <w:tr w:rsidR="003C17BD" w:rsidRPr="003C17BD" w:rsidTr="004D01E3">
        <w:trPr>
          <w:trHeight w:val="20"/>
          <w:jc w:val="center"/>
        </w:trPr>
        <w:tc>
          <w:tcPr>
            <w:tcW w:w="2909" w:type="dxa"/>
            <w:tcBorders>
              <w:top w:val="single" w:sz="4" w:space="0" w:color="auto"/>
              <w:left w:val="single" w:sz="4" w:space="0" w:color="auto"/>
              <w:bottom w:val="single" w:sz="4" w:space="0" w:color="auto"/>
              <w:right w:val="single" w:sz="4" w:space="0" w:color="auto"/>
            </w:tcBorders>
            <w:shd w:val="clear" w:color="auto" w:fill="auto"/>
            <w:vAlign w:val="center"/>
          </w:tcPr>
          <w:p w:rsidR="003C17BD" w:rsidRPr="003C17BD" w:rsidRDefault="003C17BD" w:rsidP="004B7C68">
            <w:pPr>
              <w:suppressAutoHyphens/>
              <w:rPr>
                <w:rFonts w:eastAsia="Calibri"/>
                <w:bCs/>
                <w:sz w:val="20"/>
                <w:szCs w:val="20"/>
                <w:lang w:eastAsia="en-US"/>
              </w:rPr>
            </w:pPr>
            <w:r w:rsidRPr="003C17BD">
              <w:rPr>
                <w:rFonts w:eastAsia="Calibri"/>
                <w:bCs/>
                <w:sz w:val="20"/>
                <w:szCs w:val="20"/>
                <w:lang w:eastAsia="en-US"/>
              </w:rPr>
              <w:t>д.п. Красково</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27,31</w:t>
            </w:r>
          </w:p>
        </w:tc>
        <w:tc>
          <w:tcPr>
            <w:tcW w:w="1794" w:type="dxa"/>
            <w:tcBorders>
              <w:top w:val="single" w:sz="4" w:space="0" w:color="auto"/>
              <w:left w:val="nil"/>
              <w:bottom w:val="single" w:sz="4" w:space="0" w:color="auto"/>
              <w:right w:val="single" w:sz="4" w:space="0" w:color="auto"/>
            </w:tcBorders>
            <w:shd w:val="clear" w:color="auto" w:fill="auto"/>
            <w:noWrap/>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27,99</w:t>
            </w:r>
          </w:p>
        </w:tc>
        <w:tc>
          <w:tcPr>
            <w:tcW w:w="2011" w:type="dxa"/>
            <w:tcBorders>
              <w:top w:val="single" w:sz="4" w:space="0" w:color="auto"/>
              <w:left w:val="nil"/>
              <w:bottom w:val="single" w:sz="4" w:space="0" w:color="auto"/>
              <w:right w:val="single" w:sz="4" w:space="0" w:color="auto"/>
            </w:tcBorders>
            <w:shd w:val="clear" w:color="auto" w:fill="auto"/>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38,34</w:t>
            </w:r>
          </w:p>
        </w:tc>
        <w:tc>
          <w:tcPr>
            <w:tcW w:w="2017"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w:t>
            </w:r>
          </w:p>
        </w:tc>
        <w:tc>
          <w:tcPr>
            <w:tcW w:w="1932"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w:t>
            </w:r>
          </w:p>
        </w:tc>
        <w:tc>
          <w:tcPr>
            <w:tcW w:w="2104" w:type="dxa"/>
            <w:tcBorders>
              <w:top w:val="single" w:sz="4" w:space="0" w:color="auto"/>
              <w:left w:val="single" w:sz="4" w:space="0" w:color="auto"/>
              <w:bottom w:val="single" w:sz="4" w:space="0" w:color="auto"/>
              <w:right w:val="single" w:sz="4" w:space="0" w:color="auto"/>
            </w:tcBorders>
            <w:noWrap/>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3</w:t>
            </w:r>
          </w:p>
        </w:tc>
      </w:tr>
      <w:tr w:rsidR="003C17BD" w:rsidRPr="003C17BD" w:rsidTr="004D01E3">
        <w:trPr>
          <w:trHeight w:val="20"/>
          <w:jc w:val="center"/>
        </w:trPr>
        <w:tc>
          <w:tcPr>
            <w:tcW w:w="2909" w:type="dxa"/>
            <w:tcBorders>
              <w:top w:val="single" w:sz="4" w:space="0" w:color="auto"/>
              <w:left w:val="single" w:sz="4" w:space="0" w:color="auto"/>
              <w:bottom w:val="single" w:sz="4" w:space="0" w:color="auto"/>
              <w:right w:val="single" w:sz="4" w:space="0" w:color="auto"/>
            </w:tcBorders>
            <w:shd w:val="clear" w:color="auto" w:fill="auto"/>
            <w:vAlign w:val="center"/>
          </w:tcPr>
          <w:p w:rsidR="003C17BD" w:rsidRPr="003C17BD" w:rsidRDefault="003C17BD" w:rsidP="004B7C68">
            <w:pPr>
              <w:suppressAutoHyphens/>
              <w:rPr>
                <w:rFonts w:eastAsia="Calibri"/>
                <w:bCs/>
                <w:sz w:val="20"/>
                <w:szCs w:val="20"/>
                <w:lang w:eastAsia="en-US"/>
              </w:rPr>
            </w:pPr>
            <w:r w:rsidRPr="003C17BD">
              <w:rPr>
                <w:rFonts w:eastAsia="Calibri"/>
                <w:bCs/>
                <w:sz w:val="20"/>
                <w:szCs w:val="20"/>
                <w:lang w:eastAsia="en-US"/>
              </w:rPr>
              <w:t>р. п. Малаховка</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25,99</w:t>
            </w:r>
          </w:p>
        </w:tc>
        <w:tc>
          <w:tcPr>
            <w:tcW w:w="1794" w:type="dxa"/>
            <w:tcBorders>
              <w:top w:val="single" w:sz="4" w:space="0" w:color="auto"/>
              <w:left w:val="nil"/>
              <w:bottom w:val="single" w:sz="4" w:space="0" w:color="auto"/>
              <w:right w:val="single" w:sz="4" w:space="0" w:color="auto"/>
            </w:tcBorders>
            <w:shd w:val="clear" w:color="auto" w:fill="auto"/>
            <w:noWrap/>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26,90</w:t>
            </w:r>
          </w:p>
        </w:tc>
        <w:tc>
          <w:tcPr>
            <w:tcW w:w="2011" w:type="dxa"/>
            <w:tcBorders>
              <w:top w:val="single" w:sz="4" w:space="0" w:color="auto"/>
              <w:left w:val="nil"/>
              <w:bottom w:val="single" w:sz="4" w:space="0" w:color="auto"/>
              <w:right w:val="single" w:sz="4" w:space="0" w:color="auto"/>
            </w:tcBorders>
            <w:shd w:val="clear" w:color="auto" w:fill="auto"/>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29,31</w:t>
            </w:r>
          </w:p>
        </w:tc>
        <w:tc>
          <w:tcPr>
            <w:tcW w:w="2017"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w:t>
            </w:r>
          </w:p>
        </w:tc>
        <w:tc>
          <w:tcPr>
            <w:tcW w:w="1932"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w:t>
            </w:r>
          </w:p>
        </w:tc>
        <w:tc>
          <w:tcPr>
            <w:tcW w:w="2104" w:type="dxa"/>
            <w:tcBorders>
              <w:top w:val="single" w:sz="4" w:space="0" w:color="auto"/>
              <w:left w:val="single" w:sz="4" w:space="0" w:color="auto"/>
              <w:bottom w:val="single" w:sz="4" w:space="0" w:color="auto"/>
              <w:right w:val="single" w:sz="4" w:space="0" w:color="auto"/>
            </w:tcBorders>
            <w:noWrap/>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w:t>
            </w:r>
          </w:p>
        </w:tc>
      </w:tr>
      <w:tr w:rsidR="003C17BD" w:rsidRPr="003C17BD" w:rsidTr="004D01E3">
        <w:trPr>
          <w:trHeight w:val="20"/>
          <w:jc w:val="center"/>
        </w:trPr>
        <w:tc>
          <w:tcPr>
            <w:tcW w:w="2909" w:type="dxa"/>
            <w:tcBorders>
              <w:top w:val="single" w:sz="4" w:space="0" w:color="auto"/>
              <w:left w:val="single" w:sz="4" w:space="0" w:color="auto"/>
              <w:bottom w:val="single" w:sz="4" w:space="0" w:color="auto"/>
              <w:right w:val="single" w:sz="4" w:space="0" w:color="auto"/>
            </w:tcBorders>
            <w:shd w:val="clear" w:color="auto" w:fill="auto"/>
            <w:vAlign w:val="center"/>
          </w:tcPr>
          <w:p w:rsidR="003C17BD" w:rsidRPr="003C17BD" w:rsidRDefault="003C17BD" w:rsidP="004B7C68">
            <w:pPr>
              <w:suppressAutoHyphens/>
              <w:rPr>
                <w:rFonts w:eastAsia="Calibri"/>
                <w:bCs/>
                <w:sz w:val="20"/>
                <w:szCs w:val="20"/>
                <w:lang w:eastAsia="en-US"/>
              </w:rPr>
            </w:pPr>
            <w:r w:rsidRPr="003C17BD">
              <w:rPr>
                <w:rFonts w:eastAsia="Calibri"/>
                <w:bCs/>
                <w:sz w:val="20"/>
                <w:szCs w:val="20"/>
                <w:lang w:eastAsia="en-US"/>
              </w:rPr>
              <w:t>р.п. Октябрьский</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24,70</w:t>
            </w:r>
          </w:p>
        </w:tc>
        <w:tc>
          <w:tcPr>
            <w:tcW w:w="1794" w:type="dxa"/>
            <w:tcBorders>
              <w:top w:val="single" w:sz="4" w:space="0" w:color="auto"/>
              <w:left w:val="nil"/>
              <w:bottom w:val="single" w:sz="4" w:space="0" w:color="auto"/>
              <w:right w:val="single" w:sz="4" w:space="0" w:color="auto"/>
            </w:tcBorders>
            <w:shd w:val="clear" w:color="auto" w:fill="auto"/>
            <w:noWrap/>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25,85</w:t>
            </w:r>
          </w:p>
        </w:tc>
        <w:tc>
          <w:tcPr>
            <w:tcW w:w="2011" w:type="dxa"/>
            <w:tcBorders>
              <w:top w:val="single" w:sz="4" w:space="0" w:color="auto"/>
              <w:left w:val="nil"/>
              <w:bottom w:val="single" w:sz="4" w:space="0" w:color="auto"/>
              <w:right w:val="single" w:sz="4" w:space="0" w:color="auto"/>
            </w:tcBorders>
            <w:shd w:val="clear" w:color="auto" w:fill="auto"/>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26,84</w:t>
            </w:r>
          </w:p>
        </w:tc>
        <w:tc>
          <w:tcPr>
            <w:tcW w:w="2017"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w:t>
            </w:r>
          </w:p>
        </w:tc>
        <w:tc>
          <w:tcPr>
            <w:tcW w:w="1932"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w:t>
            </w:r>
          </w:p>
        </w:tc>
        <w:tc>
          <w:tcPr>
            <w:tcW w:w="2104" w:type="dxa"/>
            <w:tcBorders>
              <w:top w:val="single" w:sz="4" w:space="0" w:color="auto"/>
              <w:left w:val="single" w:sz="4" w:space="0" w:color="auto"/>
              <w:bottom w:val="single" w:sz="4" w:space="0" w:color="auto"/>
              <w:right w:val="single" w:sz="4" w:space="0" w:color="auto"/>
            </w:tcBorders>
            <w:noWrap/>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w:t>
            </w:r>
          </w:p>
        </w:tc>
      </w:tr>
      <w:tr w:rsidR="003C17BD" w:rsidRPr="003C17BD" w:rsidTr="004D01E3">
        <w:trPr>
          <w:trHeight w:val="20"/>
          <w:jc w:val="center"/>
        </w:trPr>
        <w:tc>
          <w:tcPr>
            <w:tcW w:w="2909" w:type="dxa"/>
            <w:tcBorders>
              <w:top w:val="single" w:sz="4" w:space="0" w:color="auto"/>
              <w:left w:val="single" w:sz="4" w:space="0" w:color="auto"/>
              <w:bottom w:val="single" w:sz="4" w:space="0" w:color="auto"/>
              <w:right w:val="single" w:sz="4" w:space="0" w:color="auto"/>
            </w:tcBorders>
            <w:shd w:val="clear" w:color="auto" w:fill="auto"/>
            <w:vAlign w:val="center"/>
          </w:tcPr>
          <w:p w:rsidR="003C17BD" w:rsidRPr="003C17BD" w:rsidRDefault="003C17BD" w:rsidP="003C17BD">
            <w:pPr>
              <w:suppressAutoHyphens/>
              <w:rPr>
                <w:rFonts w:eastAsia="Calibri"/>
                <w:bCs/>
                <w:sz w:val="20"/>
                <w:szCs w:val="20"/>
                <w:lang w:eastAsia="en-US"/>
              </w:rPr>
            </w:pPr>
            <w:r w:rsidRPr="003C17BD">
              <w:rPr>
                <w:rFonts w:eastAsia="Calibri"/>
                <w:bCs/>
                <w:sz w:val="20"/>
                <w:szCs w:val="20"/>
                <w:lang w:eastAsia="en-US"/>
              </w:rPr>
              <w:t>р.п. Томилино</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30,31</w:t>
            </w:r>
          </w:p>
        </w:tc>
        <w:tc>
          <w:tcPr>
            <w:tcW w:w="1794" w:type="dxa"/>
            <w:tcBorders>
              <w:top w:val="single" w:sz="4" w:space="0" w:color="auto"/>
              <w:left w:val="nil"/>
              <w:bottom w:val="single" w:sz="4" w:space="0" w:color="auto"/>
              <w:right w:val="single" w:sz="4" w:space="0" w:color="auto"/>
            </w:tcBorders>
            <w:shd w:val="clear" w:color="auto" w:fill="auto"/>
            <w:noWrap/>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30,99</w:t>
            </w:r>
          </w:p>
        </w:tc>
        <w:tc>
          <w:tcPr>
            <w:tcW w:w="2011" w:type="dxa"/>
            <w:tcBorders>
              <w:top w:val="single" w:sz="4" w:space="0" w:color="auto"/>
              <w:left w:val="nil"/>
              <w:bottom w:val="single" w:sz="4" w:space="0" w:color="auto"/>
              <w:right w:val="single" w:sz="4" w:space="0" w:color="auto"/>
            </w:tcBorders>
            <w:shd w:val="clear" w:color="auto" w:fill="auto"/>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43,30</w:t>
            </w:r>
          </w:p>
        </w:tc>
        <w:tc>
          <w:tcPr>
            <w:tcW w:w="2017"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w:t>
            </w:r>
          </w:p>
        </w:tc>
        <w:tc>
          <w:tcPr>
            <w:tcW w:w="1932" w:type="dxa"/>
            <w:tcBorders>
              <w:top w:val="single" w:sz="4" w:space="0" w:color="auto"/>
              <w:left w:val="single" w:sz="4" w:space="0" w:color="auto"/>
              <w:bottom w:val="single" w:sz="4" w:space="0" w:color="auto"/>
              <w:right w:val="single" w:sz="4" w:space="0" w:color="auto"/>
            </w:tcBorders>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2</w:t>
            </w:r>
          </w:p>
        </w:tc>
        <w:tc>
          <w:tcPr>
            <w:tcW w:w="2104" w:type="dxa"/>
            <w:tcBorders>
              <w:top w:val="single" w:sz="4" w:space="0" w:color="auto"/>
              <w:left w:val="single" w:sz="4" w:space="0" w:color="auto"/>
              <w:bottom w:val="single" w:sz="4" w:space="0" w:color="auto"/>
              <w:right w:val="single" w:sz="4" w:space="0" w:color="auto"/>
            </w:tcBorders>
            <w:noWrap/>
            <w:vAlign w:val="center"/>
          </w:tcPr>
          <w:p w:rsidR="003C17BD" w:rsidRPr="003C17BD" w:rsidRDefault="003C17BD" w:rsidP="0050238A">
            <w:pPr>
              <w:suppressAutoHyphens/>
              <w:jc w:val="center"/>
              <w:rPr>
                <w:rFonts w:eastAsia="Calibri"/>
                <w:sz w:val="20"/>
                <w:szCs w:val="20"/>
                <w:lang w:eastAsia="en-US"/>
              </w:rPr>
            </w:pPr>
            <w:r w:rsidRPr="003C17BD">
              <w:rPr>
                <w:rFonts w:eastAsia="Calibri"/>
                <w:sz w:val="20"/>
                <w:szCs w:val="20"/>
                <w:lang w:eastAsia="en-US"/>
              </w:rPr>
              <w:t>3</w:t>
            </w:r>
          </w:p>
        </w:tc>
      </w:tr>
    </w:tbl>
    <w:p w:rsidR="003C0243" w:rsidRPr="006771D5" w:rsidRDefault="003C0243" w:rsidP="004B7C68">
      <w:pPr>
        <w:suppressAutoHyphens/>
        <w:ind w:firstLine="709"/>
        <w:jc w:val="both"/>
      </w:pPr>
      <w:r w:rsidRPr="006771D5">
        <w:t>Исходя из нормативной потребности по размещению велодорожек и численности городского населения, общее количество велодорожек для городского округа на расчетный срок должно составлять не менее 2</w:t>
      </w:r>
      <w:r w:rsidR="003C17BD">
        <w:t>9</w:t>
      </w:r>
      <w:r w:rsidRPr="006771D5">
        <w:t xml:space="preserve"> ед. общей протяженностью веломаршрутов не менее </w:t>
      </w:r>
      <w:r w:rsidR="003C17BD">
        <w:t>14,5</w:t>
      </w:r>
      <w:r w:rsidRPr="006771D5">
        <w:t xml:space="preserve"> км.</w:t>
      </w:r>
    </w:p>
    <w:p w:rsidR="004D01E3" w:rsidRPr="006771D5" w:rsidRDefault="004D01E3" w:rsidP="004B7C68">
      <w:pPr>
        <w:tabs>
          <w:tab w:val="left" w:pos="709"/>
        </w:tabs>
        <w:suppressAutoHyphens/>
        <w:ind w:firstLine="709"/>
        <w:jc w:val="both"/>
        <w:rPr>
          <w:lang w:eastAsia="en-US"/>
        </w:rPr>
        <w:sectPr w:rsidR="004D01E3" w:rsidRPr="006771D5" w:rsidSect="00A90937">
          <w:pgSz w:w="16838" w:h="11906" w:orient="landscape" w:code="9"/>
          <w:pgMar w:top="1701" w:right="1134" w:bottom="851" w:left="1134" w:header="709" w:footer="476" w:gutter="0"/>
          <w:cols w:space="708"/>
          <w:docGrid w:linePitch="360"/>
        </w:sectPr>
      </w:pPr>
    </w:p>
    <w:p w:rsidR="00CF2FE5" w:rsidRPr="006771D5" w:rsidRDefault="00CF2FE5" w:rsidP="004B7C68">
      <w:pPr>
        <w:pStyle w:val="19"/>
        <w:spacing w:before="0" w:line="240" w:lineRule="auto"/>
        <w:rPr>
          <w:rFonts w:cs="Times New Roman"/>
          <w:b/>
          <w:sz w:val="24"/>
          <w:lang w:eastAsia="en-US"/>
        </w:rPr>
      </w:pPr>
      <w:bookmarkStart w:id="25" w:name="_Toc118362577"/>
      <w:r w:rsidRPr="006771D5">
        <w:rPr>
          <w:rFonts w:cs="Times New Roman"/>
          <w:b/>
          <w:sz w:val="24"/>
          <w:lang w:eastAsia="en-US"/>
        </w:rPr>
        <w:lastRenderedPageBreak/>
        <w:t>2.3. Нормативные потребности в объектах инженерной инфраструктуры</w:t>
      </w:r>
      <w:bookmarkEnd w:id="25"/>
    </w:p>
    <w:p w:rsidR="00626D52" w:rsidRPr="006771D5" w:rsidRDefault="00626D52" w:rsidP="004B7C68">
      <w:pPr>
        <w:rPr>
          <w:lang w:eastAsia="en-US"/>
        </w:rPr>
      </w:pP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4873"/>
        <w:gridCol w:w="1984"/>
        <w:gridCol w:w="1910"/>
      </w:tblGrid>
      <w:tr w:rsidR="00001B20" w:rsidRPr="00001B20" w:rsidTr="00001B20">
        <w:trPr>
          <w:cantSplit/>
          <w:tblHeader/>
          <w:jc w:val="center"/>
        </w:trPr>
        <w:tc>
          <w:tcPr>
            <w:tcW w:w="368" w:type="pct"/>
            <w:tcBorders>
              <w:top w:val="single" w:sz="4" w:space="0" w:color="auto"/>
              <w:left w:val="single" w:sz="4" w:space="0" w:color="auto"/>
              <w:bottom w:val="single" w:sz="4" w:space="0" w:color="auto"/>
              <w:right w:val="single" w:sz="4" w:space="0" w:color="auto"/>
            </w:tcBorders>
            <w:vAlign w:val="center"/>
            <w:hideMark/>
          </w:tcPr>
          <w:p w:rsidR="00001B20" w:rsidRPr="00001B20" w:rsidRDefault="00001B20" w:rsidP="00835EAF">
            <w:pPr>
              <w:spacing w:line="220" w:lineRule="exact"/>
              <w:jc w:val="center"/>
              <w:rPr>
                <w:b/>
                <w:lang w:eastAsia="en-US"/>
              </w:rPr>
            </w:pPr>
            <w:r w:rsidRPr="00001B20">
              <w:rPr>
                <w:b/>
                <w:lang w:eastAsia="en-US"/>
              </w:rPr>
              <w:t>№</w:t>
            </w:r>
          </w:p>
          <w:p w:rsidR="00001B20" w:rsidRPr="00001B20" w:rsidRDefault="00001B20" w:rsidP="00835EAF">
            <w:pPr>
              <w:spacing w:line="220" w:lineRule="exact"/>
              <w:jc w:val="center"/>
              <w:rPr>
                <w:b/>
                <w:lang w:eastAsia="en-US"/>
              </w:rPr>
            </w:pPr>
            <w:r w:rsidRPr="00001B20">
              <w:rPr>
                <w:b/>
                <w:lang w:eastAsia="en-US"/>
              </w:rPr>
              <w:t>п/п</w:t>
            </w:r>
          </w:p>
        </w:tc>
        <w:tc>
          <w:tcPr>
            <w:tcW w:w="2575" w:type="pct"/>
            <w:tcBorders>
              <w:top w:val="single" w:sz="4" w:space="0" w:color="auto"/>
              <w:left w:val="single" w:sz="4" w:space="0" w:color="auto"/>
              <w:bottom w:val="single" w:sz="4" w:space="0" w:color="auto"/>
              <w:right w:val="single" w:sz="4" w:space="0" w:color="auto"/>
            </w:tcBorders>
            <w:vAlign w:val="center"/>
            <w:hideMark/>
          </w:tcPr>
          <w:p w:rsidR="00001B20" w:rsidRPr="00001B20" w:rsidRDefault="00001B20" w:rsidP="00835EAF">
            <w:pPr>
              <w:spacing w:line="220" w:lineRule="exact"/>
              <w:jc w:val="center"/>
              <w:rPr>
                <w:b/>
                <w:lang w:eastAsia="en-US"/>
              </w:rPr>
            </w:pPr>
            <w:r w:rsidRPr="00001B20">
              <w:rPr>
                <w:b/>
                <w:lang w:eastAsia="en-US"/>
              </w:rPr>
              <w:t>Вид застройки</w:t>
            </w:r>
          </w:p>
        </w:tc>
        <w:tc>
          <w:tcPr>
            <w:tcW w:w="1048" w:type="pct"/>
            <w:tcBorders>
              <w:top w:val="single" w:sz="4" w:space="0" w:color="auto"/>
              <w:left w:val="single" w:sz="4" w:space="0" w:color="auto"/>
              <w:bottom w:val="single" w:sz="4" w:space="0" w:color="auto"/>
              <w:right w:val="single" w:sz="4" w:space="0" w:color="auto"/>
            </w:tcBorders>
            <w:vAlign w:val="center"/>
            <w:hideMark/>
          </w:tcPr>
          <w:p w:rsidR="00001B20" w:rsidRPr="00001B20" w:rsidRDefault="00001B20" w:rsidP="00835EAF">
            <w:pPr>
              <w:spacing w:line="220" w:lineRule="exact"/>
              <w:jc w:val="center"/>
              <w:rPr>
                <w:b/>
                <w:lang w:eastAsia="en-US"/>
              </w:rPr>
            </w:pPr>
            <w:r w:rsidRPr="00001B20">
              <w:rPr>
                <w:b/>
                <w:lang w:eastAsia="en-US"/>
              </w:rPr>
              <w:t>Основные характеристики</w:t>
            </w:r>
          </w:p>
        </w:tc>
        <w:tc>
          <w:tcPr>
            <w:tcW w:w="1009" w:type="pct"/>
            <w:tcBorders>
              <w:top w:val="single" w:sz="4" w:space="0" w:color="auto"/>
              <w:left w:val="single" w:sz="4" w:space="0" w:color="auto"/>
              <w:bottom w:val="single" w:sz="4" w:space="0" w:color="auto"/>
              <w:right w:val="single" w:sz="4" w:space="0" w:color="auto"/>
            </w:tcBorders>
            <w:vAlign w:val="center"/>
            <w:hideMark/>
          </w:tcPr>
          <w:p w:rsidR="00001B20" w:rsidRPr="00001B20" w:rsidRDefault="00001B20" w:rsidP="00835EAF">
            <w:pPr>
              <w:spacing w:line="220" w:lineRule="exact"/>
              <w:jc w:val="center"/>
              <w:rPr>
                <w:b/>
                <w:lang w:eastAsia="en-US"/>
              </w:rPr>
            </w:pPr>
            <w:r w:rsidRPr="00001B20">
              <w:rPr>
                <w:b/>
                <w:lang w:eastAsia="en-US"/>
              </w:rPr>
              <w:t>Очередность реализации</w:t>
            </w:r>
          </w:p>
        </w:tc>
      </w:tr>
      <w:tr w:rsidR="00001B20" w:rsidRPr="00001B20" w:rsidTr="00001B20">
        <w:trPr>
          <w:cantSplit/>
          <w:trHeight w:val="70"/>
          <w:jc w:val="center"/>
        </w:trPr>
        <w:tc>
          <w:tcPr>
            <w:tcW w:w="36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b/>
                <w:bCs/>
                <w:lang w:eastAsia="en-US"/>
              </w:rPr>
            </w:pPr>
            <w:r w:rsidRPr="00001B20">
              <w:rPr>
                <w:b/>
                <w:bCs/>
                <w:lang w:eastAsia="en-US"/>
              </w:rPr>
              <w:t>1</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b/>
                <w:bCs/>
                <w:lang w:eastAsia="en-US"/>
              </w:rPr>
              <w:t>Водоснабжение, тыс. куб.м/сутки</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1.1</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r w:rsidRPr="00001B20">
              <w:t>Хозяйственно-питьевое водопотребление</w:t>
            </w:r>
          </w:p>
          <w:p w:rsidR="00001B20" w:rsidRPr="00001B20" w:rsidRDefault="00001B20" w:rsidP="00835EAF">
            <w:r w:rsidRPr="00001B20">
              <w:t>(существующее и планируемое</w:t>
            </w:r>
            <w:r w:rsidRPr="00001B20">
              <w:rPr>
                <w:lang w:val="en-US"/>
              </w:rPr>
              <w:t> </w:t>
            </w:r>
            <w:r w:rsidRPr="00001B20">
              <w:t>население, объекты общественно-делового, рекреационного и производственно-коммунального назначения, восстановление противопожарного запаса воды, неучтенные расходы), в том числе:</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127,9</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18,9</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1.1.1</w:t>
            </w:r>
          </w:p>
        </w:tc>
        <w:tc>
          <w:tcPr>
            <w:tcW w:w="2575" w:type="pct"/>
            <w:tcBorders>
              <w:top w:val="single" w:sz="4" w:space="0" w:color="auto"/>
              <w:left w:val="single" w:sz="4" w:space="0" w:color="auto"/>
              <w:right w:val="single" w:sz="4" w:space="0" w:color="auto"/>
            </w:tcBorders>
            <w:vAlign w:val="center"/>
          </w:tcPr>
          <w:p w:rsidR="00001B20" w:rsidRPr="00001B20" w:rsidRDefault="00001B20" w:rsidP="00835EAF">
            <w:pPr>
              <w:jc w:val="right"/>
            </w:pPr>
            <w:r w:rsidRPr="00001B20">
              <w:t>Индивидуальная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0,493</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1.1.2</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pPr>
              <w:jc w:val="right"/>
            </w:pPr>
            <w:r w:rsidRPr="00001B20">
              <w:t>Многоквартирная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18,803</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pPr>
              <w:jc w:val="right"/>
            </w:pP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10,67</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1.1.3</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pPr>
              <w:jc w:val="right"/>
            </w:pPr>
            <w:r w:rsidRPr="00001B20">
              <w:t xml:space="preserve">Объекты </w:t>
            </w:r>
            <w:r w:rsidRPr="00001B20">
              <w:rPr>
                <w:bCs/>
              </w:rPr>
              <w:t>многофункционального общественно-делового, производственного, многофункционального, коммунально-складского, транспортного и рекреационного назначения</w:t>
            </w:r>
            <w:r w:rsidRPr="00001B20">
              <w:t>:</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0,974</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pPr>
              <w:spacing w:line="276" w:lineRule="auto"/>
              <w:rPr>
                <w:lang w:eastAsia="en-US"/>
              </w:rPr>
            </w:pP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6,353</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b/>
                <w:bCs/>
                <w:lang w:eastAsia="en-US"/>
              </w:rPr>
            </w:pPr>
            <w:r w:rsidRPr="00001B20">
              <w:rPr>
                <w:b/>
                <w:bCs/>
                <w:lang w:eastAsia="en-US"/>
              </w:rPr>
              <w:t>2</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b/>
                <w:bCs/>
                <w:lang w:eastAsia="en-US"/>
              </w:rPr>
              <w:t>Водоотведение, тыс. куб.м/сутки</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2.1</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r w:rsidRPr="00001B20">
              <w:t xml:space="preserve">Бытовое водоотведение </w:t>
            </w:r>
          </w:p>
          <w:p w:rsidR="00001B20" w:rsidRPr="00001B20" w:rsidRDefault="00001B20" w:rsidP="00835EAF">
            <w:r w:rsidRPr="00001B20">
              <w:t>(существующее и планируемое</w:t>
            </w:r>
            <w:r w:rsidRPr="00001B20">
              <w:rPr>
                <w:lang w:val="en-US"/>
              </w:rPr>
              <w:t> </w:t>
            </w:r>
            <w:r w:rsidRPr="00001B20">
              <w:t>население, объекты общественно-делового, рекреационного и производственно-коммунального назначения, неучтенные расходы), в том числе:</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122,5</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18,2</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2.1.1</w:t>
            </w:r>
          </w:p>
        </w:tc>
        <w:tc>
          <w:tcPr>
            <w:tcW w:w="2575" w:type="pct"/>
            <w:tcBorders>
              <w:top w:val="single" w:sz="4" w:space="0" w:color="auto"/>
              <w:left w:val="single" w:sz="4" w:space="0" w:color="auto"/>
              <w:right w:val="single" w:sz="4" w:space="0" w:color="auto"/>
            </w:tcBorders>
            <w:vAlign w:val="center"/>
          </w:tcPr>
          <w:p w:rsidR="00001B20" w:rsidRPr="00001B20" w:rsidRDefault="00001B20" w:rsidP="00835EAF">
            <w:r w:rsidRPr="00001B20">
              <w:t>Индивидуальная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0,493</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2.1.2</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r w:rsidRPr="00001B20">
              <w:t>Многоквартирная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18,803</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10,67</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2.1.3</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r w:rsidRPr="00001B20">
              <w:t xml:space="preserve">Объекты </w:t>
            </w:r>
            <w:r w:rsidRPr="00001B20">
              <w:rPr>
                <w:bCs/>
              </w:rPr>
              <w:t>многофункционального общественно-делового, производственного, многофункционального, коммунально-складского, транспортного и рекреационного назначения</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0,9</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pPr>
              <w:spacing w:line="276" w:lineRule="auto"/>
              <w:rPr>
                <w:lang w:eastAsia="en-US"/>
              </w:rPr>
            </w:pP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5,9</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b/>
                <w:bCs/>
                <w:lang w:eastAsia="en-US"/>
              </w:rPr>
            </w:pPr>
            <w:r w:rsidRPr="00001B20">
              <w:rPr>
                <w:b/>
                <w:bCs/>
                <w:lang w:eastAsia="en-US"/>
              </w:rPr>
              <w:t>3</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b/>
                <w:bCs/>
                <w:lang w:eastAsia="en-US"/>
              </w:rPr>
              <w:t>Теплоснабжение, Гкал/час</w:t>
            </w:r>
          </w:p>
        </w:tc>
      </w:tr>
      <w:tr w:rsidR="00001B20" w:rsidRPr="00001B20" w:rsidTr="00001B20">
        <w:trPr>
          <w:cantSplit/>
          <w:trHeight w:val="70"/>
          <w:jc w:val="center"/>
        </w:trPr>
        <w:tc>
          <w:tcPr>
            <w:tcW w:w="36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3.1</w:t>
            </w:r>
          </w:p>
        </w:tc>
        <w:tc>
          <w:tcPr>
            <w:tcW w:w="2575" w:type="pct"/>
            <w:tcBorders>
              <w:top w:val="single" w:sz="4" w:space="0" w:color="auto"/>
              <w:left w:val="single" w:sz="4" w:space="0" w:color="auto"/>
              <w:right w:val="single" w:sz="4" w:space="0" w:color="auto"/>
            </w:tcBorders>
            <w:vAlign w:val="center"/>
          </w:tcPr>
          <w:p w:rsidR="00001B20" w:rsidRPr="00001B20" w:rsidRDefault="00001B20" w:rsidP="00835EAF">
            <w:r w:rsidRPr="00001B20">
              <w:t>Индивидуальная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7,17</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3.2</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r w:rsidRPr="00001B20">
              <w:t>Многоквартирная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165,66</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pPr>
              <w:spacing w:line="276" w:lineRule="auto"/>
              <w:rPr>
                <w:lang w:eastAsia="en-US"/>
              </w:rPr>
            </w:pP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95,09</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Расчетный срок</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3.3</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r w:rsidRPr="00001B20">
              <w:t xml:space="preserve">Объекты </w:t>
            </w:r>
            <w:r w:rsidRPr="00001B20">
              <w:rPr>
                <w:bCs/>
              </w:rPr>
              <w:t>многофункционального общественно-делового, производственного, многофункционального, коммунально-складского, транспортного и рекреационного назначения</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63,42</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pPr>
              <w:spacing w:line="276" w:lineRule="auto"/>
              <w:rPr>
                <w:lang w:eastAsia="en-US"/>
              </w:rPr>
            </w:pP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154,68</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Расчетный срок</w:t>
            </w:r>
          </w:p>
        </w:tc>
      </w:tr>
      <w:tr w:rsidR="00001B20" w:rsidRPr="00001B20" w:rsidTr="00001B20">
        <w:trPr>
          <w:cantSplit/>
          <w:trHeight w:val="70"/>
          <w:jc w:val="center"/>
        </w:trPr>
        <w:tc>
          <w:tcPr>
            <w:tcW w:w="36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b/>
                <w:bCs/>
                <w:lang w:eastAsia="en-US"/>
              </w:rPr>
            </w:pPr>
            <w:r w:rsidRPr="00001B20">
              <w:rPr>
                <w:b/>
                <w:bCs/>
                <w:lang w:eastAsia="en-US"/>
              </w:rPr>
              <w:t>4</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rFonts w:eastAsia="Calibri"/>
                <w:b/>
                <w:bCs/>
                <w:lang w:eastAsia="en-US"/>
              </w:rPr>
            </w:pPr>
            <w:r w:rsidRPr="00001B20">
              <w:rPr>
                <w:b/>
                <w:bCs/>
                <w:lang w:eastAsia="en-US"/>
              </w:rPr>
              <w:t>Газоснабжение, тыс. куб. м/год</w:t>
            </w:r>
          </w:p>
        </w:tc>
      </w:tr>
      <w:tr w:rsidR="00001B20" w:rsidRPr="00001B20" w:rsidTr="00001B20">
        <w:trPr>
          <w:cantSplit/>
          <w:trHeight w:val="357"/>
          <w:jc w:val="center"/>
        </w:trPr>
        <w:tc>
          <w:tcPr>
            <w:tcW w:w="368" w:type="pct"/>
            <w:tcBorders>
              <w:top w:val="single" w:sz="4" w:space="0" w:color="auto"/>
              <w:left w:val="single" w:sz="4" w:space="0" w:color="auto"/>
              <w:right w:val="single" w:sz="4" w:space="0" w:color="auto"/>
            </w:tcBorders>
            <w:vAlign w:val="center"/>
          </w:tcPr>
          <w:p w:rsidR="00001B20" w:rsidRPr="00001B20" w:rsidRDefault="00001B20" w:rsidP="00835EAF">
            <w:pPr>
              <w:rPr>
                <w:bCs/>
              </w:rPr>
            </w:pPr>
            <w:r w:rsidRPr="00001B20">
              <w:rPr>
                <w:bCs/>
              </w:rPr>
              <w:t>4.1</w:t>
            </w:r>
          </w:p>
        </w:tc>
        <w:tc>
          <w:tcPr>
            <w:tcW w:w="2575" w:type="pct"/>
            <w:tcBorders>
              <w:top w:val="single" w:sz="4" w:space="0" w:color="auto"/>
              <w:left w:val="single" w:sz="4" w:space="0" w:color="auto"/>
              <w:right w:val="single" w:sz="4" w:space="0" w:color="auto"/>
            </w:tcBorders>
            <w:vAlign w:val="center"/>
          </w:tcPr>
          <w:p w:rsidR="00001B20" w:rsidRPr="00001B20" w:rsidRDefault="00001B20" w:rsidP="00835EAF">
            <w:pPr>
              <w:rPr>
                <w:bCs/>
              </w:rPr>
            </w:pPr>
            <w:r w:rsidRPr="00001B20">
              <w:rPr>
                <w:bCs/>
              </w:rPr>
              <w:t>хозяйственно-бытовые нужды</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220,8</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rPr>
                <w:bCs/>
              </w:rPr>
            </w:pPr>
            <w:r w:rsidRPr="00001B20">
              <w:rPr>
                <w:bCs/>
              </w:rPr>
              <w:t>4.2</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pPr>
              <w:rPr>
                <w:bCs/>
              </w:rPr>
            </w:pPr>
            <w:r w:rsidRPr="00001B20">
              <w:rPr>
                <w:bCs/>
              </w:rPr>
              <w:t>местное отопление и горячее водоснабжение многоэтажной, среднеэтажной, малоэтажной и индивидуальной жилой застройки</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54046,6</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rPr>
                <w:bCs/>
              </w:rPr>
            </w:pPr>
          </w:p>
        </w:tc>
        <w:tc>
          <w:tcPr>
            <w:tcW w:w="2575" w:type="pct"/>
            <w:vMerge/>
            <w:tcBorders>
              <w:left w:val="single" w:sz="4" w:space="0" w:color="auto"/>
              <w:right w:val="single" w:sz="4" w:space="0" w:color="auto"/>
            </w:tcBorders>
            <w:vAlign w:val="center"/>
          </w:tcPr>
          <w:p w:rsidR="00001B20" w:rsidRPr="00001B20" w:rsidRDefault="00001B20" w:rsidP="00835EAF">
            <w:pPr>
              <w:rPr>
                <w:bCs/>
              </w:rPr>
            </w:pP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33362,3</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Расчетный срок</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rPr>
                <w:bCs/>
              </w:rPr>
            </w:pPr>
            <w:r w:rsidRPr="00001B20">
              <w:rPr>
                <w:bCs/>
              </w:rPr>
              <w:lastRenderedPageBreak/>
              <w:t>4.3</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pPr>
              <w:rPr>
                <w:bCs/>
              </w:rPr>
            </w:pPr>
            <w:r w:rsidRPr="00001B20">
              <w:rPr>
                <w:bCs/>
              </w:rPr>
              <w:t>объекты промышленного, производственно-складского, спортивного, рекреационного, социально-культурного, коммунально-бытового и общественно-делового назначения</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25894,5</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pPr>
              <w:jc w:val="center"/>
            </w:pP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52027,1</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Расчетный срок</w:t>
            </w:r>
          </w:p>
        </w:tc>
      </w:tr>
      <w:tr w:rsidR="00001B20" w:rsidRPr="00001B20" w:rsidTr="00001B2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b/>
                <w:bCs/>
                <w:lang w:eastAsia="en-US"/>
              </w:rPr>
            </w:pPr>
            <w:r w:rsidRPr="00001B20">
              <w:rPr>
                <w:b/>
                <w:bCs/>
                <w:lang w:eastAsia="en-US"/>
              </w:rPr>
              <w:t>5</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rPr>
                <w:b/>
                <w:bCs/>
                <w:lang w:eastAsia="en-US"/>
              </w:rPr>
              <w:t>Электроснабжение, МВт</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val="en-US" w:eastAsia="en-US"/>
              </w:rPr>
            </w:pPr>
            <w:r w:rsidRPr="00001B20">
              <w:rPr>
                <w:lang w:val="en-US" w:eastAsia="en-US"/>
              </w:rPr>
              <w:t>5.1</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pPr>
              <w:rPr>
                <w:lang w:val="en-US"/>
              </w:rPr>
            </w:pPr>
            <w:r w:rsidRPr="00001B20">
              <w:t>Индивидуальная жилая застройка</w:t>
            </w: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val="en-US" w:eastAsia="en-US"/>
              </w:rPr>
            </w:pPr>
            <w:r w:rsidRPr="00001B20">
              <w:rPr>
                <w:lang w:val="en-US" w:eastAsia="en-US"/>
              </w:rPr>
              <w:t>47</w:t>
            </w:r>
            <w:r w:rsidRPr="00001B20">
              <w:rPr>
                <w:lang w:eastAsia="en-US"/>
              </w:rPr>
              <w:t>,22</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pPr>
              <w:spacing w:line="276" w:lineRule="auto"/>
              <w:rPr>
                <w:lang w:eastAsia="en-US"/>
              </w:rPr>
            </w:pP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23,06</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val="en-US" w:eastAsia="en-US"/>
              </w:rPr>
            </w:pPr>
            <w:r w:rsidRPr="00001B20">
              <w:rPr>
                <w:lang w:val="en-US" w:eastAsia="en-US"/>
              </w:rPr>
              <w:t>5.2</w:t>
            </w:r>
          </w:p>
        </w:tc>
        <w:tc>
          <w:tcPr>
            <w:tcW w:w="2575" w:type="pct"/>
            <w:tcBorders>
              <w:top w:val="single" w:sz="4" w:space="0" w:color="auto"/>
              <w:left w:val="single" w:sz="4" w:space="0" w:color="auto"/>
              <w:right w:val="single" w:sz="4" w:space="0" w:color="auto"/>
            </w:tcBorders>
            <w:vAlign w:val="center"/>
          </w:tcPr>
          <w:p w:rsidR="00001B20" w:rsidRPr="00001B20" w:rsidRDefault="00001B20" w:rsidP="00835EAF">
            <w:r w:rsidRPr="00001B20">
              <w:t>Многоквартирная жилая застройка</w:t>
            </w: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0,86</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Расчетный срок</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val="en-US" w:eastAsia="en-US"/>
              </w:rPr>
            </w:pPr>
            <w:r w:rsidRPr="00001B20">
              <w:rPr>
                <w:lang w:val="en-US" w:eastAsia="en-US"/>
              </w:rPr>
              <w:t>5.3</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rPr>
                <w:lang w:eastAsia="en-US"/>
              </w:rPr>
            </w:pPr>
            <w:r w:rsidRPr="00001B20">
              <w:rPr>
                <w:lang w:eastAsia="en-US"/>
              </w:rPr>
              <w:t>Производственное, общественно-деловое, коммунально-складское и рекреационное назначение</w:t>
            </w: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18,58</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pPr>
              <w:spacing w:line="276" w:lineRule="auto"/>
              <w:rPr>
                <w:lang w:eastAsia="en-US"/>
              </w:rPr>
            </w:pP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43,89</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vMerge w:val="restart"/>
            <w:tcBorders>
              <w:left w:val="single" w:sz="4" w:space="0" w:color="auto"/>
              <w:right w:val="single" w:sz="4" w:space="0" w:color="auto"/>
            </w:tcBorders>
            <w:vAlign w:val="center"/>
          </w:tcPr>
          <w:p w:rsidR="00001B20" w:rsidRPr="00001B20" w:rsidRDefault="00001B20" w:rsidP="00835EAF">
            <w:pPr>
              <w:spacing w:line="276" w:lineRule="auto"/>
              <w:jc w:val="center"/>
              <w:rPr>
                <w:lang w:val="en-US" w:eastAsia="en-US"/>
              </w:rPr>
            </w:pPr>
            <w:r w:rsidRPr="00001B20">
              <w:rPr>
                <w:lang w:val="en-US" w:eastAsia="en-US"/>
              </w:rPr>
              <w:t>5.4</w:t>
            </w:r>
          </w:p>
        </w:tc>
        <w:tc>
          <w:tcPr>
            <w:tcW w:w="2575" w:type="pct"/>
            <w:vMerge w:val="restart"/>
            <w:tcBorders>
              <w:left w:val="single" w:sz="4" w:space="0" w:color="auto"/>
              <w:right w:val="single" w:sz="4" w:space="0" w:color="auto"/>
            </w:tcBorders>
            <w:vAlign w:val="center"/>
          </w:tcPr>
          <w:p w:rsidR="00001B20" w:rsidRPr="00001B20" w:rsidRDefault="00001B20" w:rsidP="00835EAF">
            <w:pPr>
              <w:spacing w:line="276" w:lineRule="auto"/>
              <w:rPr>
                <w:lang w:eastAsia="en-US"/>
              </w:rPr>
            </w:pPr>
            <w:r w:rsidRPr="00001B20">
              <w:rPr>
                <w:lang w:eastAsia="en-US"/>
              </w:rPr>
              <w:t>Социальное и культурно-бытовое назначение</w:t>
            </w: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1,66</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pPr>
              <w:spacing w:line="276" w:lineRule="auto"/>
              <w:rPr>
                <w:lang w:eastAsia="en-US"/>
              </w:rPr>
            </w:pP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0,81</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70"/>
          <w:jc w:val="center"/>
        </w:trPr>
        <w:tc>
          <w:tcPr>
            <w:tcW w:w="36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b/>
                <w:bCs/>
                <w:lang w:eastAsia="en-US"/>
              </w:rPr>
            </w:pPr>
            <w:r w:rsidRPr="00001B20">
              <w:rPr>
                <w:b/>
                <w:bCs/>
                <w:lang w:eastAsia="en-US"/>
              </w:rPr>
              <w:t>6</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spacing w:line="276" w:lineRule="auto"/>
              <w:jc w:val="center"/>
              <w:rPr>
                <w:b/>
                <w:bCs/>
                <w:lang w:eastAsia="en-US"/>
              </w:rPr>
            </w:pPr>
            <w:r w:rsidRPr="00001B20">
              <w:rPr>
                <w:b/>
                <w:bCs/>
                <w:lang w:eastAsia="en-US"/>
              </w:rPr>
              <w:t>Связь, тыс. номеров</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6.1</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rPr>
                <w:lang w:eastAsia="en-US"/>
              </w:rPr>
            </w:pPr>
            <w:r w:rsidRPr="00001B20">
              <w:t>Многоквартирная жилая застройка</w:t>
            </w: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32,174</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pPr>
              <w:spacing w:line="276" w:lineRule="auto"/>
              <w:rPr>
                <w:lang w:eastAsia="en-US"/>
              </w:rPr>
            </w:pP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19,123</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Расчетный срок</w:t>
            </w:r>
          </w:p>
        </w:tc>
      </w:tr>
      <w:tr w:rsidR="00001B20" w:rsidRPr="00001B20" w:rsidTr="00001B20">
        <w:trPr>
          <w:cantSplit/>
          <w:trHeight w:val="70"/>
          <w:jc w:val="center"/>
        </w:trPr>
        <w:tc>
          <w:tcPr>
            <w:tcW w:w="36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6.2</w:t>
            </w:r>
          </w:p>
        </w:tc>
        <w:tc>
          <w:tcPr>
            <w:tcW w:w="2575"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rPr>
                <w:lang w:eastAsia="en-US"/>
              </w:rPr>
            </w:pPr>
            <w:r w:rsidRPr="00001B20">
              <w:t>Индивидуальная жилая застройка</w:t>
            </w: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0,907</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Расчетный срок</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6.3</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pPr>
              <w:rPr>
                <w:lang w:eastAsia="en-US"/>
              </w:rPr>
            </w:pPr>
            <w:r w:rsidRPr="00001B20">
              <w:rPr>
                <w:lang w:eastAsia="en-US"/>
              </w:rPr>
              <w:t>Производственное, общественно-деловое, коммунально-складское и рекреационное назначение</w:t>
            </w: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1,268</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pPr>
              <w:spacing w:line="276" w:lineRule="auto"/>
              <w:rPr>
                <w:lang w:eastAsia="en-US"/>
              </w:rPr>
            </w:pP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0,924</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Расчетный срок</w:t>
            </w:r>
          </w:p>
        </w:tc>
      </w:tr>
      <w:tr w:rsidR="00001B20" w:rsidRPr="00001B20" w:rsidTr="00001B20">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6.4</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pPr>
              <w:rPr>
                <w:lang w:eastAsia="en-US"/>
              </w:rPr>
            </w:pPr>
            <w:r w:rsidRPr="00001B20">
              <w:rPr>
                <w:lang w:eastAsia="en-US"/>
              </w:rPr>
              <w:t>Социальное и культурно-бытовое назначение</w:t>
            </w: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0,043</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Первая очередь</w:t>
            </w:r>
          </w:p>
        </w:tc>
      </w:tr>
      <w:tr w:rsidR="00001B20" w:rsidRPr="00001B20" w:rsidTr="00001B20">
        <w:trPr>
          <w:cantSplit/>
          <w:trHeight w:val="70"/>
          <w:jc w:val="center"/>
        </w:trPr>
        <w:tc>
          <w:tcPr>
            <w:tcW w:w="368" w:type="pct"/>
            <w:vMerge/>
            <w:tcBorders>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p>
        </w:tc>
        <w:tc>
          <w:tcPr>
            <w:tcW w:w="2575" w:type="pct"/>
            <w:vMerge/>
            <w:tcBorders>
              <w:left w:val="single" w:sz="4" w:space="0" w:color="auto"/>
              <w:right w:val="single" w:sz="4" w:space="0" w:color="auto"/>
            </w:tcBorders>
            <w:vAlign w:val="center"/>
          </w:tcPr>
          <w:p w:rsidR="00001B20" w:rsidRPr="00001B20" w:rsidRDefault="00001B20" w:rsidP="00835EAF">
            <w:pPr>
              <w:spacing w:line="276" w:lineRule="auto"/>
              <w:rPr>
                <w:lang w:eastAsia="en-US"/>
              </w:rPr>
            </w:pPr>
          </w:p>
        </w:tc>
        <w:tc>
          <w:tcPr>
            <w:tcW w:w="1048"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rPr>
                <w:lang w:eastAsia="en-US"/>
              </w:rPr>
              <w:t>0,018</w:t>
            </w:r>
          </w:p>
        </w:tc>
        <w:tc>
          <w:tcPr>
            <w:tcW w:w="1009" w:type="pct"/>
            <w:tcBorders>
              <w:top w:val="single" w:sz="4" w:space="0" w:color="auto"/>
              <w:left w:val="single" w:sz="4" w:space="0" w:color="auto"/>
              <w:right w:val="single" w:sz="4" w:space="0" w:color="auto"/>
            </w:tcBorders>
            <w:vAlign w:val="center"/>
          </w:tcPr>
          <w:p w:rsidR="00001B20" w:rsidRPr="00001B20" w:rsidRDefault="00001B20" w:rsidP="00835EAF">
            <w:pPr>
              <w:spacing w:line="276" w:lineRule="auto"/>
              <w:jc w:val="center"/>
              <w:rPr>
                <w:lang w:eastAsia="en-US"/>
              </w:rPr>
            </w:pPr>
            <w:r w:rsidRPr="00001B20">
              <w:t>Расчетный срок</w:t>
            </w:r>
          </w:p>
        </w:tc>
      </w:tr>
      <w:tr w:rsidR="00001B20" w:rsidRPr="00001B20" w:rsidTr="00001B20">
        <w:trPr>
          <w:cantSplit/>
          <w:trHeight w:val="70"/>
          <w:jc w:val="center"/>
        </w:trPr>
        <w:tc>
          <w:tcPr>
            <w:tcW w:w="36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rPr>
                <w:b/>
              </w:rPr>
            </w:pPr>
            <w:r w:rsidRPr="00001B20">
              <w:rPr>
                <w:b/>
              </w:rPr>
              <w:t>7</w:t>
            </w:r>
          </w:p>
        </w:tc>
        <w:tc>
          <w:tcPr>
            <w:tcW w:w="4632" w:type="pct"/>
            <w:gridSpan w:val="3"/>
            <w:tcBorders>
              <w:top w:val="single" w:sz="4" w:space="0" w:color="auto"/>
              <w:left w:val="single" w:sz="4" w:space="0" w:color="auto"/>
              <w:bottom w:val="single" w:sz="4" w:space="0" w:color="auto"/>
            </w:tcBorders>
            <w:vAlign w:val="center"/>
          </w:tcPr>
          <w:p w:rsidR="00001B20" w:rsidRPr="00001B20" w:rsidRDefault="00001B20" w:rsidP="00835EAF">
            <w:pPr>
              <w:jc w:val="center"/>
              <w:rPr>
                <w:b/>
              </w:rPr>
            </w:pPr>
            <w:r w:rsidRPr="00001B20">
              <w:rPr>
                <w:b/>
              </w:rPr>
              <w:t>Организация поверхностного стока, тыс. куб. м/год</w:t>
            </w:r>
          </w:p>
        </w:tc>
      </w:tr>
      <w:tr w:rsidR="00001B20" w:rsidRPr="00001B20" w:rsidTr="00001B20">
        <w:trPr>
          <w:cantSplit/>
          <w:trHeight w:val="397"/>
          <w:jc w:val="center"/>
        </w:trPr>
        <w:tc>
          <w:tcPr>
            <w:tcW w:w="368" w:type="pct"/>
            <w:tcBorders>
              <w:top w:val="single" w:sz="4" w:space="0" w:color="auto"/>
              <w:left w:val="single" w:sz="4" w:space="0" w:color="auto"/>
              <w:right w:val="single" w:sz="4" w:space="0" w:color="auto"/>
            </w:tcBorders>
            <w:vAlign w:val="center"/>
          </w:tcPr>
          <w:p w:rsidR="00001B20" w:rsidRPr="00001B20" w:rsidRDefault="00001B20" w:rsidP="00835EAF">
            <w:pPr>
              <w:jc w:val="center"/>
            </w:pPr>
            <w:r w:rsidRPr="00001B20">
              <w:t>7.1</w:t>
            </w:r>
          </w:p>
        </w:tc>
        <w:tc>
          <w:tcPr>
            <w:tcW w:w="2575" w:type="pct"/>
            <w:tcBorders>
              <w:top w:val="single" w:sz="4" w:space="0" w:color="auto"/>
              <w:left w:val="single" w:sz="4" w:space="0" w:color="auto"/>
              <w:right w:val="single" w:sz="4" w:space="0" w:color="auto"/>
            </w:tcBorders>
            <w:vAlign w:val="center"/>
          </w:tcPr>
          <w:p w:rsidR="00001B20" w:rsidRPr="00001B20" w:rsidRDefault="00001B20" w:rsidP="00835EAF">
            <w:r w:rsidRPr="00001B20">
              <w:t>Индивидуальная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rPr>
                <w:lang w:eastAsia="en-US"/>
              </w:rPr>
              <w:t>183,21</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397"/>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jc w:val="center"/>
            </w:pPr>
            <w:r w:rsidRPr="00001B20">
              <w:t>7.2</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r w:rsidRPr="00001B20">
              <w:t>Многоквартирная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rPr>
                <w:lang w:eastAsia="en-US"/>
              </w:rPr>
              <w:t>438,96</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001B20" w:rsidTr="00001B20">
        <w:trPr>
          <w:cantSplit/>
          <w:trHeight w:val="397"/>
          <w:jc w:val="center"/>
        </w:trPr>
        <w:tc>
          <w:tcPr>
            <w:tcW w:w="368" w:type="pct"/>
            <w:vMerge/>
            <w:tcBorders>
              <w:left w:val="single" w:sz="4" w:space="0" w:color="auto"/>
              <w:right w:val="single" w:sz="4" w:space="0" w:color="auto"/>
            </w:tcBorders>
            <w:vAlign w:val="center"/>
          </w:tcPr>
          <w:p w:rsidR="00001B20" w:rsidRPr="00001B20" w:rsidRDefault="00001B20" w:rsidP="00835EAF">
            <w:pPr>
              <w:jc w:val="center"/>
            </w:pPr>
          </w:p>
        </w:tc>
        <w:tc>
          <w:tcPr>
            <w:tcW w:w="2575" w:type="pct"/>
            <w:vMerge/>
            <w:tcBorders>
              <w:left w:val="single" w:sz="4" w:space="0" w:color="auto"/>
              <w:right w:val="single" w:sz="4" w:space="0" w:color="auto"/>
            </w:tcBorders>
            <w:vAlign w:val="center"/>
          </w:tcPr>
          <w:p w:rsidR="00001B20" w:rsidRPr="00001B20" w:rsidRDefault="00001B20" w:rsidP="00835EAF"/>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rPr>
                <w:lang w:eastAsia="en-US"/>
              </w:rPr>
              <w:t>495,17</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r w:rsidR="00001B20" w:rsidRPr="00001B20" w:rsidTr="00001B20">
        <w:trPr>
          <w:cantSplit/>
          <w:trHeight w:val="397"/>
          <w:jc w:val="center"/>
        </w:trPr>
        <w:tc>
          <w:tcPr>
            <w:tcW w:w="368" w:type="pct"/>
            <w:vMerge w:val="restart"/>
            <w:tcBorders>
              <w:top w:val="single" w:sz="4" w:space="0" w:color="auto"/>
              <w:left w:val="single" w:sz="4" w:space="0" w:color="auto"/>
              <w:right w:val="single" w:sz="4" w:space="0" w:color="auto"/>
            </w:tcBorders>
            <w:vAlign w:val="center"/>
          </w:tcPr>
          <w:p w:rsidR="00001B20" w:rsidRPr="00001B20" w:rsidRDefault="00001B20" w:rsidP="00835EAF">
            <w:pPr>
              <w:jc w:val="center"/>
            </w:pPr>
            <w:r w:rsidRPr="00001B20">
              <w:t>7.3</w:t>
            </w:r>
          </w:p>
        </w:tc>
        <w:tc>
          <w:tcPr>
            <w:tcW w:w="2575" w:type="pct"/>
            <w:vMerge w:val="restart"/>
            <w:tcBorders>
              <w:top w:val="single" w:sz="4" w:space="0" w:color="auto"/>
              <w:left w:val="single" w:sz="4" w:space="0" w:color="auto"/>
              <w:right w:val="single" w:sz="4" w:space="0" w:color="auto"/>
            </w:tcBorders>
            <w:vAlign w:val="center"/>
          </w:tcPr>
          <w:p w:rsidR="00001B20" w:rsidRPr="00001B20" w:rsidRDefault="00001B20" w:rsidP="00835EAF">
            <w:r w:rsidRPr="00001B20">
              <w:t xml:space="preserve">Объекты </w:t>
            </w:r>
            <w:r w:rsidRPr="00001B20">
              <w:rPr>
                <w:bCs/>
              </w:rPr>
              <w:t>многофункционального общественно-делового, производственного, многофункционального, коммунально-складского, транспортного и рекреационного назначения</w:t>
            </w: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rPr>
                <w:lang w:eastAsia="en-US"/>
              </w:rPr>
              <w:t>482,30</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Первая очередь</w:t>
            </w:r>
          </w:p>
        </w:tc>
      </w:tr>
      <w:tr w:rsidR="00001B20" w:rsidRPr="006771D5" w:rsidTr="00001B20">
        <w:trPr>
          <w:cantSplit/>
          <w:trHeight w:val="397"/>
          <w:jc w:val="center"/>
        </w:trPr>
        <w:tc>
          <w:tcPr>
            <w:tcW w:w="368" w:type="pct"/>
            <w:vMerge/>
            <w:tcBorders>
              <w:left w:val="single" w:sz="4" w:space="0" w:color="auto"/>
              <w:right w:val="single" w:sz="4" w:space="0" w:color="auto"/>
            </w:tcBorders>
            <w:vAlign w:val="center"/>
          </w:tcPr>
          <w:p w:rsidR="00001B20" w:rsidRPr="00001B20" w:rsidRDefault="00001B20" w:rsidP="00835EAF">
            <w:pPr>
              <w:jc w:val="center"/>
            </w:pPr>
          </w:p>
        </w:tc>
        <w:tc>
          <w:tcPr>
            <w:tcW w:w="2575" w:type="pct"/>
            <w:vMerge/>
            <w:tcBorders>
              <w:left w:val="single" w:sz="4" w:space="0" w:color="auto"/>
              <w:right w:val="single" w:sz="4" w:space="0" w:color="auto"/>
            </w:tcBorders>
            <w:vAlign w:val="center"/>
          </w:tcPr>
          <w:p w:rsidR="00001B20" w:rsidRPr="00001B20" w:rsidRDefault="00001B20" w:rsidP="00835EAF">
            <w:pPr>
              <w:jc w:val="center"/>
            </w:pPr>
          </w:p>
        </w:tc>
        <w:tc>
          <w:tcPr>
            <w:tcW w:w="1048"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rPr>
                <w:lang w:eastAsia="en-US"/>
              </w:rPr>
              <w:t>1142,25</w:t>
            </w:r>
          </w:p>
        </w:tc>
        <w:tc>
          <w:tcPr>
            <w:tcW w:w="1009" w:type="pct"/>
            <w:tcBorders>
              <w:top w:val="single" w:sz="4" w:space="0" w:color="auto"/>
              <w:left w:val="single" w:sz="4" w:space="0" w:color="auto"/>
              <w:bottom w:val="single" w:sz="4" w:space="0" w:color="auto"/>
              <w:right w:val="single" w:sz="4" w:space="0" w:color="auto"/>
            </w:tcBorders>
            <w:vAlign w:val="center"/>
          </w:tcPr>
          <w:p w:rsidR="00001B20" w:rsidRPr="00001B20" w:rsidRDefault="00001B20" w:rsidP="00835EAF">
            <w:pPr>
              <w:jc w:val="center"/>
            </w:pPr>
            <w:r w:rsidRPr="00001B20">
              <w:t>Расчетный срок</w:t>
            </w:r>
          </w:p>
        </w:tc>
      </w:tr>
    </w:tbl>
    <w:p w:rsidR="00CF2FE5" w:rsidRPr="006771D5" w:rsidRDefault="00CF2FE5" w:rsidP="004B7C68">
      <w:pPr>
        <w:rPr>
          <w:lang w:eastAsia="en-US"/>
        </w:rPr>
      </w:pPr>
    </w:p>
    <w:p w:rsidR="00CF2FE5" w:rsidRPr="006771D5" w:rsidRDefault="00CF2FE5" w:rsidP="004B7C68">
      <w:pPr>
        <w:rPr>
          <w:lang w:eastAsia="en-US"/>
        </w:rPr>
      </w:pPr>
    </w:p>
    <w:p w:rsidR="00CF2FE5" w:rsidRPr="006771D5" w:rsidRDefault="00CF2FE5" w:rsidP="004B7C68">
      <w:pPr>
        <w:rPr>
          <w:lang w:eastAsia="en-US"/>
        </w:rPr>
      </w:pPr>
    </w:p>
    <w:p w:rsidR="00626D52" w:rsidRPr="006771D5" w:rsidRDefault="00626D52" w:rsidP="004B7C68">
      <w:pPr>
        <w:rPr>
          <w:lang w:eastAsia="en-US"/>
        </w:rPr>
      </w:pPr>
    </w:p>
    <w:p w:rsidR="00626D52" w:rsidRPr="006771D5" w:rsidRDefault="00626D52" w:rsidP="004B7C68">
      <w:pPr>
        <w:rPr>
          <w:lang w:eastAsia="en-US"/>
        </w:rPr>
      </w:pPr>
    </w:p>
    <w:p w:rsidR="00626D52" w:rsidRPr="006771D5" w:rsidRDefault="00626D52" w:rsidP="004B7C68">
      <w:pPr>
        <w:rPr>
          <w:lang w:eastAsia="en-US"/>
        </w:rPr>
      </w:pPr>
    </w:p>
    <w:p w:rsidR="00626D52" w:rsidRPr="006771D5" w:rsidRDefault="00626D52" w:rsidP="004B7C68">
      <w:pPr>
        <w:rPr>
          <w:lang w:eastAsia="en-US"/>
        </w:rPr>
      </w:pPr>
    </w:p>
    <w:p w:rsidR="00626D52" w:rsidRPr="006771D5" w:rsidRDefault="00626D52" w:rsidP="004B7C68">
      <w:pPr>
        <w:rPr>
          <w:lang w:eastAsia="en-US"/>
        </w:rPr>
      </w:pPr>
    </w:p>
    <w:p w:rsidR="00626D52" w:rsidRPr="006771D5" w:rsidRDefault="00626D52" w:rsidP="004B7C68">
      <w:pPr>
        <w:rPr>
          <w:lang w:eastAsia="en-US"/>
        </w:rPr>
      </w:pPr>
    </w:p>
    <w:p w:rsidR="00626D52" w:rsidRPr="006771D5" w:rsidRDefault="00626D52" w:rsidP="004B7C68">
      <w:pPr>
        <w:rPr>
          <w:lang w:eastAsia="en-US"/>
        </w:rPr>
      </w:pPr>
    </w:p>
    <w:p w:rsidR="00626D52" w:rsidRPr="006771D5" w:rsidRDefault="00626D52" w:rsidP="004B7C68">
      <w:pPr>
        <w:rPr>
          <w:lang w:eastAsia="en-US"/>
        </w:rPr>
      </w:pPr>
    </w:p>
    <w:p w:rsidR="00626D52" w:rsidRPr="006771D5" w:rsidRDefault="00626D52" w:rsidP="004B7C68">
      <w:pPr>
        <w:rPr>
          <w:lang w:eastAsia="en-US"/>
        </w:rPr>
      </w:pPr>
    </w:p>
    <w:p w:rsidR="00626D52" w:rsidRPr="006771D5" w:rsidRDefault="00626D52" w:rsidP="004B7C68">
      <w:pPr>
        <w:rPr>
          <w:lang w:eastAsia="en-US"/>
        </w:rPr>
      </w:pPr>
    </w:p>
    <w:p w:rsidR="00626D52" w:rsidRPr="006771D5" w:rsidRDefault="00626D52" w:rsidP="004B7C68">
      <w:pPr>
        <w:rPr>
          <w:lang w:eastAsia="en-US"/>
        </w:rPr>
      </w:pPr>
    </w:p>
    <w:p w:rsidR="002F3FE4" w:rsidRPr="006771D5" w:rsidRDefault="002F3FE4" w:rsidP="004B7C68">
      <w:pPr>
        <w:pStyle w:val="19"/>
        <w:spacing w:before="0" w:line="240" w:lineRule="auto"/>
        <w:rPr>
          <w:rFonts w:cs="Times New Roman"/>
          <w:b/>
          <w:bCs/>
          <w:sz w:val="24"/>
        </w:rPr>
      </w:pPr>
      <w:bookmarkStart w:id="26" w:name="_Toc118362578"/>
      <w:r w:rsidRPr="006771D5">
        <w:rPr>
          <w:rFonts w:cs="Times New Roman"/>
          <w:b/>
          <w:sz w:val="24"/>
        </w:rPr>
        <w:lastRenderedPageBreak/>
        <w:t>3.  ПАРАМЕТРЫ ФУНКЦИОНАЛЬНЫХ ЗОН</w:t>
      </w:r>
      <w:bookmarkEnd w:id="26"/>
    </w:p>
    <w:p w:rsidR="00E34920" w:rsidRPr="006771D5" w:rsidRDefault="00E34920" w:rsidP="004B7C68">
      <w:pPr>
        <w:tabs>
          <w:tab w:val="left" w:pos="709"/>
        </w:tabs>
        <w:suppressAutoHyphens/>
        <w:ind w:firstLine="709"/>
        <w:jc w:val="both"/>
        <w:rPr>
          <w:lang w:eastAsia="en-US"/>
        </w:rPr>
      </w:pPr>
    </w:p>
    <w:p w:rsidR="002F3FE4" w:rsidRPr="006771D5" w:rsidRDefault="002F3FE4" w:rsidP="004B7C68">
      <w:pPr>
        <w:ind w:firstLine="426"/>
        <w:jc w:val="both"/>
      </w:pPr>
      <w:r w:rsidRPr="006771D5">
        <w:t>Параметры функциональных зон и режимы их использования  применяются с учетом:</w:t>
      </w:r>
    </w:p>
    <w:p w:rsidR="007B45EB" w:rsidRPr="006771D5" w:rsidRDefault="002F3FE4" w:rsidP="004B7C68">
      <w:pPr>
        <w:pStyle w:val="aff0"/>
        <w:ind w:left="0" w:firstLine="709"/>
        <w:jc w:val="both"/>
        <w:rPr>
          <w:rFonts w:ascii="Times New Roman" w:hAnsi="Times New Roman"/>
          <w:sz w:val="24"/>
          <w:szCs w:val="24"/>
        </w:rPr>
      </w:pPr>
      <w:r w:rsidRPr="006771D5">
        <w:rPr>
          <w:rFonts w:ascii="Times New Roman" w:hAnsi="Times New Roman"/>
        </w:rPr>
        <w:t xml:space="preserve">- </w:t>
      </w:r>
      <w:r w:rsidR="007B45EB" w:rsidRPr="006771D5">
        <w:rPr>
          <w:rFonts w:ascii="Times New Roman" w:hAnsi="Times New Roman"/>
          <w:sz w:val="24"/>
          <w:szCs w:val="24"/>
        </w:rPr>
        <w:t xml:space="preserve">Режимов использования территорий объектов культурного наследия и их зон охраны, установленных утвержденными нормативно-правовыми актами в области охраны объектов культурного наследия. Границы территорий объектов культурного наследия и утвержденных зон охраны объектов культурного наследия отображены в материалах по обоснованию генерального плана на Карте границ территорий, зон охраны и защитных зон объектов культурного наследия в составе Тома </w:t>
      </w:r>
      <w:r w:rsidR="007B45EB" w:rsidRPr="006771D5">
        <w:rPr>
          <w:rFonts w:ascii="Times New Roman" w:hAnsi="Times New Roman"/>
          <w:sz w:val="24"/>
          <w:szCs w:val="24"/>
          <w:lang w:val="en-US"/>
        </w:rPr>
        <w:t>III</w:t>
      </w:r>
      <w:r w:rsidR="007B45EB" w:rsidRPr="006771D5">
        <w:rPr>
          <w:rFonts w:ascii="Times New Roman" w:hAnsi="Times New Roman"/>
          <w:sz w:val="24"/>
          <w:szCs w:val="24"/>
        </w:rPr>
        <w:t xml:space="preserve">. «Объекты культурного наследия». Книга 1. Объекты археологического наследия отображены в материалах по обоснованию генерального плана на Карте границ территорий, зон охраны и защитных зон объектов культурного наследия в составе Тома </w:t>
      </w:r>
      <w:r w:rsidR="007B45EB" w:rsidRPr="006771D5">
        <w:rPr>
          <w:rFonts w:ascii="Times New Roman" w:hAnsi="Times New Roman"/>
          <w:sz w:val="24"/>
          <w:szCs w:val="24"/>
          <w:lang w:val="en-US"/>
        </w:rPr>
        <w:t>III</w:t>
      </w:r>
      <w:r w:rsidR="007B45EB" w:rsidRPr="006771D5">
        <w:rPr>
          <w:rFonts w:ascii="Times New Roman" w:hAnsi="Times New Roman"/>
          <w:sz w:val="24"/>
          <w:szCs w:val="24"/>
        </w:rPr>
        <w:t>. «Объекты культурного наследия». Книга 2 (ограниченного доступа).</w:t>
      </w:r>
    </w:p>
    <w:p w:rsidR="007B45EB" w:rsidRPr="006771D5" w:rsidRDefault="007B45EB" w:rsidP="004B7C68">
      <w:pPr>
        <w:pStyle w:val="aff0"/>
        <w:ind w:left="0" w:firstLine="709"/>
        <w:jc w:val="both"/>
        <w:rPr>
          <w:rFonts w:ascii="Times New Roman" w:hAnsi="Times New Roman"/>
          <w:sz w:val="24"/>
          <w:szCs w:val="24"/>
        </w:rPr>
      </w:pPr>
      <w:r w:rsidRPr="006771D5">
        <w:rPr>
          <w:rFonts w:ascii="Times New Roman" w:hAnsi="Times New Roman"/>
          <w:sz w:val="24"/>
          <w:szCs w:val="24"/>
        </w:rPr>
        <w:t>- Режимов использования особо охраняемых природных</w:t>
      </w:r>
      <w:r w:rsidR="003108C3" w:rsidRPr="003108C3">
        <w:rPr>
          <w:rFonts w:ascii="Times New Roman" w:hAnsi="Times New Roman"/>
          <w:sz w:val="24"/>
          <w:szCs w:val="24"/>
        </w:rPr>
        <w:t xml:space="preserve"> </w:t>
      </w:r>
      <w:r w:rsidR="003108C3">
        <w:rPr>
          <w:rFonts w:ascii="Times New Roman" w:hAnsi="Times New Roman"/>
          <w:sz w:val="24"/>
          <w:szCs w:val="24"/>
        </w:rPr>
        <w:t>территорий</w:t>
      </w:r>
      <w:r w:rsidRPr="006771D5">
        <w:rPr>
          <w:rFonts w:ascii="Times New Roman" w:hAnsi="Times New Roman"/>
          <w:sz w:val="24"/>
          <w:szCs w:val="24"/>
        </w:rPr>
        <w:t xml:space="preserve"> и их охранных зон (при наличии), установленных утвержденными нормативно-правовыми актами. Границы ООПТ и их охранных зон (при наличии) отображены в материалах по обоснованию генерального плана на Карте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w:t>
      </w:r>
    </w:p>
    <w:p w:rsidR="007B45EB" w:rsidRPr="006771D5" w:rsidRDefault="007B45EB" w:rsidP="004B7C68">
      <w:pPr>
        <w:pStyle w:val="aff0"/>
        <w:ind w:left="0" w:firstLine="709"/>
        <w:jc w:val="both"/>
        <w:rPr>
          <w:rFonts w:ascii="Times New Roman" w:hAnsi="Times New Roman"/>
          <w:sz w:val="24"/>
          <w:szCs w:val="24"/>
        </w:rPr>
      </w:pPr>
      <w:r w:rsidRPr="006771D5">
        <w:rPr>
          <w:rFonts w:ascii="Times New Roman" w:hAnsi="Times New Roman"/>
          <w:sz w:val="24"/>
          <w:szCs w:val="24"/>
        </w:rPr>
        <w:t>- Иных ограничений в зонах с особыми условиями использования территории, установленных в соответствии с действующим законодательством. Зоны с особыми условиями использования территорий отображены в материалах по обоснованию генерального плана на Карте зон с особыми условиями использования территории в границах муниципального образования.</w:t>
      </w:r>
    </w:p>
    <w:p w:rsidR="002F3FE4" w:rsidRPr="006771D5" w:rsidRDefault="002F3FE4" w:rsidP="004B7C68">
      <w:pPr>
        <w:ind w:firstLine="539"/>
        <w:jc w:val="both"/>
      </w:pPr>
      <w:r w:rsidRPr="006771D5">
        <w:t>Границы функциональных зон</w:t>
      </w:r>
      <w:r w:rsidRPr="006771D5">
        <w:rPr>
          <w:lang w:bidi="en-US"/>
        </w:rPr>
        <w:t xml:space="preserve"> </w:t>
      </w:r>
      <w:r w:rsidRPr="006771D5">
        <w:t>определены с учетом границ городского округа, границ населенных пунктов, естественных границ природных, линейных объектов, границ земельных участков. Функциональные зоны преимущественно объединены в значительные по площади территории, имеющие общую функционально-планировочную структуру и отделенные от других территорий ясно определяемыми границами (естественными границами природных объектов,  искусственными границами (железные и автомобильные дороги, каналы, урбанизированные/освоенные территории, красные линии, границы земельных участков) и т.п.).</w:t>
      </w:r>
    </w:p>
    <w:p w:rsidR="007B45EB" w:rsidRPr="006771D5" w:rsidRDefault="007B45EB" w:rsidP="004B7C68">
      <w:pPr>
        <w:ind w:firstLine="539"/>
        <w:jc w:val="both"/>
      </w:pPr>
    </w:p>
    <w:p w:rsidR="002F3FE4" w:rsidRPr="006771D5" w:rsidRDefault="002F3FE4" w:rsidP="004B7C68">
      <w:pPr>
        <w:ind w:firstLine="426"/>
        <w:jc w:val="both"/>
      </w:pPr>
      <w:r w:rsidRPr="006771D5">
        <w:t xml:space="preserve">Зоны различного функционального назначения могут включать в себя: </w:t>
      </w:r>
    </w:p>
    <w:p w:rsidR="002F3FE4" w:rsidRPr="006771D5" w:rsidRDefault="002F3FE4" w:rsidP="004B7C68">
      <w:pPr>
        <w:spacing w:before="120"/>
        <w:ind w:firstLine="426"/>
        <w:jc w:val="both"/>
      </w:pPr>
      <w:r w:rsidRPr="006771D5">
        <w:t xml:space="preserve">1) территории общего пользования, занятые площадями, улицами, проездами, дорогами, набережными, скверами, бульварами, водоемами и другими объектами; </w:t>
      </w:r>
    </w:p>
    <w:p w:rsidR="002F3FE4" w:rsidRPr="006771D5" w:rsidRDefault="002F3FE4" w:rsidP="004B7C68">
      <w:pPr>
        <w:spacing w:before="120"/>
        <w:ind w:firstLine="426"/>
        <w:jc w:val="both"/>
      </w:pPr>
      <w:r w:rsidRPr="006771D5">
        <w:t xml:space="preserve">2) территории, занятые участками коммунальных и инженерных объектов, участками объектов социально-бытового обслуживания; </w:t>
      </w:r>
    </w:p>
    <w:p w:rsidR="002F3FE4" w:rsidRPr="006771D5" w:rsidRDefault="002F3FE4" w:rsidP="004B7C68">
      <w:pPr>
        <w:spacing w:before="120"/>
        <w:ind w:firstLine="426"/>
        <w:jc w:val="both"/>
      </w:pPr>
      <w:r w:rsidRPr="006771D5">
        <w:t>3) территории, занятые участками, имеющими виды функционального назначения, отличные от вида (видов) функционального назначения функциональной зоны, и занимающими менее 25% территории функциональной зоны. Иное может быть уточнено в рамках разработки проекта планировки территории.</w:t>
      </w:r>
    </w:p>
    <w:p w:rsidR="009D57A2" w:rsidRPr="006771D5" w:rsidRDefault="009D57A2" w:rsidP="004B7C68">
      <w:pPr>
        <w:ind w:firstLine="708"/>
        <w:jc w:val="both"/>
      </w:pPr>
      <w:r w:rsidRPr="006771D5">
        <w:t xml:space="preserve">В целях наиболее эффективного использования территорий, допускается в составе функциональных зон, не предусматривающих жилищного строительства, расположенных в границах населенных пунктов, размещение любых нежилых объектов при условии соблюдения нормативов градостроительного проектирования, требований технических </w:t>
      </w:r>
      <w:r w:rsidRPr="006771D5">
        <w:lastRenderedPageBreak/>
        <w:t>регламентов, санитарных правил и норм, иных обязательных требований, предусмотренным действующим законодательством, без внесения изменений в генеральный план. Перечень видов объектов капитального строительства, допустимых к размещению в составе функциональных зон, не предусматривающих жилищного строительства, расположенных в границах населенных пунктов, определяется с учетом градостроительных регламентов, установленных в правилах землепользования и застройки.</w:t>
      </w:r>
    </w:p>
    <w:p w:rsidR="002F3FE4" w:rsidRPr="006771D5" w:rsidRDefault="002F3FE4" w:rsidP="004B7C68">
      <w:pPr>
        <w:spacing w:before="120"/>
        <w:ind w:firstLine="426"/>
        <w:jc w:val="both"/>
      </w:pPr>
      <w:r w:rsidRPr="006771D5">
        <w:t xml:space="preserve">В границах </w:t>
      </w:r>
      <w:r w:rsidR="007B45EB" w:rsidRPr="006771D5">
        <w:t>городского округа</w:t>
      </w:r>
      <w:r w:rsidRPr="006771D5">
        <w:t xml:space="preserve"> устанавливаются следующие функциональные зоны: </w:t>
      </w:r>
    </w:p>
    <w:p w:rsidR="002F3FE4" w:rsidRPr="006771D5" w:rsidRDefault="002F3FE4" w:rsidP="004B7C68">
      <w:pPr>
        <w:numPr>
          <w:ilvl w:val="0"/>
          <w:numId w:val="117"/>
        </w:numPr>
        <w:spacing w:before="120"/>
        <w:jc w:val="both"/>
        <w:rPr>
          <w:b/>
          <w:u w:val="single"/>
        </w:rPr>
      </w:pPr>
      <w:r w:rsidRPr="006771D5">
        <w:rPr>
          <w:u w:val="single"/>
        </w:rPr>
        <w:t xml:space="preserve">Жилые зоны </w:t>
      </w:r>
    </w:p>
    <w:p w:rsidR="007B45EB" w:rsidRPr="006771D5" w:rsidRDefault="007B45EB" w:rsidP="004B7C68">
      <w:pPr>
        <w:spacing w:before="120"/>
        <w:ind w:firstLine="426"/>
        <w:jc w:val="both"/>
      </w:pPr>
      <w:r w:rsidRPr="006771D5">
        <w:t>В состав жилых зон включены:</w:t>
      </w:r>
    </w:p>
    <w:p w:rsidR="007B45EB" w:rsidRPr="006771D5" w:rsidRDefault="007B45EB" w:rsidP="004B7C68">
      <w:pPr>
        <w:spacing w:before="120"/>
        <w:ind w:firstLine="426"/>
        <w:jc w:val="both"/>
      </w:pPr>
      <w:r w:rsidRPr="006771D5">
        <w:t xml:space="preserve">- зона застройки многоквартирными жилыми домами </w:t>
      </w:r>
      <w:r w:rsidRPr="006771D5">
        <w:rPr>
          <w:b/>
        </w:rPr>
        <w:t>Ж1</w:t>
      </w:r>
    </w:p>
    <w:p w:rsidR="007B45EB" w:rsidRPr="006771D5" w:rsidRDefault="007B45EB" w:rsidP="004B7C68">
      <w:pPr>
        <w:spacing w:before="120"/>
        <w:ind w:firstLine="426"/>
        <w:jc w:val="both"/>
      </w:pPr>
      <w:r w:rsidRPr="006771D5">
        <w:t xml:space="preserve">- зона </w:t>
      </w:r>
      <w:r w:rsidR="001E3024">
        <w:t xml:space="preserve">застройки </w:t>
      </w:r>
      <w:r w:rsidRPr="006771D5">
        <w:t xml:space="preserve">индивидуальными и блокированными жилыми домами </w:t>
      </w:r>
      <w:r w:rsidRPr="006771D5">
        <w:rPr>
          <w:b/>
        </w:rPr>
        <w:t>Ж2</w:t>
      </w:r>
    </w:p>
    <w:p w:rsidR="007B45EB" w:rsidRPr="006771D5" w:rsidRDefault="007B45EB" w:rsidP="004B7C68">
      <w:pPr>
        <w:spacing w:before="120"/>
        <w:ind w:firstLine="426"/>
        <w:jc w:val="both"/>
        <w:rPr>
          <w:b/>
        </w:rPr>
      </w:pPr>
      <w:r w:rsidRPr="006771D5">
        <w:t xml:space="preserve">- зона смешанной малоэтажной жилой застройки </w:t>
      </w:r>
      <w:r w:rsidRPr="006771D5">
        <w:rPr>
          <w:b/>
        </w:rPr>
        <w:t>Ж3</w:t>
      </w:r>
    </w:p>
    <w:p w:rsidR="007B45EB" w:rsidRPr="006771D5" w:rsidRDefault="007B45EB" w:rsidP="004B7C68">
      <w:pPr>
        <w:spacing w:before="120"/>
        <w:ind w:firstLine="426"/>
        <w:jc w:val="both"/>
      </w:pPr>
      <w:r w:rsidRPr="006771D5">
        <w:t xml:space="preserve"> Жилые зоны необходимо предусматривать в целях создания для населения удобной, здоровой и безопасной среды проживания.</w:t>
      </w:r>
    </w:p>
    <w:p w:rsidR="007B45EB" w:rsidRPr="006771D5" w:rsidRDefault="007B45EB" w:rsidP="004B7C68">
      <w:pPr>
        <w:spacing w:before="120"/>
        <w:ind w:firstLine="426"/>
        <w:jc w:val="both"/>
      </w:pPr>
      <w:r w:rsidRPr="006771D5">
        <w:t>В жилых зонах размещаются жилые дома разных типов (многоквартирные: многоэтажные, средней и малой этажности; блокированные; усадебные с приквартирными и приусадебными участками).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7B45EB" w:rsidRPr="006771D5" w:rsidRDefault="007B45EB" w:rsidP="004B7C68">
      <w:pPr>
        <w:spacing w:before="120"/>
        <w:ind w:firstLine="426"/>
        <w:jc w:val="both"/>
      </w:pPr>
      <w:r w:rsidRPr="006771D5">
        <w:t>Размещение социальных, рекреационных, общественно-деловых объектов допускается во всех жилых функциональных зонах.</w:t>
      </w:r>
    </w:p>
    <w:p w:rsidR="002F3FE4" w:rsidRPr="006771D5" w:rsidRDefault="002F3FE4" w:rsidP="004B7C68">
      <w:pPr>
        <w:numPr>
          <w:ilvl w:val="0"/>
          <w:numId w:val="117"/>
        </w:numPr>
        <w:spacing w:before="120"/>
        <w:jc w:val="both"/>
        <w:rPr>
          <w:u w:val="single"/>
        </w:rPr>
      </w:pPr>
      <w:r w:rsidRPr="006771D5">
        <w:rPr>
          <w:u w:val="single"/>
        </w:rPr>
        <w:t>Общественные зоны</w:t>
      </w:r>
    </w:p>
    <w:p w:rsidR="002F3FE4" w:rsidRPr="006771D5" w:rsidRDefault="002F3FE4" w:rsidP="004B7C68">
      <w:pPr>
        <w:spacing w:before="120"/>
        <w:ind w:firstLine="426"/>
        <w:jc w:val="both"/>
      </w:pPr>
      <w:r w:rsidRPr="006771D5">
        <w:t>В состав общественных зон включены:</w:t>
      </w:r>
    </w:p>
    <w:p w:rsidR="002F3FE4" w:rsidRPr="006771D5" w:rsidRDefault="002F3FE4" w:rsidP="004B7C68">
      <w:pPr>
        <w:spacing w:before="120"/>
        <w:ind w:firstLine="426"/>
        <w:jc w:val="both"/>
      </w:pPr>
      <w:r w:rsidRPr="006771D5">
        <w:t xml:space="preserve">- многофункциональная общественно-деловая зона </w:t>
      </w:r>
      <w:r w:rsidRPr="006771D5">
        <w:rPr>
          <w:b/>
        </w:rPr>
        <w:t>О1</w:t>
      </w:r>
    </w:p>
    <w:p w:rsidR="002F3FE4" w:rsidRPr="006771D5" w:rsidRDefault="002F3FE4" w:rsidP="004B7C68">
      <w:pPr>
        <w:spacing w:before="120"/>
        <w:ind w:firstLine="426"/>
        <w:jc w:val="both"/>
        <w:rPr>
          <w:b/>
        </w:rPr>
      </w:pPr>
      <w:r w:rsidRPr="006771D5">
        <w:t xml:space="preserve">- зона специализированной общественной застройки </w:t>
      </w:r>
      <w:r w:rsidRPr="006771D5">
        <w:rPr>
          <w:b/>
        </w:rPr>
        <w:t>О2</w:t>
      </w:r>
    </w:p>
    <w:p w:rsidR="002F3FE4" w:rsidRPr="006771D5" w:rsidRDefault="002F3FE4" w:rsidP="004B7C68">
      <w:pPr>
        <w:spacing w:before="120"/>
        <w:ind w:firstLine="426"/>
        <w:jc w:val="both"/>
      </w:pPr>
      <w:r w:rsidRPr="006771D5">
        <w:t>Общественные зоны формируются как центры деловой, финансовой и общественной активности.</w:t>
      </w:r>
    </w:p>
    <w:p w:rsidR="00E56701" w:rsidRPr="006771D5" w:rsidRDefault="00E56701" w:rsidP="004B7C68">
      <w:pPr>
        <w:spacing w:before="120"/>
        <w:ind w:firstLine="426"/>
        <w:jc w:val="both"/>
      </w:pPr>
      <w:r w:rsidRPr="006771D5">
        <w:t>Общественные зоны предназначены для размещения объектов здравоохранения, культуры, торговли, общественного питания, социального, коммунально-бытового, спортивного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E56701" w:rsidRPr="006771D5" w:rsidRDefault="00E56701" w:rsidP="004B7C68">
      <w:pPr>
        <w:spacing w:before="120"/>
        <w:ind w:firstLine="426"/>
        <w:jc w:val="both"/>
      </w:pPr>
      <w:r w:rsidRPr="006771D5">
        <w:t xml:space="preserve">Многофункциональные общественно-деловые зоны О1 сформированы главным образом объектами торговли, предпринимательской деятельности, делового и финансового назначения, а также коммунально-бытового, спортивного назначения, зоны специализированной общественной застройки О2 сформированы главным образом объектами социальной инфраструктуры, в том числе объектами здравоохранения, образования, спортивными, культовыми объектами. Возможные виды объектов </w:t>
      </w:r>
      <w:r w:rsidRPr="006771D5">
        <w:lastRenderedPageBreak/>
        <w:t>капитального строительства с учетом особенностей территории уточняются на стадии градостроительного зонирования.</w:t>
      </w:r>
    </w:p>
    <w:p w:rsidR="00E56701" w:rsidRPr="006771D5" w:rsidRDefault="00E56701" w:rsidP="004B7C68">
      <w:pPr>
        <w:spacing w:before="120"/>
        <w:ind w:firstLine="426"/>
        <w:jc w:val="both"/>
      </w:pPr>
      <w:r w:rsidRPr="006771D5">
        <w:t>При развитии указанных зон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 в соответствии с нормативами градостроительного проектирования.</w:t>
      </w:r>
    </w:p>
    <w:p w:rsidR="00E56701" w:rsidRPr="006771D5" w:rsidRDefault="00E56701" w:rsidP="004B7C68">
      <w:pPr>
        <w:spacing w:before="120"/>
        <w:ind w:firstLine="426"/>
        <w:jc w:val="both"/>
      </w:pPr>
      <w:r w:rsidRPr="006771D5">
        <w:t>Общественные зоны предполагается развивать с учетом нормативных радиусов обслуживания и необходимой расчетной мощности объектов в соответствии с нормативами градостроительного проектирования.</w:t>
      </w:r>
    </w:p>
    <w:p w:rsidR="002F3FE4" w:rsidRPr="006771D5" w:rsidRDefault="002F3FE4" w:rsidP="004B7C68">
      <w:pPr>
        <w:pStyle w:val="aff0"/>
        <w:numPr>
          <w:ilvl w:val="0"/>
          <w:numId w:val="117"/>
        </w:numPr>
        <w:spacing w:before="120" w:after="0" w:line="240" w:lineRule="auto"/>
        <w:jc w:val="both"/>
        <w:rPr>
          <w:rFonts w:ascii="Times New Roman" w:hAnsi="Times New Roman"/>
          <w:b/>
          <w:sz w:val="24"/>
          <w:szCs w:val="24"/>
          <w:u w:val="single"/>
        </w:rPr>
      </w:pPr>
      <w:r w:rsidRPr="006771D5">
        <w:rPr>
          <w:rFonts w:ascii="Times New Roman" w:hAnsi="Times New Roman"/>
          <w:sz w:val="24"/>
          <w:szCs w:val="24"/>
          <w:u w:val="single"/>
        </w:rPr>
        <w:t xml:space="preserve">Производственные зоны, коммунально-складские зоны, </w:t>
      </w:r>
      <w:r w:rsidR="00E56701" w:rsidRPr="006771D5">
        <w:rPr>
          <w:rFonts w:ascii="Times New Roman" w:hAnsi="Times New Roman"/>
          <w:sz w:val="24"/>
          <w:szCs w:val="24"/>
          <w:u w:val="single"/>
        </w:rPr>
        <w:t>производственно-коммунальные зоны, научно-производственные зоны</w:t>
      </w:r>
      <w:r w:rsidR="00324E16" w:rsidRPr="006771D5">
        <w:rPr>
          <w:rFonts w:ascii="Times New Roman" w:hAnsi="Times New Roman"/>
          <w:sz w:val="24"/>
          <w:szCs w:val="24"/>
          <w:u w:val="single"/>
        </w:rPr>
        <w:t>, зоны транспортной инфраструктуры</w:t>
      </w:r>
    </w:p>
    <w:p w:rsidR="00E56701" w:rsidRPr="006771D5" w:rsidRDefault="002F3FE4" w:rsidP="004B7C68">
      <w:pPr>
        <w:spacing w:before="120"/>
        <w:ind w:firstLine="426"/>
        <w:jc w:val="both"/>
        <w:rPr>
          <w:b/>
        </w:rPr>
      </w:pPr>
      <w:r w:rsidRPr="006771D5">
        <w:t xml:space="preserve">- </w:t>
      </w:r>
      <w:r w:rsidR="00E56701" w:rsidRPr="006771D5">
        <w:t xml:space="preserve">производственная зона </w:t>
      </w:r>
      <w:r w:rsidR="00E56701" w:rsidRPr="006771D5">
        <w:rPr>
          <w:b/>
        </w:rPr>
        <w:t xml:space="preserve">П </w:t>
      </w:r>
    </w:p>
    <w:p w:rsidR="00E56701" w:rsidRPr="006771D5" w:rsidRDefault="00E56701" w:rsidP="004B7C68">
      <w:pPr>
        <w:spacing w:before="120"/>
        <w:ind w:firstLine="426"/>
        <w:jc w:val="both"/>
        <w:rPr>
          <w:b/>
        </w:rPr>
      </w:pPr>
      <w:r w:rsidRPr="006771D5">
        <w:t xml:space="preserve">- коммунально-складская зона </w:t>
      </w:r>
      <w:r w:rsidRPr="006771D5">
        <w:rPr>
          <w:b/>
        </w:rPr>
        <w:t>К</w:t>
      </w:r>
    </w:p>
    <w:p w:rsidR="00E56701" w:rsidRPr="006771D5" w:rsidRDefault="00E56701" w:rsidP="004B7C68">
      <w:pPr>
        <w:spacing w:before="120"/>
        <w:ind w:firstLine="426"/>
        <w:jc w:val="both"/>
        <w:rPr>
          <w:b/>
        </w:rPr>
      </w:pPr>
      <w:r w:rsidRPr="006771D5">
        <w:t xml:space="preserve">- зона транспортной инфраструктуры </w:t>
      </w:r>
      <w:r w:rsidRPr="006771D5">
        <w:rPr>
          <w:b/>
        </w:rPr>
        <w:t>Т</w:t>
      </w:r>
    </w:p>
    <w:p w:rsidR="00E56701" w:rsidRPr="006771D5" w:rsidRDefault="00E56701" w:rsidP="004B7C68">
      <w:pPr>
        <w:spacing w:before="120"/>
        <w:ind w:firstLine="426"/>
        <w:jc w:val="both"/>
        <w:rPr>
          <w:b/>
        </w:rPr>
      </w:pPr>
      <w:r w:rsidRPr="006771D5">
        <w:t xml:space="preserve">- производственно-коммунальная зона </w:t>
      </w:r>
      <w:r w:rsidRPr="006771D5">
        <w:rPr>
          <w:b/>
        </w:rPr>
        <w:t xml:space="preserve">ПК </w:t>
      </w:r>
    </w:p>
    <w:p w:rsidR="00E56701" w:rsidRPr="006771D5" w:rsidRDefault="00E56701" w:rsidP="004B7C68">
      <w:pPr>
        <w:spacing w:before="120"/>
        <w:ind w:firstLine="426"/>
        <w:jc w:val="both"/>
        <w:rPr>
          <w:b/>
        </w:rPr>
      </w:pPr>
      <w:r w:rsidRPr="006771D5">
        <w:rPr>
          <w:b/>
        </w:rPr>
        <w:t xml:space="preserve">- </w:t>
      </w:r>
      <w:r w:rsidRPr="006771D5">
        <w:t>научно-производственная зона</w:t>
      </w:r>
      <w:r w:rsidRPr="006771D5">
        <w:rPr>
          <w:b/>
        </w:rPr>
        <w:t xml:space="preserve"> НП</w:t>
      </w:r>
    </w:p>
    <w:p w:rsidR="00F50E7C" w:rsidRPr="006771D5" w:rsidRDefault="00F50E7C" w:rsidP="004B7C68">
      <w:pPr>
        <w:spacing w:before="120"/>
        <w:ind w:firstLine="426"/>
        <w:jc w:val="both"/>
      </w:pPr>
      <w:r w:rsidRPr="006771D5">
        <w:t>Производственные зоны,</w:t>
      </w:r>
      <w:r w:rsidR="008368C0" w:rsidRPr="006771D5">
        <w:t xml:space="preserve"> производственно-коммунальные зоны, научно-производственные зоны,</w:t>
      </w:r>
      <w:r w:rsidRPr="006771D5">
        <w:t xml:space="preserve"> как правило, предназначены для размещения </w:t>
      </w:r>
      <w:r w:rsidR="008368C0" w:rsidRPr="006771D5">
        <w:t xml:space="preserve">объектов производственно-хозяйственного комплекса, научно-производственных объектов </w:t>
      </w:r>
      <w:r w:rsidRPr="006771D5">
        <w:t>с различными нормативами воздействия на окружающую среду, требующие устройства санитарно-защитных зон, для размещения железнодорожных подъездных путей, коммунальных и складских объектов, объектов жилищно-коммунального хозяйства, объектов транспорта, объектов оптовой торговли</w:t>
      </w:r>
      <w:r w:rsidR="00A57EDE" w:rsidRPr="006771D5">
        <w:t>, а также с учетом мероприятий по рекультивации полигона ТКО «Торбеево».</w:t>
      </w:r>
    </w:p>
    <w:p w:rsidR="00F50E7C" w:rsidRPr="006771D5" w:rsidRDefault="00F50E7C" w:rsidP="004B7C68">
      <w:pPr>
        <w:spacing w:before="120"/>
        <w:ind w:firstLine="426"/>
        <w:jc w:val="both"/>
      </w:pPr>
      <w:r w:rsidRPr="006771D5">
        <w:t xml:space="preserve">В </w:t>
      </w:r>
      <w:r w:rsidR="008368C0" w:rsidRPr="006771D5">
        <w:t>данных</w:t>
      </w:r>
      <w:r w:rsidRPr="006771D5">
        <w:t xml:space="preserve"> зонах допускается размещать объекты и помещения объектов аварийно-спасательных служб, обслуживающих расположенные в производственной зоне предприятия и другие объекты.</w:t>
      </w:r>
    </w:p>
    <w:p w:rsidR="00F50E7C" w:rsidRPr="006771D5" w:rsidRDefault="00F50E7C" w:rsidP="004B7C68">
      <w:pPr>
        <w:spacing w:before="120"/>
        <w:ind w:firstLine="426"/>
        <w:jc w:val="both"/>
      </w:pPr>
      <w:r w:rsidRPr="006771D5">
        <w:t>Зоны коммунально-складской и транспортной инфраструктуры следует предусматривать для размещения складских объектов, объектов и коммуникаций автомобильного транспорта, связи, инженерного оборудования с учетом их перспективного развития и потребностей в инженерном благоустройстве.</w:t>
      </w:r>
    </w:p>
    <w:p w:rsidR="00F50E7C" w:rsidRPr="006771D5" w:rsidRDefault="00F50E7C" w:rsidP="004B7C68">
      <w:pPr>
        <w:spacing w:before="120"/>
        <w:ind w:firstLine="426"/>
        <w:jc w:val="both"/>
      </w:pPr>
      <w:r w:rsidRPr="006771D5">
        <w:t>Развитие данных зон планируется в контексте поддержания в необходимом техническом состоянии объектов инженерного обеспечения и транспортной инфраструктуры с учетом технических регламентов и нормативных требований относительно объектов</w:t>
      </w:r>
      <w:r w:rsidR="00C66036" w:rsidRPr="006771D5">
        <w:t>,</w:t>
      </w:r>
      <w:r w:rsidRPr="006771D5">
        <w:t xml:space="preserve"> расположенных в данных зонах.</w:t>
      </w:r>
    </w:p>
    <w:p w:rsidR="002F3FE4" w:rsidRPr="006771D5" w:rsidRDefault="002F3FE4" w:rsidP="004B7C68">
      <w:pPr>
        <w:pStyle w:val="aff0"/>
        <w:numPr>
          <w:ilvl w:val="0"/>
          <w:numId w:val="117"/>
        </w:numPr>
        <w:spacing w:before="120" w:after="0" w:line="240" w:lineRule="auto"/>
        <w:jc w:val="both"/>
        <w:rPr>
          <w:rFonts w:ascii="Times New Roman" w:hAnsi="Times New Roman"/>
          <w:sz w:val="24"/>
          <w:szCs w:val="24"/>
          <w:u w:val="single"/>
        </w:rPr>
      </w:pPr>
      <w:r w:rsidRPr="006771D5">
        <w:rPr>
          <w:rFonts w:ascii="Times New Roman" w:hAnsi="Times New Roman"/>
          <w:sz w:val="24"/>
          <w:szCs w:val="24"/>
          <w:u w:val="single"/>
        </w:rPr>
        <w:t>Зоны рекреационного назначения</w:t>
      </w:r>
    </w:p>
    <w:p w:rsidR="002F3FE4" w:rsidRPr="006771D5" w:rsidRDefault="002F3FE4" w:rsidP="004B7C68">
      <w:pPr>
        <w:spacing w:before="120"/>
        <w:ind w:firstLine="426"/>
        <w:jc w:val="both"/>
      </w:pPr>
      <w:r w:rsidRPr="006771D5">
        <w:t>В состав зон рекреационного назначения включены:</w:t>
      </w:r>
    </w:p>
    <w:p w:rsidR="00324E16" w:rsidRPr="006771D5" w:rsidRDefault="00324E16" w:rsidP="004B7C68">
      <w:pPr>
        <w:spacing w:before="120"/>
        <w:ind w:firstLine="426"/>
        <w:jc w:val="both"/>
        <w:rPr>
          <w:b/>
        </w:rPr>
      </w:pPr>
      <w:r w:rsidRPr="006771D5">
        <w:t xml:space="preserve">- </w:t>
      </w:r>
      <w:r w:rsidR="00233A81" w:rsidRPr="006771D5">
        <w:t>з</w:t>
      </w:r>
      <w:r w:rsidRPr="006771D5">
        <w:t xml:space="preserve">она озелененных территорий </w:t>
      </w:r>
      <w:r w:rsidRPr="006771D5">
        <w:rPr>
          <w:b/>
        </w:rPr>
        <w:t>Р1</w:t>
      </w:r>
    </w:p>
    <w:p w:rsidR="00324E16" w:rsidRPr="006771D5" w:rsidRDefault="00324E16" w:rsidP="004B7C68">
      <w:pPr>
        <w:spacing w:before="120"/>
        <w:ind w:firstLine="426"/>
        <w:jc w:val="both"/>
      </w:pPr>
      <w:r w:rsidRPr="006771D5">
        <w:t xml:space="preserve">- зона лесов </w:t>
      </w:r>
      <w:r w:rsidRPr="006771D5">
        <w:rPr>
          <w:b/>
        </w:rPr>
        <w:t>Р3</w:t>
      </w:r>
    </w:p>
    <w:p w:rsidR="00324E16" w:rsidRPr="006771D5" w:rsidRDefault="00324E16" w:rsidP="004B7C68">
      <w:pPr>
        <w:spacing w:before="120"/>
        <w:ind w:firstLine="426"/>
        <w:jc w:val="both"/>
        <w:rPr>
          <w:b/>
        </w:rPr>
      </w:pPr>
      <w:r w:rsidRPr="006771D5">
        <w:t xml:space="preserve">- зона объектов физической культуры и массового спорта </w:t>
      </w:r>
      <w:r w:rsidRPr="006771D5">
        <w:rPr>
          <w:b/>
        </w:rPr>
        <w:t>Р4</w:t>
      </w:r>
    </w:p>
    <w:p w:rsidR="00324E16" w:rsidRPr="006771D5" w:rsidRDefault="00324E16" w:rsidP="004B7C68">
      <w:pPr>
        <w:spacing w:before="120"/>
        <w:ind w:firstLine="426"/>
        <w:jc w:val="both"/>
      </w:pPr>
      <w:r w:rsidRPr="006771D5">
        <w:t xml:space="preserve">- зона объектов отдыха и туризма </w:t>
      </w:r>
      <w:r w:rsidRPr="006771D5">
        <w:rPr>
          <w:b/>
        </w:rPr>
        <w:t>Р5</w:t>
      </w:r>
    </w:p>
    <w:p w:rsidR="00324E16" w:rsidRPr="006771D5" w:rsidRDefault="00324E16" w:rsidP="004B7C68">
      <w:pPr>
        <w:spacing w:before="120"/>
        <w:ind w:firstLine="426"/>
        <w:jc w:val="both"/>
      </w:pPr>
      <w:r w:rsidRPr="006771D5">
        <w:t xml:space="preserve">В состав зон рекреационного назначения могут включаться территории, занятые лесами, открытыми озелененными и ландшафтными пространствами, скверами, парками, </w:t>
      </w:r>
      <w:r w:rsidRPr="006771D5">
        <w:lastRenderedPageBreak/>
        <w:t>благоустроенными садами, водными объектами, пляжами, в том числе могут включаться объекты, используемые и предназначенные для массового долговременного и кратковременного отдыха населения, всех видов туризма, занятий физической культурой и спортом.</w:t>
      </w:r>
    </w:p>
    <w:p w:rsidR="00324E16" w:rsidRPr="006771D5" w:rsidRDefault="00324E16" w:rsidP="004B7C68">
      <w:pPr>
        <w:spacing w:before="120"/>
        <w:ind w:firstLine="426"/>
        <w:jc w:val="both"/>
      </w:pPr>
      <w:r w:rsidRPr="006771D5">
        <w:t>Развитие зон рекреационного назначения предусматривается для создания комфортной и эстетически привлекательной среды для отдыха и времяпрепровождения населения, организации благоустроенных прогулочных пространств, благоустроенных пляжей и набережных, вместе с сопутствующими объектами туризма, сохранения и развития существующих и перспективных домов и баз отдыха, содержания в надлежащем состоянии скверов в населенных пунктах, лесных массивов.</w:t>
      </w:r>
    </w:p>
    <w:p w:rsidR="00324E16" w:rsidRPr="006771D5" w:rsidRDefault="00324E16" w:rsidP="004B7C68">
      <w:pPr>
        <w:spacing w:before="120"/>
        <w:ind w:firstLine="426"/>
        <w:jc w:val="both"/>
      </w:pPr>
      <w:r w:rsidRPr="006771D5">
        <w:t xml:space="preserve">Зона озелененных территорий Р1 установлена для обеспечения условий сохранения и использования земельных участков озеленения в целях проведения досуга, а также для создания экологически чистой окружающей среды в интересах здоровья населения, сохранения и воспроизводства зеленых насаждений, обеспечения их рационального использования. </w:t>
      </w:r>
    </w:p>
    <w:p w:rsidR="00324E16" w:rsidRPr="006771D5" w:rsidRDefault="00324E16" w:rsidP="004B7C68">
      <w:pPr>
        <w:spacing w:before="120"/>
        <w:ind w:firstLine="426"/>
        <w:jc w:val="both"/>
      </w:pPr>
      <w:r w:rsidRPr="006771D5">
        <w:t>Зона Р1 включает в себя территории, занятые лесопарками, парками, садами, скверами, бульварами, водными объектами, объектами, связанными с обслуживанием данной зоны, объектами отдыха,</w:t>
      </w:r>
      <w:r w:rsidR="00E16E1F" w:rsidRPr="006771D5">
        <w:t xml:space="preserve"> </w:t>
      </w:r>
      <w:r w:rsidRPr="006771D5">
        <w:t>досуга и развлечений граждан,</w:t>
      </w:r>
      <w:r w:rsidR="00E16E1F" w:rsidRPr="006771D5">
        <w:t xml:space="preserve"> религиозного и культурного назначения, </w:t>
      </w:r>
      <w:r w:rsidRPr="006771D5">
        <w:t xml:space="preserve"> а также иные озелененные территории. </w:t>
      </w:r>
    </w:p>
    <w:p w:rsidR="00324E16" w:rsidRPr="006771D5" w:rsidRDefault="00324E16" w:rsidP="004B7C68">
      <w:pPr>
        <w:spacing w:before="120"/>
        <w:ind w:firstLine="426"/>
        <w:jc w:val="both"/>
      </w:pPr>
      <w:r w:rsidRPr="006771D5">
        <w:t>В границах зоны Р1 допускается размещение объектов коммунального и бытового обслуживания, а также территорий рекреационного назначения и благоустройства при объектах социально-культурного обслуживания населения и при объектах жилой застройки.</w:t>
      </w:r>
    </w:p>
    <w:p w:rsidR="00324E16" w:rsidRPr="006771D5" w:rsidRDefault="00324E16" w:rsidP="004B7C68">
      <w:pPr>
        <w:spacing w:before="120"/>
        <w:ind w:firstLine="426"/>
        <w:jc w:val="both"/>
        <w:rPr>
          <w:shd w:val="clear" w:color="auto" w:fill="FFFFFF"/>
        </w:rPr>
      </w:pPr>
      <w:r w:rsidRPr="006771D5">
        <w:rPr>
          <w:shd w:val="clear" w:color="auto" w:fill="FFFFFF"/>
        </w:rPr>
        <w:t>Озелененная территория береговых полос водных объектов вправе использоваться (без использования механических транспортных средств) для передвижения и пребывания около них, в том числе для осуществления любительского рыболовства и причаливания плавучих средств.</w:t>
      </w:r>
    </w:p>
    <w:p w:rsidR="00324E16" w:rsidRPr="006771D5" w:rsidRDefault="00324E16" w:rsidP="004B7C68">
      <w:pPr>
        <w:spacing w:before="120"/>
        <w:ind w:firstLine="426"/>
        <w:jc w:val="both"/>
      </w:pPr>
      <w:r w:rsidRPr="006771D5">
        <w:t>Зона лесов Р3 включает в себя территории лесного фонда.</w:t>
      </w:r>
    </w:p>
    <w:p w:rsidR="00324E16" w:rsidRPr="006771D5" w:rsidRDefault="00324E16" w:rsidP="004B7C68">
      <w:pPr>
        <w:spacing w:before="120"/>
        <w:ind w:firstLine="426"/>
        <w:jc w:val="both"/>
      </w:pPr>
      <w:r w:rsidRPr="006771D5">
        <w:t>Зона объектов физической культуры и массового спорта Р4 установлена для обеспечения условий размещения объектов физической культуры и спорта, специально предназначенных для проведения физкультурных мероприятий и (или) спортивных мероприятий, в том числе спортивные сооружения.</w:t>
      </w:r>
    </w:p>
    <w:p w:rsidR="00324E16" w:rsidRPr="006771D5" w:rsidRDefault="00324E16" w:rsidP="004B7C68">
      <w:pPr>
        <w:spacing w:before="120"/>
        <w:ind w:firstLine="426"/>
        <w:jc w:val="both"/>
      </w:pPr>
      <w:r w:rsidRPr="006771D5">
        <w:t>Зона объектов отдыха и туризма Р5 установлена для размещения природных, исторических, социально-культурных объектов, включая объекты туристского показа, а также иных объектов, способны</w:t>
      </w:r>
      <w:r w:rsidR="0092280B" w:rsidRPr="006771D5">
        <w:t>х</w:t>
      </w:r>
      <w:r w:rsidRPr="006771D5">
        <w:t xml:space="preserve"> удовлетворить духовные и иные потребности туристов, содействовать поддержанию их жизнедеятельности, восстановлению и развитию их физических сил, а также для размещения объектов санаторно-курортного лечения в профилактических, лечебных и реабилитационных целях.</w:t>
      </w:r>
    </w:p>
    <w:p w:rsidR="002F3FE4" w:rsidRPr="006771D5" w:rsidRDefault="002F3FE4" w:rsidP="004B7C68">
      <w:pPr>
        <w:pStyle w:val="aff0"/>
        <w:numPr>
          <w:ilvl w:val="0"/>
          <w:numId w:val="117"/>
        </w:numPr>
        <w:spacing w:before="120" w:after="0" w:line="240" w:lineRule="auto"/>
        <w:jc w:val="both"/>
        <w:rPr>
          <w:rFonts w:ascii="Times New Roman" w:hAnsi="Times New Roman"/>
          <w:sz w:val="24"/>
          <w:szCs w:val="24"/>
          <w:u w:val="single"/>
        </w:rPr>
      </w:pPr>
      <w:r w:rsidRPr="006771D5">
        <w:rPr>
          <w:rFonts w:ascii="Times New Roman" w:hAnsi="Times New Roman"/>
          <w:sz w:val="24"/>
          <w:szCs w:val="24"/>
          <w:u w:val="single"/>
        </w:rPr>
        <w:t>Зоны сельскохозяйственного назначения</w:t>
      </w:r>
    </w:p>
    <w:p w:rsidR="0092280B" w:rsidRPr="006771D5" w:rsidRDefault="0092280B" w:rsidP="004B7C68">
      <w:pPr>
        <w:spacing w:before="120"/>
        <w:ind w:firstLine="426"/>
        <w:jc w:val="both"/>
      </w:pPr>
      <w:r w:rsidRPr="006771D5">
        <w:t>В состав зон сельскохозяйственного назначения включены:</w:t>
      </w:r>
    </w:p>
    <w:p w:rsidR="0092280B" w:rsidRPr="006771D5" w:rsidRDefault="0092280B" w:rsidP="004B7C68">
      <w:pPr>
        <w:spacing w:before="120"/>
        <w:ind w:firstLine="426"/>
        <w:jc w:val="both"/>
      </w:pPr>
      <w:r w:rsidRPr="006771D5">
        <w:t xml:space="preserve">- зона сельскохозяйственного назначения (сельскохозяйственные угодья, сельскохозяйственное производство) </w:t>
      </w:r>
      <w:r w:rsidRPr="006771D5">
        <w:rPr>
          <w:b/>
        </w:rPr>
        <w:t>СХ1</w:t>
      </w:r>
    </w:p>
    <w:p w:rsidR="0092280B" w:rsidRPr="006771D5" w:rsidRDefault="0092280B" w:rsidP="004B7C68">
      <w:pPr>
        <w:spacing w:before="120"/>
        <w:ind w:firstLine="426"/>
        <w:jc w:val="both"/>
      </w:pPr>
      <w:r w:rsidRPr="006771D5">
        <w:t xml:space="preserve">- зона, предназначенная для ведения садоводства и огородничества </w:t>
      </w:r>
      <w:r w:rsidRPr="006771D5">
        <w:rPr>
          <w:b/>
        </w:rPr>
        <w:t>СХ2</w:t>
      </w:r>
    </w:p>
    <w:p w:rsidR="00E1411E" w:rsidRPr="006771D5" w:rsidRDefault="00E1411E" w:rsidP="00E1411E">
      <w:pPr>
        <w:spacing w:before="120"/>
        <w:ind w:firstLine="426"/>
        <w:jc w:val="both"/>
        <w:rPr>
          <w:b/>
        </w:rPr>
      </w:pPr>
      <w:r w:rsidRPr="006771D5">
        <w:t>В состав зоны</w:t>
      </w:r>
      <w:r>
        <w:t xml:space="preserve"> СХ1</w:t>
      </w:r>
      <w:r w:rsidRPr="006771D5">
        <w:t xml:space="preserve"> включены как территории сельскохозяйственного производства и переработки сельскохозяйственной продукции, так и сельскохозяйственные угодья. В случае нахождения земельных участков в Перечне особо ценных продуктивных сельскохозяйственных угодий, расположенных на территории Московской области, </w:t>
      </w:r>
      <w:r w:rsidRPr="006771D5">
        <w:lastRenderedPageBreak/>
        <w:t>использование которых в несельскохозяйственных целях не допускается, использование земельных участков возможно только в качестве сельскохозяйственных угодий. Получение разрешительной документации на строительство на земельных участках возможно только после их исключения из Перечня.</w:t>
      </w:r>
    </w:p>
    <w:p w:rsidR="0092280B" w:rsidRPr="006771D5" w:rsidRDefault="0092280B" w:rsidP="004B7C68">
      <w:pPr>
        <w:spacing w:before="120"/>
        <w:ind w:firstLine="426"/>
        <w:jc w:val="both"/>
      </w:pPr>
      <w:r w:rsidRPr="006771D5">
        <w:t>Развитие данных зон планируется в целях сохранения и поддержания соответствующего уровня ценных сельскохозяйственных участков, в том числе в целях предотвращения замещения данного вида функциональной зоны иными видами деятельности.</w:t>
      </w:r>
    </w:p>
    <w:p w:rsidR="0092280B" w:rsidRPr="006771D5" w:rsidRDefault="0092280B" w:rsidP="004B7C68">
      <w:pPr>
        <w:spacing w:before="120"/>
        <w:ind w:firstLine="426"/>
        <w:jc w:val="both"/>
      </w:pPr>
      <w:r w:rsidRPr="006771D5">
        <w:t>При развитии данных зон следует руководствоваться действующим земельным законодательством, а в отношении объектов сельхозпроизводства следует учитывать технические регламенты и нормативные требования.</w:t>
      </w:r>
    </w:p>
    <w:p w:rsidR="00E1411E" w:rsidRDefault="00E1411E" w:rsidP="00E1411E">
      <w:pPr>
        <w:spacing w:before="120"/>
        <w:ind w:firstLine="426"/>
        <w:jc w:val="both"/>
      </w:pPr>
      <w:r w:rsidRPr="006771D5">
        <w:t>К зоне</w:t>
      </w:r>
      <w:r>
        <w:t xml:space="preserve"> СХ2 </w:t>
      </w:r>
      <w:r w:rsidRPr="006771D5">
        <w:t>относятся участки</w:t>
      </w:r>
      <w:r>
        <w:t>,</w:t>
      </w:r>
      <w:r w:rsidRPr="002B2726">
        <w:t xml:space="preserve"> </w:t>
      </w:r>
      <w:r w:rsidRPr="006771D5">
        <w:t>предназначенн</w:t>
      </w:r>
      <w:r>
        <w:t>ые</w:t>
      </w:r>
      <w:r w:rsidRPr="006771D5">
        <w:t xml:space="preserve"> для ведения садоводства и огородничества</w:t>
      </w:r>
      <w:r>
        <w:t>,</w:t>
      </w:r>
      <w:r w:rsidRPr="006771D5">
        <w:t xml:space="preserve"> как в границах населенных пунктов (с возможностью постоянного проживания), так и вне границ населенных пунктов (для временного проживания), а также участки для осуществления отдыха и (или) выращивания гражданами для собственных нужд сельскохозяйственных культур.</w:t>
      </w:r>
    </w:p>
    <w:p w:rsidR="002F3FE4" w:rsidRPr="006771D5" w:rsidRDefault="002F3FE4" w:rsidP="004B7C68">
      <w:pPr>
        <w:pStyle w:val="aff0"/>
        <w:numPr>
          <w:ilvl w:val="0"/>
          <w:numId w:val="117"/>
        </w:numPr>
        <w:spacing w:before="120" w:after="0" w:line="240" w:lineRule="auto"/>
        <w:jc w:val="both"/>
        <w:rPr>
          <w:rFonts w:ascii="Times New Roman" w:hAnsi="Times New Roman"/>
          <w:sz w:val="24"/>
          <w:szCs w:val="24"/>
          <w:u w:val="single"/>
        </w:rPr>
      </w:pPr>
      <w:r w:rsidRPr="006771D5">
        <w:rPr>
          <w:rFonts w:ascii="Times New Roman" w:hAnsi="Times New Roman"/>
          <w:sz w:val="24"/>
          <w:szCs w:val="24"/>
          <w:u w:val="single"/>
        </w:rPr>
        <w:t>Зоны специального назначения</w:t>
      </w:r>
    </w:p>
    <w:p w:rsidR="00B90BA7" w:rsidRPr="006771D5" w:rsidRDefault="00B90BA7" w:rsidP="004B7C68">
      <w:pPr>
        <w:spacing w:before="120"/>
        <w:ind w:firstLine="426"/>
        <w:jc w:val="both"/>
      </w:pPr>
      <w:r w:rsidRPr="006771D5">
        <w:t>В состав зон специального назначения включены:</w:t>
      </w:r>
    </w:p>
    <w:p w:rsidR="00B90BA7" w:rsidRPr="006771D5" w:rsidRDefault="00B90BA7" w:rsidP="004B7C68">
      <w:pPr>
        <w:spacing w:before="120"/>
        <w:ind w:firstLine="426"/>
        <w:jc w:val="both"/>
        <w:rPr>
          <w:b/>
        </w:rPr>
      </w:pPr>
      <w:r w:rsidRPr="006771D5">
        <w:t xml:space="preserve">-    зона кладбищ </w:t>
      </w:r>
      <w:r w:rsidRPr="006771D5">
        <w:rPr>
          <w:b/>
        </w:rPr>
        <w:t>СП1</w:t>
      </w:r>
    </w:p>
    <w:p w:rsidR="00B90BA7" w:rsidRPr="006771D5" w:rsidRDefault="00B90BA7" w:rsidP="004B7C68">
      <w:pPr>
        <w:spacing w:before="120"/>
        <w:ind w:firstLine="426"/>
        <w:jc w:val="both"/>
      </w:pPr>
      <w:r w:rsidRPr="006771D5">
        <w:t xml:space="preserve">-   зона специального назначения </w:t>
      </w:r>
      <w:r w:rsidRPr="006771D5">
        <w:rPr>
          <w:b/>
        </w:rPr>
        <w:t>СП4</w:t>
      </w:r>
    </w:p>
    <w:p w:rsidR="00B90BA7" w:rsidRPr="006771D5" w:rsidRDefault="00B90BA7" w:rsidP="004B7C68">
      <w:pPr>
        <w:spacing w:before="120"/>
        <w:ind w:firstLine="426"/>
        <w:jc w:val="both"/>
      </w:pPr>
      <w:r w:rsidRPr="006771D5">
        <w:t xml:space="preserve">-   иная зона специального назначения </w:t>
      </w:r>
      <w:r w:rsidRPr="006771D5">
        <w:rPr>
          <w:b/>
        </w:rPr>
        <w:t>СП5</w:t>
      </w:r>
    </w:p>
    <w:p w:rsidR="00B90BA7" w:rsidRPr="006771D5" w:rsidRDefault="00B90BA7" w:rsidP="004B7C68">
      <w:pPr>
        <w:spacing w:before="120"/>
        <w:ind w:firstLine="426"/>
        <w:jc w:val="both"/>
      </w:pPr>
      <w:r w:rsidRPr="006771D5">
        <w:t>В состав зон специального назначения включаются территории ритуального назначения, территории режимных объектов с ограниченным доступом</w:t>
      </w:r>
      <w:r w:rsidR="00577E0A">
        <w:t xml:space="preserve"> и иные территории специального назначения</w:t>
      </w:r>
      <w:r w:rsidRPr="006771D5">
        <w:t>.</w:t>
      </w:r>
    </w:p>
    <w:p w:rsidR="00577E0A" w:rsidRDefault="00B90BA7" w:rsidP="004B7C68">
      <w:pPr>
        <w:spacing w:before="120"/>
        <w:ind w:firstLine="426"/>
        <w:jc w:val="both"/>
      </w:pPr>
      <w:r w:rsidRPr="006771D5">
        <w:t>Зон</w:t>
      </w:r>
      <w:r w:rsidR="00577E0A">
        <w:t>а СП1</w:t>
      </w:r>
      <w:r w:rsidRPr="006771D5">
        <w:t xml:space="preserve"> выделяется в целях содержания и развития территорий ритуального назначения с учетом санитарно-гигиенических требований и нормативных требований технических регламентов относительно мест захоронения</w:t>
      </w:r>
      <w:r w:rsidR="00577E0A">
        <w:t>.</w:t>
      </w:r>
    </w:p>
    <w:p w:rsidR="00577E0A" w:rsidRDefault="000B3538" w:rsidP="004B7C68">
      <w:pPr>
        <w:spacing w:before="120"/>
        <w:ind w:firstLine="426"/>
        <w:jc w:val="both"/>
      </w:pPr>
      <w:r>
        <w:t xml:space="preserve">Зона СП4 предназначена </w:t>
      </w:r>
      <w:r w:rsidRPr="000B3538">
        <w:t>для размещения организаций, осуществляющих научные изыскания, исследования и разработки;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p w:rsidR="00B90BA7" w:rsidRDefault="00577E0A" w:rsidP="004B7C68">
      <w:pPr>
        <w:spacing w:before="120"/>
        <w:ind w:firstLine="426"/>
        <w:jc w:val="both"/>
      </w:pPr>
      <w:r>
        <w:t>Зона СП5</w:t>
      </w:r>
      <w:r w:rsidRPr="00577E0A">
        <w:t xml:space="preserve"> </w:t>
      </w:r>
      <w:r w:rsidRPr="006771D5">
        <w:t>выделяется в целях содержания и развития</w:t>
      </w:r>
      <w:r>
        <w:t xml:space="preserve"> территорий</w:t>
      </w:r>
      <w:r w:rsidR="00B90BA7" w:rsidRPr="006771D5">
        <w:t xml:space="preserve"> режимных объектов с ограниченным доступом</w:t>
      </w:r>
      <w:r>
        <w:t xml:space="preserve"> и иных территорий специального назначения</w:t>
      </w:r>
      <w:r w:rsidR="00B90BA7" w:rsidRPr="006771D5">
        <w:t>.</w:t>
      </w:r>
    </w:p>
    <w:p w:rsidR="00E1411E" w:rsidRPr="00E1411E" w:rsidRDefault="00E1411E" w:rsidP="00E1411E">
      <w:pPr>
        <w:pStyle w:val="aff0"/>
        <w:numPr>
          <w:ilvl w:val="0"/>
          <w:numId w:val="117"/>
        </w:numPr>
        <w:spacing w:before="120"/>
        <w:jc w:val="both"/>
        <w:rPr>
          <w:rFonts w:ascii="Times New Roman" w:hAnsi="Times New Roman"/>
          <w:sz w:val="24"/>
          <w:szCs w:val="24"/>
          <w:u w:val="single"/>
        </w:rPr>
      </w:pPr>
      <w:r w:rsidRPr="00E1411E">
        <w:rPr>
          <w:rFonts w:ascii="Times New Roman" w:hAnsi="Times New Roman"/>
          <w:sz w:val="24"/>
          <w:szCs w:val="24"/>
          <w:u w:val="single"/>
        </w:rPr>
        <w:t>Зона осуществления историко-культурной деятельности Р9</w:t>
      </w:r>
    </w:p>
    <w:p w:rsidR="00E1411E" w:rsidRPr="006771D5" w:rsidRDefault="00E1411E" w:rsidP="00182368">
      <w:pPr>
        <w:spacing w:before="120"/>
        <w:ind w:firstLine="426"/>
        <w:jc w:val="both"/>
      </w:pPr>
      <w:r w:rsidRPr="006771D5">
        <w:t xml:space="preserve">К зоне осуществления историко-культурной деятельности </w:t>
      </w:r>
      <w:r w:rsidRPr="00E15201">
        <w:rPr>
          <w:b/>
        </w:rPr>
        <w:t>Р9</w:t>
      </w:r>
      <w:r w:rsidRPr="006771D5">
        <w:t xml:space="preserve"> относятся территории объектов культурного наследия, их охранных зон, зон охраняемого природного ландшафта.</w:t>
      </w:r>
    </w:p>
    <w:p w:rsidR="002F3FE4" w:rsidRPr="006771D5" w:rsidRDefault="00E1411E" w:rsidP="00E1411E">
      <w:pPr>
        <w:spacing w:before="120"/>
        <w:ind w:firstLine="709"/>
        <w:jc w:val="both"/>
      </w:pPr>
      <w:r>
        <w:t>8.</w:t>
      </w:r>
      <w:r w:rsidR="002F3FE4" w:rsidRPr="006771D5">
        <w:t xml:space="preserve">  </w:t>
      </w:r>
      <w:r w:rsidR="002F3FE4" w:rsidRPr="006771D5">
        <w:rPr>
          <w:u w:val="single"/>
        </w:rPr>
        <w:t>Многофункциональные зоны</w:t>
      </w:r>
    </w:p>
    <w:p w:rsidR="00B90BA7" w:rsidRPr="006771D5" w:rsidRDefault="00B90BA7" w:rsidP="004B7C68">
      <w:pPr>
        <w:spacing w:before="120"/>
        <w:ind w:firstLine="426"/>
        <w:jc w:val="both"/>
      </w:pPr>
      <w:r w:rsidRPr="006771D5">
        <w:t>В состав многофункциональных зон включены:</w:t>
      </w:r>
    </w:p>
    <w:p w:rsidR="00B90BA7" w:rsidRPr="006771D5" w:rsidRDefault="00B90BA7" w:rsidP="004B7C68">
      <w:pPr>
        <w:spacing w:before="120"/>
        <w:ind w:firstLine="426"/>
        <w:jc w:val="both"/>
        <w:rPr>
          <w:b/>
        </w:rPr>
      </w:pPr>
      <w:r w:rsidRPr="006771D5">
        <w:t xml:space="preserve">- многофункциональная зона </w:t>
      </w:r>
      <w:r w:rsidRPr="006771D5">
        <w:rPr>
          <w:b/>
        </w:rPr>
        <w:t>М1</w:t>
      </w:r>
    </w:p>
    <w:p w:rsidR="00B90BA7" w:rsidRPr="006771D5" w:rsidRDefault="00B90BA7" w:rsidP="004B7C68">
      <w:pPr>
        <w:spacing w:before="120"/>
        <w:ind w:firstLine="426"/>
        <w:jc w:val="both"/>
      </w:pPr>
      <w:r w:rsidRPr="006771D5">
        <w:t xml:space="preserve">- многофункциональная зона </w:t>
      </w:r>
      <w:r w:rsidRPr="006771D5">
        <w:rPr>
          <w:b/>
        </w:rPr>
        <w:t>М2</w:t>
      </w:r>
      <w:r w:rsidRPr="006771D5">
        <w:t xml:space="preserve"> </w:t>
      </w:r>
    </w:p>
    <w:p w:rsidR="00B90BA7" w:rsidRPr="006771D5" w:rsidRDefault="00B90BA7" w:rsidP="004B7C68">
      <w:pPr>
        <w:spacing w:before="120"/>
        <w:ind w:firstLine="426"/>
        <w:jc w:val="both"/>
        <w:rPr>
          <w:b/>
        </w:rPr>
      </w:pPr>
      <w:r w:rsidRPr="006771D5">
        <w:t>- общественно-жилая зона</w:t>
      </w:r>
      <w:r w:rsidRPr="006771D5">
        <w:rPr>
          <w:b/>
        </w:rPr>
        <w:t xml:space="preserve"> ОЖ</w:t>
      </w:r>
    </w:p>
    <w:p w:rsidR="00B90BA7" w:rsidRPr="006771D5" w:rsidRDefault="00B90BA7" w:rsidP="004B7C68">
      <w:pPr>
        <w:spacing w:before="120"/>
        <w:ind w:firstLine="426"/>
        <w:jc w:val="both"/>
        <w:rPr>
          <w:b/>
        </w:rPr>
      </w:pPr>
    </w:p>
    <w:p w:rsidR="00B90BA7" w:rsidRPr="006771D5" w:rsidRDefault="00B90BA7" w:rsidP="004B7C68">
      <w:pPr>
        <w:ind w:firstLine="426"/>
        <w:jc w:val="both"/>
      </w:pPr>
      <w:r w:rsidRPr="006771D5">
        <w:lastRenderedPageBreak/>
        <w:t>Многофункциональные зоны устанавливаются в случае необходимости совмещения нескольких видов функционального назначения территории.</w:t>
      </w:r>
    </w:p>
    <w:p w:rsidR="00B90BA7" w:rsidRPr="006771D5" w:rsidRDefault="00B90BA7" w:rsidP="004B7C68">
      <w:pPr>
        <w:ind w:firstLine="426"/>
        <w:jc w:val="both"/>
      </w:pPr>
    </w:p>
    <w:p w:rsidR="00B90BA7" w:rsidRPr="006771D5" w:rsidRDefault="00B90BA7" w:rsidP="004B7C68">
      <w:pPr>
        <w:ind w:firstLine="426"/>
        <w:jc w:val="both"/>
      </w:pPr>
      <w:r w:rsidRPr="006771D5">
        <w:t>Многофункциональная зона М1 предполагает как сохранение существующего функционального назначения территории, так и возможность комплексной реорганизации и развития, в том числе жилищного строительства.</w:t>
      </w:r>
    </w:p>
    <w:p w:rsidR="00B90BA7" w:rsidRPr="006771D5" w:rsidRDefault="00B90BA7" w:rsidP="004B7C68">
      <w:pPr>
        <w:ind w:firstLine="426"/>
        <w:jc w:val="both"/>
      </w:pPr>
      <w:r w:rsidRPr="006771D5">
        <w:t>Многофункциональная зона М2 предполагает как сохранение существующего функционального назначения территории, так и возможность комплексной реорганизации и развития.</w:t>
      </w:r>
    </w:p>
    <w:p w:rsidR="00B90BA7" w:rsidRPr="006771D5" w:rsidRDefault="00B90BA7" w:rsidP="004B7C68">
      <w:pPr>
        <w:ind w:firstLine="426"/>
        <w:jc w:val="both"/>
      </w:pPr>
      <w:r w:rsidRPr="006771D5">
        <w:t>Общественно-жилая зона ОЖ предназначена для размещения объектов жилой застройки и общественно-деловых объектов, а также застройки, сопутствующей этим функциям.</w:t>
      </w:r>
    </w:p>
    <w:p w:rsidR="00B90BA7" w:rsidRPr="006771D5" w:rsidRDefault="00B90BA7" w:rsidP="004B7C68">
      <w:pPr>
        <w:ind w:firstLine="426"/>
        <w:jc w:val="both"/>
      </w:pPr>
    </w:p>
    <w:p w:rsidR="00837122" w:rsidRPr="006771D5" w:rsidRDefault="00E1411E" w:rsidP="00E1411E">
      <w:pPr>
        <w:spacing w:before="120"/>
        <w:ind w:firstLine="709"/>
        <w:jc w:val="both"/>
      </w:pPr>
      <w:r>
        <w:t>9</w:t>
      </w:r>
      <w:r w:rsidR="00837122" w:rsidRPr="006771D5">
        <w:t xml:space="preserve">.  </w:t>
      </w:r>
      <w:r w:rsidR="00837122" w:rsidRPr="006771D5">
        <w:rPr>
          <w:u w:val="single"/>
        </w:rPr>
        <w:t>Иные зоны</w:t>
      </w:r>
    </w:p>
    <w:p w:rsidR="00837122" w:rsidRPr="006771D5" w:rsidRDefault="00837122" w:rsidP="00837122">
      <w:pPr>
        <w:spacing w:before="120"/>
        <w:ind w:firstLine="426"/>
        <w:jc w:val="both"/>
      </w:pPr>
      <w:r w:rsidRPr="006771D5">
        <w:t>В состав иных зон включена:</w:t>
      </w:r>
    </w:p>
    <w:p w:rsidR="00837122" w:rsidRPr="006771D5" w:rsidRDefault="00837122" w:rsidP="00837122">
      <w:pPr>
        <w:spacing w:before="120"/>
        <w:ind w:firstLine="426"/>
        <w:jc w:val="both"/>
      </w:pPr>
      <w:r w:rsidRPr="006771D5">
        <w:t xml:space="preserve">- зона размещения объектов образования и отдыха (рекреации) </w:t>
      </w:r>
      <w:r w:rsidRPr="006771D5">
        <w:rPr>
          <w:b/>
        </w:rPr>
        <w:t>Р1.1</w:t>
      </w:r>
    </w:p>
    <w:p w:rsidR="009008A6" w:rsidRPr="006771D5" w:rsidRDefault="009008A6" w:rsidP="004B7C68">
      <w:pPr>
        <w:tabs>
          <w:tab w:val="left" w:pos="709"/>
        </w:tabs>
        <w:suppressAutoHyphens/>
        <w:jc w:val="both"/>
        <w:rPr>
          <w:lang w:eastAsia="en-US"/>
        </w:rPr>
      </w:pPr>
    </w:p>
    <w:p w:rsidR="00837122" w:rsidRPr="006771D5" w:rsidRDefault="00837122" w:rsidP="00837122">
      <w:pPr>
        <w:spacing w:before="120"/>
        <w:ind w:firstLine="426"/>
        <w:jc w:val="both"/>
      </w:pPr>
      <w:r w:rsidRPr="006771D5">
        <w:t>Зона Р1.1 предусматривает размещение объектов образования – дошкольное, начальное и среднее общее образование с организацией зоны отдыха (рекреации).</w:t>
      </w:r>
    </w:p>
    <w:p w:rsidR="00837122" w:rsidRPr="006771D5" w:rsidRDefault="00837122" w:rsidP="004B7C68">
      <w:pPr>
        <w:tabs>
          <w:tab w:val="left" w:pos="709"/>
        </w:tabs>
        <w:suppressAutoHyphens/>
        <w:jc w:val="both"/>
        <w:rPr>
          <w:lang w:eastAsia="en-US"/>
        </w:rPr>
        <w:sectPr w:rsidR="00837122" w:rsidRPr="006771D5" w:rsidSect="00A90937">
          <w:pgSz w:w="11906" w:h="16838" w:code="9"/>
          <w:pgMar w:top="1134" w:right="851" w:bottom="1134" w:left="1701" w:header="709" w:footer="476" w:gutter="0"/>
          <w:cols w:space="708"/>
          <w:docGrid w:linePitch="360"/>
        </w:sectPr>
      </w:pPr>
    </w:p>
    <w:tbl>
      <w:tblPr>
        <w:tblW w:w="5000" w:type="pct"/>
        <w:tblLook w:val="04A0"/>
      </w:tblPr>
      <w:tblGrid>
        <w:gridCol w:w="2892"/>
        <w:gridCol w:w="2466"/>
        <w:gridCol w:w="2366"/>
        <w:gridCol w:w="1650"/>
        <w:gridCol w:w="2978"/>
        <w:gridCol w:w="2434"/>
      </w:tblGrid>
      <w:tr w:rsidR="00C54DB8" w:rsidRPr="00992FD2" w:rsidTr="000B2780">
        <w:trPr>
          <w:trHeight w:val="1575"/>
          <w:tblHeader/>
        </w:trPr>
        <w:tc>
          <w:tcPr>
            <w:tcW w:w="9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4DB8" w:rsidRPr="00C36ADF" w:rsidRDefault="00C54DB8" w:rsidP="000B2780">
            <w:pPr>
              <w:jc w:val="center"/>
              <w:rPr>
                <w:b/>
                <w:bCs/>
                <w:color w:val="000000"/>
              </w:rPr>
            </w:pPr>
            <w:r w:rsidRPr="00C36ADF">
              <w:rPr>
                <w:b/>
                <w:bCs/>
                <w:color w:val="000000"/>
              </w:rPr>
              <w:lastRenderedPageBreak/>
              <w:t>Функциональные зоны</w:t>
            </w:r>
          </w:p>
        </w:tc>
        <w:tc>
          <w:tcPr>
            <w:tcW w:w="834" w:type="pct"/>
            <w:tcBorders>
              <w:top w:val="single" w:sz="4" w:space="0" w:color="auto"/>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b/>
                <w:bCs/>
                <w:color w:val="000000"/>
              </w:rPr>
            </w:pPr>
            <w:r w:rsidRPr="00C36ADF">
              <w:rPr>
                <w:b/>
                <w:bCs/>
                <w:color w:val="000000"/>
              </w:rPr>
              <w:t>Местоположение</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b/>
                <w:bCs/>
                <w:color w:val="000000"/>
              </w:rPr>
            </w:pPr>
            <w:r w:rsidRPr="00C36ADF">
              <w:rPr>
                <w:b/>
                <w:bCs/>
                <w:color w:val="000000"/>
              </w:rPr>
              <w:t>Мероприятия территориального планирования</w:t>
            </w:r>
          </w:p>
        </w:tc>
        <w:tc>
          <w:tcPr>
            <w:tcW w:w="558" w:type="pct"/>
            <w:tcBorders>
              <w:top w:val="single" w:sz="4" w:space="0" w:color="auto"/>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b/>
                <w:bCs/>
                <w:color w:val="000000"/>
              </w:rPr>
            </w:pPr>
            <w:r w:rsidRPr="00C36ADF">
              <w:rPr>
                <w:b/>
                <w:bCs/>
                <w:color w:val="000000"/>
              </w:rPr>
              <w:t>Площадь зоны, га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b/>
                <w:bCs/>
              </w:rPr>
            </w:pPr>
            <w:r w:rsidRPr="00C36ADF">
              <w:rPr>
                <w:b/>
                <w:bCs/>
              </w:rPr>
              <w:t>Параметры планируемого развития</w:t>
            </w:r>
            <w:r w:rsidRPr="00C36ADF">
              <w:rPr>
                <w:rStyle w:val="afffff7"/>
                <w:b/>
                <w:bCs/>
              </w:rPr>
              <w:footnoteReference w:customMarkFollows="1" w:id="4"/>
              <w:t>*</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C54DB8" w:rsidRPr="006771D5" w:rsidRDefault="00C54DB8" w:rsidP="000B2780">
            <w:pPr>
              <w:jc w:val="center"/>
              <w:rPr>
                <w:b/>
                <w:bCs/>
              </w:rPr>
            </w:pPr>
            <w:r w:rsidRPr="006771D5">
              <w:rPr>
                <w:b/>
                <w:bCs/>
              </w:rPr>
              <w:t>Планируемые для размещения объекты федерального</w:t>
            </w:r>
            <w:r>
              <w:rPr>
                <w:b/>
                <w:bCs/>
              </w:rPr>
              <w:t xml:space="preserve"> </w:t>
            </w:r>
            <w:r w:rsidRPr="006771D5">
              <w:rPr>
                <w:b/>
                <w:bCs/>
              </w:rPr>
              <w:t>(Ф) и регионального</w:t>
            </w:r>
            <w:r>
              <w:rPr>
                <w:b/>
                <w:bCs/>
              </w:rPr>
              <w:t xml:space="preserve"> </w:t>
            </w:r>
            <w:r w:rsidRPr="006771D5">
              <w:rPr>
                <w:b/>
                <w:bCs/>
              </w:rPr>
              <w:t>(Р) значения</w:t>
            </w:r>
            <w:r w:rsidRPr="006771D5">
              <w:rPr>
                <w:rStyle w:val="afffff7"/>
                <w:b/>
                <w:bCs/>
              </w:rPr>
              <w:footnoteReference w:customMarkFollows="1" w:id="5"/>
              <w:t>**</w:t>
            </w:r>
          </w:p>
        </w:tc>
      </w:tr>
      <w:tr w:rsidR="00C54DB8" w:rsidRPr="00992FD2" w:rsidTr="000B2780">
        <w:trPr>
          <w:trHeight w:val="945"/>
        </w:trPr>
        <w:tc>
          <w:tcPr>
            <w:tcW w:w="978" w:type="pct"/>
            <w:vMerge w:val="restart"/>
            <w:tcBorders>
              <w:top w:val="nil"/>
              <w:left w:val="single" w:sz="4" w:space="0" w:color="auto"/>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 xml:space="preserve">Зона застройки многоквартирными жилыми домами </w:t>
            </w:r>
            <w:r w:rsidRPr="00C36ADF">
              <w:rPr>
                <w:b/>
                <w:bCs/>
                <w:color w:val="000000"/>
              </w:rPr>
              <w:t>Ж1</w:t>
            </w: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Без указания местоположения</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t>Существующая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911,82</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сохранение существующего функционального назначения</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д.п. Краского, ул. Карла Маркса</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4,32</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rPr>
            </w:pPr>
            <w:r w:rsidRPr="00C36ADF">
              <w:rPr>
                <w:color w:val="000000"/>
              </w:rPr>
              <w:t>Поликлиника (Р)</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г. Люберцы, городок Б, войсковая часть 75360</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14,38</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rPr>
            </w:pPr>
            <w:r w:rsidRPr="00C36ADF">
              <w:rPr>
                <w:color w:val="000000"/>
              </w:rPr>
              <w:t>2 Поликлиники (Р)</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д.п. Красково, в районе Кореневского поля</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17,00</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д.п. Красково, ул. 2-я Заводская</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2,30</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р.п. Малаховка, южнее Быковского шоссе</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0,88</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р.п. Октябрьский, ул. Первомайская</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0,49</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г. Люберцы, р-н Зенино</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12,34</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г. Люберцы, улица Кирова, мкр. 35АБ</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0,62</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г. Люберцы, ул. 3-е Почтовое Отделение</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0,86</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94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г. Люберцы, ул. Калараш, д. 10 и ул. Красноармейская, д. 17</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1,55</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г. Люберцы, в районе Хлебозаводского проезда</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40,96</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94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г. Люберцы, ул. Новая, ул. Парковая, Октябрьское шоссе</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10,39</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126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г. Люберцы, мкр. 3-3А</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28,23</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Встроенно-пристроенные поликлиники (Р), УКЦСОН (Р)</w:t>
            </w:r>
          </w:p>
        </w:tc>
      </w:tr>
      <w:tr w:rsidR="00C54DB8" w:rsidRPr="00992FD2" w:rsidTr="000B2780">
        <w:trPr>
          <w:trHeight w:val="302"/>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г. Люберцы, в границах улиц Кожуховская, Урицкого и 8 Марта</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2,10</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г. Люберцы, улица Гоголя</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2,10</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п. Мирный</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32,37</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р.п. Томилино, мкр Птицефабрика</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15,31</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Поликлиника (Р)</w:t>
            </w:r>
          </w:p>
        </w:tc>
      </w:tr>
      <w:tr w:rsidR="00C54DB8" w:rsidRPr="00992FD2" w:rsidTr="000B2780">
        <w:trPr>
          <w:trHeight w:val="94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р.п. Малаховка, в районе ул. Калинина и ул. Гаражная</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17,00</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УКЦСОН (Р)</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р.п. Томилино, ул. Гаршина, 3</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0,53</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р.п. Томилино, ул. Гаршина</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 xml:space="preserve">Планируемая функциональная </w:t>
            </w:r>
            <w:r w:rsidRPr="00C36ADF">
              <w:lastRenderedPageBreak/>
              <w:t>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lastRenderedPageBreak/>
              <w:t>3,28</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126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д.п. Красково, ул. Карла Маркса (вблизи техникума им. Ю.А.Гагарина)</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0,38</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94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д.п. Красково, улица Карла Маркса, д.д. 117/1-117/5, 117/10</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2,78</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 Марусино (Марусино-6)</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2,52</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 Марусино</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2,13</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д.п. Красково, ул. Колхозная</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0,70</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р.п. Томилино ("Новое Томилино")</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17,37</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УКЦСОН (Р)</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 Машково</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6,50</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 xml:space="preserve">д.п. Красково, ул. </w:t>
            </w:r>
            <w:r w:rsidRPr="00C36ADF">
              <w:rPr>
                <w:color w:val="000000"/>
              </w:rPr>
              <w:lastRenderedPageBreak/>
              <w:t>Лорха</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lastRenderedPageBreak/>
              <w:t xml:space="preserve">Планируемая </w:t>
            </w:r>
            <w:r w:rsidRPr="00C36ADF">
              <w:lastRenderedPageBreak/>
              <w:t>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lastRenderedPageBreak/>
              <w:t>4,67</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 xml:space="preserve">в соответствии с </w:t>
            </w:r>
            <w:r w:rsidRPr="00C36ADF">
              <w:rPr>
                <w:color w:val="000000"/>
              </w:rPr>
              <w:lastRenderedPageBreak/>
              <w:t>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lastRenderedPageBreak/>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р.п. Октябрьский, ул. Ленина, д. 56</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0,50</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Поликлиника (Р)</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г. Люберцы, район Красная горка, мкр.12</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2,34</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д.п. Красково, ул. Карла Маркса - ул. Школьная</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2,84</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94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р.п. Малаховка, ул. Гаражная, рядом с Быковским шоссе</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3,47</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г. Люберцы, ул. 8 Марта</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12,01</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2 поликлиники (Р)</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д.п. Красково, в районе Кореневского поля</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28,90</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УКЦСОН (Р)</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п. Жилино-1</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60,52</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Поликлиника (Р)</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1634"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C36ADF" w:rsidRDefault="00C54DB8" w:rsidP="000B2780">
            <w:pPr>
              <w:jc w:val="center"/>
              <w:rPr>
                <w:b/>
                <w:bCs/>
                <w:color w:val="000000"/>
              </w:rPr>
            </w:pPr>
            <w:r w:rsidRPr="00C36ADF">
              <w:rPr>
                <w:b/>
                <w:bCs/>
                <w:color w:val="000000"/>
              </w:rPr>
              <w:t>ИТОГО га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b/>
                <w:bCs/>
                <w:color w:val="000000"/>
              </w:rPr>
            </w:pPr>
            <w:r w:rsidRPr="00C36ADF">
              <w:rPr>
                <w:b/>
                <w:bCs/>
                <w:color w:val="000000"/>
              </w:rPr>
              <w:t>1266,4</w:t>
            </w:r>
            <w:r>
              <w:rPr>
                <w:b/>
                <w:bCs/>
                <w:color w:val="000000"/>
              </w:rPr>
              <w:t>6</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p>
        </w:tc>
      </w:tr>
      <w:tr w:rsidR="00C54DB8" w:rsidRPr="00992FD2" w:rsidTr="000B2780">
        <w:trPr>
          <w:trHeight w:val="945"/>
        </w:trPr>
        <w:tc>
          <w:tcPr>
            <w:tcW w:w="978" w:type="pct"/>
            <w:vMerge w:val="restart"/>
            <w:tcBorders>
              <w:top w:val="nil"/>
              <w:left w:val="single" w:sz="4" w:space="0" w:color="auto"/>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lastRenderedPageBreak/>
              <w:t xml:space="preserve">Зона застройки индивидуальными и блокированными жилыми домами </w:t>
            </w:r>
            <w:r w:rsidRPr="00C36ADF">
              <w:rPr>
                <w:b/>
                <w:bCs/>
              </w:rPr>
              <w:t>Ж2</w:t>
            </w: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Без указания местоположения</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t>Существующая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1834,51</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сохранение существующего функционального назначения</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р.п. Малаховка, в районе Михневского шоссе</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15,23</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р.п. Томилино (Томилино Парк)</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36,10</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 Мотяково</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20,21</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C36ADF"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р.п. Томилино</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4,65</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992FD2" w:rsidRDefault="00C54DB8" w:rsidP="000B2780">
            <w:pPr>
              <w:rPr>
                <w:color w:val="000000"/>
                <w:highlight w:val="green"/>
              </w:rPr>
            </w:pPr>
          </w:p>
        </w:tc>
        <w:tc>
          <w:tcPr>
            <w:tcW w:w="1634"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C36ADF" w:rsidRDefault="00C54DB8" w:rsidP="000B2780">
            <w:pPr>
              <w:jc w:val="right"/>
              <w:rPr>
                <w:b/>
                <w:bCs/>
                <w:color w:val="000000"/>
              </w:rPr>
            </w:pPr>
            <w:r w:rsidRPr="00C36ADF">
              <w:rPr>
                <w:b/>
                <w:bCs/>
                <w:color w:val="000000"/>
              </w:rPr>
              <w:t>ИТОГО га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b/>
                <w:bCs/>
                <w:color w:val="000000"/>
              </w:rPr>
            </w:pPr>
            <w:r w:rsidRPr="00C36ADF">
              <w:rPr>
                <w:b/>
                <w:bCs/>
                <w:color w:val="000000"/>
              </w:rPr>
              <w:t>1910,70</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rPr>
                <w:color w:val="000000"/>
              </w:rPr>
            </w:pPr>
            <w:r w:rsidRPr="00C36ADF">
              <w:rPr>
                <w:color w:val="000000"/>
              </w:rPr>
              <w:t> </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p>
        </w:tc>
      </w:tr>
      <w:tr w:rsidR="00C54DB8" w:rsidRPr="00992FD2" w:rsidTr="000B2780">
        <w:trPr>
          <w:trHeight w:val="945"/>
        </w:trPr>
        <w:tc>
          <w:tcPr>
            <w:tcW w:w="978" w:type="pct"/>
            <w:vMerge w:val="restart"/>
            <w:tcBorders>
              <w:top w:val="nil"/>
              <w:left w:val="single" w:sz="4" w:space="0" w:color="auto"/>
              <w:bottom w:val="single" w:sz="4" w:space="0" w:color="auto"/>
              <w:right w:val="single" w:sz="4" w:space="0" w:color="auto"/>
            </w:tcBorders>
            <w:shd w:val="clear" w:color="auto" w:fill="auto"/>
            <w:vAlign w:val="center"/>
            <w:hideMark/>
          </w:tcPr>
          <w:p w:rsidR="00C54DB8" w:rsidRPr="00992FD2" w:rsidRDefault="00C54DB8" w:rsidP="000B2780">
            <w:pPr>
              <w:jc w:val="center"/>
              <w:rPr>
                <w:color w:val="000000"/>
                <w:highlight w:val="green"/>
              </w:rPr>
            </w:pPr>
            <w:r w:rsidRPr="006771D5">
              <w:t xml:space="preserve">Зона смешанной малоэтажной жилой застройки </w:t>
            </w:r>
            <w:r w:rsidRPr="006771D5">
              <w:rPr>
                <w:b/>
                <w:bCs/>
              </w:rPr>
              <w:t>Ж3</w:t>
            </w: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Без указания местоположения</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Существующая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79,93</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сохранение существующего функционального назначения</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992FD2" w:rsidRDefault="00C54DB8" w:rsidP="000B2780">
            <w:pPr>
              <w:jc w:val="center"/>
              <w:rPr>
                <w:color w:val="000000"/>
                <w:highlight w:val="green"/>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д. Мотяково</w:t>
            </w:r>
          </w:p>
        </w:tc>
        <w:tc>
          <w:tcPr>
            <w:tcW w:w="800"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pPr>
            <w:r w:rsidRPr="00C36ADF">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6,23</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r w:rsidRPr="00C36ADF">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r w:rsidRPr="00C36ADF">
              <w:rPr>
                <w:color w:val="000000"/>
                <w:sz w:val="20"/>
                <w:szCs w:val="20"/>
              </w:rPr>
              <w:t>-</w:t>
            </w:r>
          </w:p>
        </w:tc>
      </w:tr>
      <w:tr w:rsidR="00C54DB8" w:rsidRPr="00992FD2"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992FD2" w:rsidRDefault="00C54DB8" w:rsidP="000B2780">
            <w:pPr>
              <w:jc w:val="center"/>
              <w:rPr>
                <w:color w:val="000000"/>
                <w:highlight w:val="green"/>
              </w:rPr>
            </w:pPr>
          </w:p>
        </w:tc>
        <w:tc>
          <w:tcPr>
            <w:tcW w:w="1634"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C36ADF" w:rsidRDefault="00C54DB8" w:rsidP="000B2780">
            <w:pPr>
              <w:jc w:val="center"/>
              <w:rPr>
                <w:b/>
                <w:bCs/>
                <w:color w:val="000000"/>
              </w:rPr>
            </w:pPr>
            <w:r w:rsidRPr="00C36ADF">
              <w:rPr>
                <w:b/>
                <w:bCs/>
                <w:color w:val="000000"/>
              </w:rPr>
              <w:t>ИТОГО га</w:t>
            </w:r>
          </w:p>
        </w:tc>
        <w:tc>
          <w:tcPr>
            <w:tcW w:w="558"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b/>
                <w:bCs/>
                <w:color w:val="000000"/>
              </w:rPr>
            </w:pPr>
            <w:r w:rsidRPr="00C36ADF">
              <w:rPr>
                <w:b/>
                <w:bCs/>
                <w:color w:val="000000"/>
              </w:rPr>
              <w:t>86,16</w:t>
            </w:r>
          </w:p>
        </w:tc>
        <w:tc>
          <w:tcPr>
            <w:tcW w:w="1007" w:type="pct"/>
            <w:tcBorders>
              <w:top w:val="nil"/>
              <w:left w:val="nil"/>
              <w:bottom w:val="single" w:sz="4" w:space="0" w:color="auto"/>
              <w:right w:val="single" w:sz="4" w:space="0" w:color="auto"/>
            </w:tcBorders>
            <w:shd w:val="clear" w:color="auto" w:fill="auto"/>
            <w:vAlign w:val="center"/>
            <w:hideMark/>
          </w:tcPr>
          <w:p w:rsidR="00C54DB8" w:rsidRPr="00C36ADF" w:rsidRDefault="00C54DB8" w:rsidP="000B2780">
            <w:pPr>
              <w:jc w:val="center"/>
              <w:rPr>
                <w:color w:val="000000"/>
              </w:rPr>
            </w:pP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C36ADF" w:rsidRDefault="00C54DB8" w:rsidP="000B2780">
            <w:pPr>
              <w:jc w:val="center"/>
              <w:rPr>
                <w:color w:val="000000"/>
                <w:sz w:val="20"/>
                <w:szCs w:val="20"/>
              </w:rPr>
            </w:pPr>
          </w:p>
        </w:tc>
      </w:tr>
    </w:tbl>
    <w:p w:rsidR="00C54DB8" w:rsidRDefault="00C54DB8" w:rsidP="00C54DB8">
      <w:pPr>
        <w:tabs>
          <w:tab w:val="left" w:pos="709"/>
        </w:tabs>
        <w:suppressAutoHyphens/>
        <w:ind w:firstLine="709"/>
        <w:jc w:val="both"/>
        <w:rPr>
          <w:lang w:eastAsia="en-US"/>
        </w:rPr>
      </w:pPr>
    </w:p>
    <w:tbl>
      <w:tblPr>
        <w:tblW w:w="5000" w:type="pct"/>
        <w:tblLook w:val="04A0"/>
      </w:tblPr>
      <w:tblGrid>
        <w:gridCol w:w="2848"/>
        <w:gridCol w:w="2505"/>
        <w:gridCol w:w="2410"/>
        <w:gridCol w:w="1558"/>
        <w:gridCol w:w="2978"/>
        <w:gridCol w:w="2487"/>
      </w:tblGrid>
      <w:tr w:rsidR="00C54DB8" w:rsidRPr="0007218C" w:rsidTr="000B2780">
        <w:trPr>
          <w:trHeight w:val="1575"/>
          <w:tblHeader/>
        </w:trPr>
        <w:tc>
          <w:tcPr>
            <w:tcW w:w="9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lastRenderedPageBreak/>
              <w:t>Функциональные зоны</w:t>
            </w:r>
          </w:p>
        </w:tc>
        <w:tc>
          <w:tcPr>
            <w:tcW w:w="847" w:type="pct"/>
            <w:tcBorders>
              <w:top w:val="single" w:sz="4" w:space="0" w:color="auto"/>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t>Местоположение</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t>Мероприятия территориального планирования</w:t>
            </w:r>
          </w:p>
        </w:tc>
        <w:tc>
          <w:tcPr>
            <w:tcW w:w="527" w:type="pct"/>
            <w:tcBorders>
              <w:top w:val="single" w:sz="4" w:space="0" w:color="auto"/>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t>Площадь зоны, га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rPr>
            </w:pPr>
            <w:r w:rsidRPr="0008308D">
              <w:rPr>
                <w:b/>
                <w:bCs/>
              </w:rPr>
              <w:t xml:space="preserve">Параметры планируемого развития </w:t>
            </w:r>
            <w:r w:rsidRPr="0008308D">
              <w:rPr>
                <w:b/>
                <w:bCs/>
                <w:vertAlign w:val="superscript"/>
              </w:rPr>
              <w:t>*</w:t>
            </w:r>
          </w:p>
        </w:tc>
        <w:tc>
          <w:tcPr>
            <w:tcW w:w="841" w:type="pct"/>
            <w:tcBorders>
              <w:top w:val="single" w:sz="4" w:space="0" w:color="auto"/>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rPr>
            </w:pPr>
            <w:r w:rsidRPr="0008308D">
              <w:rPr>
                <w:b/>
                <w:bCs/>
              </w:rPr>
              <w:t>Планируемые для размещения объекты федерального(Ф) и регионального(Р) значения</w:t>
            </w:r>
            <w:r w:rsidRPr="0008308D">
              <w:rPr>
                <w:b/>
                <w:bCs/>
                <w:vertAlign w:val="superscript"/>
              </w:rPr>
              <w:t>**</w:t>
            </w:r>
          </w:p>
        </w:tc>
      </w:tr>
      <w:tr w:rsidR="00C54DB8" w:rsidRPr="0007218C" w:rsidTr="000B2780">
        <w:trPr>
          <w:trHeight w:val="630"/>
        </w:trPr>
        <w:tc>
          <w:tcPr>
            <w:tcW w:w="963"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08308D" w:rsidRDefault="00C54DB8" w:rsidP="000B2780">
            <w:pPr>
              <w:jc w:val="center"/>
              <w:rPr>
                <w:color w:val="000000"/>
              </w:rPr>
            </w:pPr>
            <w:r w:rsidRPr="0008308D">
              <w:t xml:space="preserve">Многофункциональная общественно-деловая зона </w:t>
            </w:r>
            <w:r w:rsidRPr="0008308D">
              <w:rPr>
                <w:b/>
                <w:bCs/>
              </w:rPr>
              <w:t>О1</w:t>
            </w: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Pr>
                <w:color w:val="000000"/>
              </w:rPr>
              <w:t>208,52</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сохранение существующего функционального назначения</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д.п. Краского, ул. Карла Маркса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0,19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городок Б, войсковая часть 75360</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3,66</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ул. Калараш, д. 10 и ул. Красноармейская, д. 17</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0,75</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проектируемый проезд 4037</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3,08</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ул. Инициативная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Pr>
                <w:color w:val="000000"/>
              </w:rPr>
              <w:t>12,80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ул. Наташинская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5,29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мкр 1а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0,46</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в границах улиц Кожуховская, Урицкого и 8 Марта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0,67</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в границах улиц Кожуховская, Урицкого и 8 Марта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0,22</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р-н Зенино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8,85</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Октябрьский</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1,18</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0,34</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 Часовня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0,18</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Малаховка, в районе Михневского шоссе</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4,50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Малаховка, ул. Калинина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0,30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Томилино, ул. Кольцова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0,26</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02"/>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Томилино, Егорьевское шоссе</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3,30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д.п. Красково, вблизи Кореневского поля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0,79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 Мотяково, промзона "Мотяково"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17,50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 Мотяково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1,77</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д.п. Красково, ул. Карла Маркса, в районе существующей больницы</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0,81</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Поликлиника (Р)</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 Чкалово, южная часть</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15,51</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Томилино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20,11</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д.п. Красково, вблизи ул. 2-я Заводская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1,19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район Красная горка, мкр.12</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1,71</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2,07</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ул. 8 Марта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0,80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р-н Зенино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14,53</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 Торбеево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2,73</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 Чкалово, восточная часть</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6,88</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1662"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08308D" w:rsidRDefault="00C54DB8" w:rsidP="000B2780">
            <w:pPr>
              <w:jc w:val="center"/>
              <w:rPr>
                <w:b/>
                <w:bCs/>
                <w:color w:val="000000"/>
              </w:rPr>
            </w:pPr>
            <w:r w:rsidRPr="0008308D">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t>340,9</w:t>
            </w:r>
            <w:r>
              <w:rPr>
                <w:b/>
                <w:bCs/>
                <w:color w:val="000000"/>
              </w:rPr>
              <w:t>5</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p>
        </w:tc>
      </w:tr>
      <w:tr w:rsidR="00C54DB8" w:rsidRPr="0007218C" w:rsidTr="000B2780">
        <w:trPr>
          <w:trHeight w:val="630"/>
        </w:trPr>
        <w:tc>
          <w:tcPr>
            <w:tcW w:w="963"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08308D" w:rsidRDefault="00C54DB8" w:rsidP="000B2780">
            <w:pPr>
              <w:jc w:val="center"/>
              <w:rPr>
                <w:color w:val="000000"/>
              </w:rPr>
            </w:pPr>
            <w:r w:rsidRPr="0008308D">
              <w:t>Зона  специализированной общественной застройки</w:t>
            </w:r>
            <w:r w:rsidRPr="0008308D">
              <w:rPr>
                <w:b/>
                <w:bCs/>
              </w:rPr>
              <w:t xml:space="preserve"> О2</w:t>
            </w: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278,76</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сохранение существующего функционального назначения</w:t>
            </w:r>
          </w:p>
        </w:tc>
        <w:tc>
          <w:tcPr>
            <w:tcW w:w="841"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3 Больницы (реконструкция) (Р)</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р-н Зенино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1,33</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р-н Зенино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0,57</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Октябрьский, мкр. Западный, дом 1 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0,49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Октябрьский, ул. Текстильщиков</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0,24</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Поликлиника (Р)</w:t>
            </w:r>
          </w:p>
        </w:tc>
      </w:tr>
      <w:tr w:rsidR="00C54DB8" w:rsidRPr="0007218C"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Октябрьский, в районе ул. Ленина и ул. Гоголя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1,93</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городок Б, войсковая часть 75360</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2,77</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городок Б, войсковая часть 75360</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1,33</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городок Б, войсковая часть 75360</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1,33</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мкр 1а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 xml:space="preserve">Планируемая функциональная </w:t>
            </w:r>
            <w:r w:rsidRPr="0008308D">
              <w:lastRenderedPageBreak/>
              <w:t>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lastRenderedPageBreak/>
              <w:t>2,10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ул. Льва Толстого, 2а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0,48</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ул. 8 Марта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1,33</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район Красная горка, мкр.12</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1,10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район Красная горка, мкр.12</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0,80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р-н Зенино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1,14</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р-н Зенино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0,30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Поликлиника (Р), Станция скорой помощи (Р)</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р-н Зенино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0,98</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Поликлиника (Р), Станция скорой помощи (Р)</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1,26</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 xml:space="preserve">Планируемая </w:t>
            </w:r>
            <w:r w:rsidRPr="0008308D">
              <w:lastRenderedPageBreak/>
              <w:t>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lastRenderedPageBreak/>
              <w:t>0,54</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 xml:space="preserve">в соответствии с </w:t>
            </w:r>
            <w:r w:rsidRPr="0008308D">
              <w:rPr>
                <w:color w:val="000000"/>
              </w:rPr>
              <w:lastRenderedPageBreak/>
              <w:t>РНГП/ППТ/ГК</w:t>
            </w:r>
          </w:p>
        </w:tc>
        <w:tc>
          <w:tcPr>
            <w:tcW w:w="841"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lastRenderedPageBreak/>
              <w:t>Поликлиника (Р)</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Томилино, мкр Птицефабрика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0,77</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Томилино, мкр Птицефабрика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0,71</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Малаховка, в районе Михневского шоссе</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0,62</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Томилино, мкр. Экопарк</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0,44</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220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д.п. Красково, Егорьевское шоссе, в районе д. 1 (на пересечении МЕТК и автомобильной дороги Красково-Коренево-Торбеево)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2,84</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 Мотяково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19,46</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Малаховка, ул. Мичурина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0,48</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д.п. Красково, ул. Лорха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4,72</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Октябрьский, ул. Ленинградская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0,13</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2,97</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1,27</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4,18</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ул. Калараш</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0,49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ул. 8 Марта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2,69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д.п. Красково, ул. Школьная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 xml:space="preserve">Планируемая функциональная </w:t>
            </w:r>
            <w:r w:rsidRPr="0008308D">
              <w:lastRenderedPageBreak/>
              <w:t>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lastRenderedPageBreak/>
              <w:t>0,26</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Октябрьский, ул. Гоголя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5,86</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1662"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08308D" w:rsidRDefault="00C54DB8" w:rsidP="000B2780">
            <w:pPr>
              <w:jc w:val="center"/>
              <w:rPr>
                <w:b/>
                <w:bCs/>
                <w:color w:val="000000"/>
              </w:rPr>
            </w:pPr>
            <w:r w:rsidRPr="0008308D">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Pr>
                <w:b/>
                <w:bCs/>
                <w:color w:val="000000"/>
              </w:rPr>
              <w:t>346,67</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p>
        </w:tc>
      </w:tr>
    </w:tbl>
    <w:p w:rsidR="00C54DB8" w:rsidRDefault="00C54DB8" w:rsidP="00C54DB8">
      <w:pPr>
        <w:tabs>
          <w:tab w:val="left" w:pos="709"/>
        </w:tabs>
        <w:suppressAutoHyphens/>
        <w:ind w:firstLine="709"/>
        <w:jc w:val="both"/>
        <w:rPr>
          <w:lang w:eastAsia="en-US"/>
        </w:rPr>
      </w:pPr>
    </w:p>
    <w:p w:rsidR="00C54DB8" w:rsidRDefault="00C54DB8" w:rsidP="00C54DB8">
      <w:pPr>
        <w:tabs>
          <w:tab w:val="left" w:pos="709"/>
        </w:tabs>
        <w:suppressAutoHyphens/>
        <w:ind w:firstLine="709"/>
        <w:jc w:val="both"/>
        <w:rPr>
          <w:lang w:eastAsia="en-US"/>
        </w:rPr>
      </w:pPr>
    </w:p>
    <w:p w:rsidR="00C54DB8" w:rsidRDefault="00C54DB8" w:rsidP="00C54DB8">
      <w:pPr>
        <w:tabs>
          <w:tab w:val="left" w:pos="709"/>
        </w:tabs>
        <w:suppressAutoHyphens/>
        <w:ind w:firstLine="709"/>
        <w:jc w:val="both"/>
        <w:rPr>
          <w:lang w:eastAsia="en-US"/>
        </w:rPr>
      </w:pPr>
    </w:p>
    <w:p w:rsidR="00C54DB8" w:rsidRDefault="00C54DB8" w:rsidP="00C54DB8">
      <w:pPr>
        <w:tabs>
          <w:tab w:val="left" w:pos="709"/>
        </w:tabs>
        <w:suppressAutoHyphens/>
        <w:ind w:firstLine="709"/>
        <w:jc w:val="both"/>
        <w:rPr>
          <w:lang w:eastAsia="en-US"/>
        </w:rPr>
      </w:pPr>
    </w:p>
    <w:tbl>
      <w:tblPr>
        <w:tblW w:w="5000" w:type="pct"/>
        <w:tblLayout w:type="fixed"/>
        <w:tblLook w:val="04A0"/>
      </w:tblPr>
      <w:tblGrid>
        <w:gridCol w:w="2804"/>
        <w:gridCol w:w="2552"/>
        <w:gridCol w:w="2410"/>
        <w:gridCol w:w="1558"/>
        <w:gridCol w:w="2978"/>
        <w:gridCol w:w="2484"/>
      </w:tblGrid>
      <w:tr w:rsidR="00C54DB8" w:rsidRPr="003800AF" w:rsidTr="000B2780">
        <w:trPr>
          <w:trHeight w:val="1575"/>
          <w:tblHeader/>
        </w:trPr>
        <w:tc>
          <w:tcPr>
            <w:tcW w:w="9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t>Функциональные зоны</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t>Местоположение</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t>Мероприятия территориального планирования</w:t>
            </w:r>
          </w:p>
        </w:tc>
        <w:tc>
          <w:tcPr>
            <w:tcW w:w="527" w:type="pct"/>
            <w:tcBorders>
              <w:top w:val="single" w:sz="4" w:space="0" w:color="auto"/>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t>Площадь зоны, га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rPr>
            </w:pPr>
            <w:r w:rsidRPr="0008308D">
              <w:rPr>
                <w:b/>
                <w:bCs/>
              </w:rPr>
              <w:t>Параметры планируемого развития</w:t>
            </w:r>
            <w:r w:rsidRPr="0008308D">
              <w:rPr>
                <w:b/>
                <w:bCs/>
                <w:vertAlign w:val="superscript"/>
              </w:rPr>
              <w:t>*</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rPr>
            </w:pPr>
            <w:r w:rsidRPr="0008308D">
              <w:rPr>
                <w:b/>
                <w:bCs/>
              </w:rPr>
              <w:t>Планируемые для размещения объекты федерального(Ф) и регионального(Р) значения</w:t>
            </w:r>
            <w:r w:rsidRPr="0008308D">
              <w:rPr>
                <w:b/>
                <w:bCs/>
                <w:vertAlign w:val="superscript"/>
              </w:rPr>
              <w:t>**</w:t>
            </w:r>
          </w:p>
        </w:tc>
      </w:tr>
      <w:tr w:rsidR="00C54DB8" w:rsidRPr="003800AF" w:rsidTr="000B2780">
        <w:trPr>
          <w:trHeight w:val="630"/>
        </w:trPr>
        <w:tc>
          <w:tcPr>
            <w:tcW w:w="948"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08308D" w:rsidRDefault="00C54DB8" w:rsidP="000B2780">
            <w:pPr>
              <w:jc w:val="center"/>
            </w:pPr>
            <w:r w:rsidRPr="0008308D">
              <w:t xml:space="preserve">Научно-производственная зона </w:t>
            </w:r>
            <w:r w:rsidRPr="0008308D">
              <w:rPr>
                <w:b/>
                <w:bCs/>
              </w:rPr>
              <w:t>НП</w:t>
            </w: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19,79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сохранение существующего функционального назначения</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315"/>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1678"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08308D" w:rsidRDefault="00C54DB8" w:rsidP="000B2780">
            <w:pPr>
              <w:jc w:val="center"/>
              <w:rPr>
                <w:b/>
                <w:bCs/>
                <w:color w:val="000000"/>
              </w:rPr>
            </w:pPr>
            <w:r w:rsidRPr="0008308D">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t>19,79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p>
        </w:tc>
      </w:tr>
      <w:tr w:rsidR="00C54DB8" w:rsidRPr="003800AF" w:rsidTr="000B2780">
        <w:trPr>
          <w:trHeight w:val="630"/>
        </w:trPr>
        <w:tc>
          <w:tcPr>
            <w:tcW w:w="948"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08308D" w:rsidRDefault="00C54DB8" w:rsidP="000B2780">
            <w:pPr>
              <w:jc w:val="center"/>
            </w:pPr>
            <w:r w:rsidRPr="0008308D">
              <w:t xml:space="preserve">Производственная  зона </w:t>
            </w:r>
            <w:r w:rsidRPr="0008308D">
              <w:rPr>
                <w:b/>
                <w:bCs/>
              </w:rPr>
              <w:t>П</w:t>
            </w: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104</w:t>
            </w:r>
            <w:r>
              <w:rPr>
                <w:color w:val="000000"/>
              </w:rPr>
              <w:t>4</w:t>
            </w:r>
            <w:r w:rsidRPr="0008308D">
              <w:rPr>
                <w:color w:val="000000"/>
              </w:rPr>
              <w:t>,</w:t>
            </w:r>
            <w:r>
              <w:rPr>
                <w:color w:val="000000"/>
              </w:rPr>
              <w:t>30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сохранение существующего функционального назначения</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rPr>
            </w:pPr>
            <w:r w:rsidRPr="0008308D">
              <w:rPr>
                <w:color w:val="000000"/>
              </w:rPr>
              <w:t>Рекультивируемый полигон ТКО «Торбеево»</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Малаховка, ул. Шоссейная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0,71</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Промзона "Мотяково"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17,95</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 Токарево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5,14</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 Токарево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40,49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 Токарево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19,89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д.п. Красково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61,80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Томилино, Егорьевское шоссе</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1,49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д.п. Красково, вблизи п. Балластный карьер</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1,70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315"/>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1678"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08308D" w:rsidRDefault="00C54DB8" w:rsidP="000B2780">
            <w:pPr>
              <w:jc w:val="center"/>
              <w:rPr>
                <w:b/>
                <w:bCs/>
                <w:color w:val="000000"/>
              </w:rPr>
            </w:pPr>
            <w:r w:rsidRPr="0008308D">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t>119</w:t>
            </w:r>
            <w:r>
              <w:rPr>
                <w:b/>
                <w:bCs/>
                <w:color w:val="000000"/>
              </w:rPr>
              <w:t>3</w:t>
            </w:r>
            <w:r w:rsidRPr="0008308D">
              <w:rPr>
                <w:b/>
                <w:bCs/>
                <w:color w:val="000000"/>
              </w:rPr>
              <w:t>,</w:t>
            </w:r>
            <w:r>
              <w:rPr>
                <w:b/>
                <w:bCs/>
                <w:color w:val="000000"/>
              </w:rPr>
              <w:t>47</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p>
        </w:tc>
      </w:tr>
      <w:tr w:rsidR="00C54DB8" w:rsidRPr="003800AF" w:rsidTr="000B2780">
        <w:trPr>
          <w:trHeight w:val="630"/>
        </w:trPr>
        <w:tc>
          <w:tcPr>
            <w:tcW w:w="948"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08308D" w:rsidRDefault="00C54DB8" w:rsidP="000B2780">
            <w:pPr>
              <w:jc w:val="center"/>
              <w:rPr>
                <w:color w:val="000000"/>
              </w:rPr>
            </w:pPr>
            <w:r w:rsidRPr="0008308D">
              <w:lastRenderedPageBreak/>
              <w:t xml:space="preserve">Производственно-коммунальная зона </w:t>
            </w:r>
            <w:r w:rsidRPr="0008308D">
              <w:rPr>
                <w:b/>
                <w:bCs/>
              </w:rPr>
              <w:t>ПК</w:t>
            </w: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70,63</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сохранение существующего функционального назначения</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315"/>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1678"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08308D" w:rsidRDefault="00C54DB8" w:rsidP="000B2780">
            <w:pPr>
              <w:jc w:val="center"/>
              <w:rPr>
                <w:b/>
                <w:bCs/>
                <w:color w:val="000000"/>
              </w:rPr>
            </w:pPr>
            <w:r w:rsidRPr="0008308D">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t>70,63</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p>
        </w:tc>
      </w:tr>
      <w:tr w:rsidR="00C54DB8" w:rsidRPr="003800AF" w:rsidTr="000B2780">
        <w:trPr>
          <w:trHeight w:val="630"/>
        </w:trPr>
        <w:tc>
          <w:tcPr>
            <w:tcW w:w="948"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08308D" w:rsidRDefault="00C54DB8" w:rsidP="000B2780">
            <w:pPr>
              <w:jc w:val="center"/>
              <w:rPr>
                <w:color w:val="000000"/>
              </w:rPr>
            </w:pPr>
            <w:r w:rsidRPr="0008308D">
              <w:t xml:space="preserve">Коммунально-складская зона </w:t>
            </w:r>
            <w:r w:rsidRPr="0008308D">
              <w:rPr>
                <w:b/>
                <w:bCs/>
              </w:rPr>
              <w:t>К</w:t>
            </w: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206,19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сохранение существующего функционального назначения</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городок Б, войсковая часть 75360</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1,04</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р-н Зенино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1,60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0,82</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1575"/>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д.п. Красково, Егорьевское шоссе, в районе д. 1 (на пересечении МЕТК и автомобильной дороги Красково-Коренево-Торбеево)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0,14</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Октябрьский</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4,66</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C54DB8">
        <w:trPr>
          <w:trHeight w:val="174"/>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р-н Зенино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11,19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315"/>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1678"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08308D" w:rsidRDefault="00C54DB8" w:rsidP="000B2780">
            <w:pPr>
              <w:jc w:val="center"/>
              <w:rPr>
                <w:b/>
                <w:bCs/>
                <w:color w:val="000000"/>
              </w:rPr>
            </w:pPr>
            <w:r w:rsidRPr="0008308D">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sidRPr="0008308D">
              <w:rPr>
                <w:b/>
                <w:bCs/>
                <w:color w:val="000000"/>
              </w:rPr>
              <w:t>225,64</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p>
        </w:tc>
      </w:tr>
      <w:tr w:rsidR="00C54DB8" w:rsidRPr="003800AF" w:rsidTr="000B2780">
        <w:trPr>
          <w:trHeight w:val="630"/>
        </w:trPr>
        <w:tc>
          <w:tcPr>
            <w:tcW w:w="948"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08308D" w:rsidRDefault="00C54DB8" w:rsidP="000B2780">
            <w:pPr>
              <w:jc w:val="center"/>
              <w:rPr>
                <w:color w:val="000000"/>
              </w:rPr>
            </w:pPr>
            <w:r w:rsidRPr="0008308D">
              <w:t xml:space="preserve">Зона транспортной инфраструктуры </w:t>
            </w:r>
            <w:r w:rsidRPr="0008308D">
              <w:rPr>
                <w:b/>
                <w:bCs/>
              </w:rPr>
              <w:t>Т</w:t>
            </w: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Pr>
                <w:color w:val="000000"/>
              </w:rPr>
              <w:t>863,35</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сохранение существующего функционального назначения</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(ТПУ Люберцы-1)</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12,87</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мкр 1а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0,16</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(ТПУ вблизи метро Котельники)</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5,69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р.п. Октябрьский, ул. Фабричная-ул. Советская</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0,83</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1575"/>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д.п. Красково, Егорьевское шоссе, в районе д. 1 (на пересечении МЕТК и автомобильной дороги Красково-Коренево-Торбеево)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0,74</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г. Люберцы, мкр 1а</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0,45</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п. Жилино-1 (земельный участок 50:22:0040407:409)</w:t>
            </w:r>
          </w:p>
        </w:tc>
        <w:tc>
          <w:tcPr>
            <w:tcW w:w="815"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r w:rsidRPr="0008308D">
              <w:rPr>
                <w:color w:val="000000"/>
              </w:rPr>
              <w:t>2,00</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pPr>
            <w:r w:rsidRPr="0008308D">
              <w:t>в соответствии с РНГП/ППТ/ГК,</w:t>
            </w:r>
          </w:p>
          <w:p w:rsidR="00C54DB8" w:rsidRPr="0008308D" w:rsidRDefault="00C54DB8" w:rsidP="000B2780">
            <w:pPr>
              <w:jc w:val="center"/>
              <w:rPr>
                <w:color w:val="000000"/>
              </w:rPr>
            </w:pPr>
            <w:r w:rsidRPr="0008308D">
              <w:t>изменение категории и вида разрешенного использования земельного участка возможно при условии исключения из состава мелиорированных земель</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r w:rsidRPr="0008308D">
              <w:rPr>
                <w:color w:val="000000"/>
                <w:sz w:val="20"/>
                <w:szCs w:val="20"/>
              </w:rPr>
              <w:t>-</w:t>
            </w:r>
          </w:p>
        </w:tc>
      </w:tr>
      <w:tr w:rsidR="00C54DB8" w:rsidRPr="003800AF" w:rsidTr="000B2780">
        <w:trPr>
          <w:trHeight w:val="315"/>
        </w:trPr>
        <w:tc>
          <w:tcPr>
            <w:tcW w:w="948" w:type="pct"/>
            <w:vMerge/>
            <w:tcBorders>
              <w:top w:val="nil"/>
              <w:left w:val="single" w:sz="4" w:space="0" w:color="auto"/>
              <w:bottom w:val="single" w:sz="4" w:space="0" w:color="000000"/>
              <w:right w:val="single" w:sz="4" w:space="0" w:color="auto"/>
            </w:tcBorders>
            <w:vAlign w:val="center"/>
            <w:hideMark/>
          </w:tcPr>
          <w:p w:rsidR="00C54DB8" w:rsidRPr="0008308D" w:rsidRDefault="00C54DB8" w:rsidP="000B2780">
            <w:pPr>
              <w:jc w:val="center"/>
              <w:rPr>
                <w:color w:val="000000"/>
              </w:rPr>
            </w:pPr>
          </w:p>
        </w:tc>
        <w:tc>
          <w:tcPr>
            <w:tcW w:w="1678"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08308D" w:rsidRDefault="00C54DB8" w:rsidP="000B2780">
            <w:pPr>
              <w:jc w:val="center"/>
              <w:rPr>
                <w:b/>
                <w:bCs/>
                <w:color w:val="000000"/>
              </w:rPr>
            </w:pPr>
            <w:r w:rsidRPr="0008308D">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b/>
                <w:bCs/>
                <w:color w:val="000000"/>
              </w:rPr>
            </w:pPr>
            <w:r>
              <w:rPr>
                <w:b/>
                <w:bCs/>
                <w:color w:val="000000"/>
              </w:rPr>
              <w:t>886,09</w:t>
            </w:r>
          </w:p>
        </w:tc>
        <w:tc>
          <w:tcPr>
            <w:tcW w:w="1007" w:type="pct"/>
            <w:tcBorders>
              <w:top w:val="nil"/>
              <w:left w:val="nil"/>
              <w:bottom w:val="single" w:sz="4" w:space="0" w:color="auto"/>
              <w:right w:val="single" w:sz="4" w:space="0" w:color="auto"/>
            </w:tcBorders>
            <w:shd w:val="clear" w:color="auto" w:fill="auto"/>
            <w:vAlign w:val="center"/>
            <w:hideMark/>
          </w:tcPr>
          <w:p w:rsidR="00C54DB8" w:rsidRPr="0008308D" w:rsidRDefault="00C54DB8" w:rsidP="000B2780">
            <w:pPr>
              <w:jc w:val="center"/>
              <w:rPr>
                <w:color w:val="000000"/>
              </w:rPr>
            </w:pP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08308D" w:rsidRDefault="00C54DB8" w:rsidP="000B2780">
            <w:pPr>
              <w:jc w:val="center"/>
              <w:rPr>
                <w:color w:val="000000"/>
                <w:sz w:val="20"/>
                <w:szCs w:val="20"/>
              </w:rPr>
            </w:pPr>
          </w:p>
        </w:tc>
      </w:tr>
    </w:tbl>
    <w:p w:rsidR="00C54DB8" w:rsidRDefault="00C54DB8" w:rsidP="00C54DB8">
      <w:pPr>
        <w:tabs>
          <w:tab w:val="left" w:pos="709"/>
        </w:tabs>
        <w:suppressAutoHyphens/>
        <w:jc w:val="both"/>
        <w:rPr>
          <w:lang w:eastAsia="en-US"/>
        </w:rPr>
      </w:pPr>
    </w:p>
    <w:p w:rsidR="00C54DB8" w:rsidRPr="006771D5" w:rsidRDefault="00C54DB8" w:rsidP="00C54DB8">
      <w:pPr>
        <w:tabs>
          <w:tab w:val="left" w:pos="709"/>
        </w:tabs>
        <w:suppressAutoHyphens/>
        <w:ind w:firstLine="709"/>
        <w:jc w:val="both"/>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4"/>
        <w:gridCol w:w="2549"/>
        <w:gridCol w:w="2552"/>
        <w:gridCol w:w="1419"/>
        <w:gridCol w:w="2975"/>
        <w:gridCol w:w="2487"/>
      </w:tblGrid>
      <w:tr w:rsidR="00C54DB8" w:rsidRPr="00491526" w:rsidTr="000B2780">
        <w:trPr>
          <w:trHeight w:val="1575"/>
        </w:trPr>
        <w:tc>
          <w:tcPr>
            <w:tcW w:w="948" w:type="pct"/>
            <w:shd w:val="clear" w:color="auto" w:fill="auto"/>
            <w:vAlign w:val="center"/>
            <w:hideMark/>
          </w:tcPr>
          <w:p w:rsidR="00C54DB8" w:rsidRPr="00491526" w:rsidRDefault="00C54DB8" w:rsidP="000B2780">
            <w:pPr>
              <w:jc w:val="center"/>
              <w:rPr>
                <w:b/>
                <w:bCs/>
                <w:color w:val="000000"/>
              </w:rPr>
            </w:pPr>
            <w:r w:rsidRPr="00491526">
              <w:rPr>
                <w:b/>
                <w:bCs/>
                <w:color w:val="000000"/>
              </w:rPr>
              <w:lastRenderedPageBreak/>
              <w:t>Функциональные зоны</w:t>
            </w:r>
          </w:p>
        </w:tc>
        <w:tc>
          <w:tcPr>
            <w:tcW w:w="862" w:type="pct"/>
            <w:shd w:val="clear" w:color="auto" w:fill="auto"/>
            <w:vAlign w:val="center"/>
            <w:hideMark/>
          </w:tcPr>
          <w:p w:rsidR="00C54DB8" w:rsidRPr="00491526" w:rsidRDefault="00C54DB8" w:rsidP="000B2780">
            <w:pPr>
              <w:jc w:val="center"/>
              <w:rPr>
                <w:b/>
                <w:bCs/>
                <w:color w:val="000000"/>
              </w:rPr>
            </w:pPr>
            <w:r w:rsidRPr="00491526">
              <w:rPr>
                <w:b/>
                <w:bCs/>
                <w:color w:val="000000"/>
              </w:rPr>
              <w:t>Местоположение</w:t>
            </w:r>
          </w:p>
        </w:tc>
        <w:tc>
          <w:tcPr>
            <w:tcW w:w="863" w:type="pct"/>
            <w:shd w:val="clear" w:color="auto" w:fill="auto"/>
            <w:vAlign w:val="center"/>
            <w:hideMark/>
          </w:tcPr>
          <w:p w:rsidR="00C54DB8" w:rsidRPr="00491526" w:rsidRDefault="00C54DB8" w:rsidP="000B2780">
            <w:pPr>
              <w:jc w:val="center"/>
              <w:rPr>
                <w:b/>
                <w:bCs/>
                <w:color w:val="000000"/>
              </w:rPr>
            </w:pPr>
            <w:r w:rsidRPr="00491526">
              <w:rPr>
                <w:b/>
                <w:bCs/>
                <w:color w:val="000000"/>
              </w:rPr>
              <w:t>Мероприятия территориального планирования</w:t>
            </w:r>
          </w:p>
        </w:tc>
        <w:tc>
          <w:tcPr>
            <w:tcW w:w="480" w:type="pct"/>
            <w:shd w:val="clear" w:color="auto" w:fill="auto"/>
            <w:vAlign w:val="center"/>
            <w:hideMark/>
          </w:tcPr>
          <w:p w:rsidR="00C54DB8" w:rsidRPr="00491526" w:rsidRDefault="00C54DB8" w:rsidP="000B2780">
            <w:pPr>
              <w:jc w:val="center"/>
              <w:rPr>
                <w:b/>
                <w:bCs/>
                <w:color w:val="000000"/>
              </w:rPr>
            </w:pPr>
            <w:r w:rsidRPr="00491526">
              <w:rPr>
                <w:b/>
                <w:bCs/>
                <w:color w:val="000000"/>
              </w:rPr>
              <w:t>Площадь зоны, га</w:t>
            </w:r>
          </w:p>
        </w:tc>
        <w:tc>
          <w:tcPr>
            <w:tcW w:w="1006" w:type="pct"/>
            <w:shd w:val="clear" w:color="auto" w:fill="auto"/>
            <w:vAlign w:val="center"/>
            <w:hideMark/>
          </w:tcPr>
          <w:p w:rsidR="00C54DB8" w:rsidRPr="006771D5" w:rsidRDefault="00C54DB8" w:rsidP="000B2780">
            <w:pPr>
              <w:jc w:val="center"/>
              <w:rPr>
                <w:b/>
                <w:bCs/>
              </w:rPr>
            </w:pPr>
            <w:r w:rsidRPr="006771D5">
              <w:rPr>
                <w:b/>
                <w:bCs/>
              </w:rPr>
              <w:t>Параметры планируемого развития</w:t>
            </w:r>
            <w:r w:rsidRPr="006771D5">
              <w:rPr>
                <w:b/>
                <w:bCs/>
                <w:vertAlign w:val="superscript"/>
              </w:rPr>
              <w:t>*</w:t>
            </w:r>
          </w:p>
        </w:tc>
        <w:tc>
          <w:tcPr>
            <w:tcW w:w="841" w:type="pct"/>
            <w:shd w:val="clear" w:color="auto" w:fill="auto"/>
            <w:vAlign w:val="center"/>
            <w:hideMark/>
          </w:tcPr>
          <w:p w:rsidR="00C54DB8" w:rsidRPr="006771D5" w:rsidRDefault="00C54DB8" w:rsidP="000B2780">
            <w:pPr>
              <w:jc w:val="center"/>
              <w:rPr>
                <w:b/>
                <w:bCs/>
              </w:rPr>
            </w:pPr>
            <w:r w:rsidRPr="006771D5">
              <w:rPr>
                <w:b/>
                <w:bCs/>
              </w:rPr>
              <w:t>Планируемые для размещения объекты федерального(Ф) и регионального(Р) значения</w:t>
            </w:r>
            <w:r w:rsidRPr="006771D5">
              <w:rPr>
                <w:b/>
                <w:bCs/>
                <w:vertAlign w:val="superscript"/>
              </w:rPr>
              <w:t>**</w:t>
            </w:r>
          </w:p>
        </w:tc>
      </w:tr>
      <w:tr w:rsidR="00C54DB8" w:rsidRPr="00491526" w:rsidTr="000B2780">
        <w:trPr>
          <w:trHeight w:val="1260"/>
        </w:trPr>
        <w:tc>
          <w:tcPr>
            <w:tcW w:w="948" w:type="pct"/>
            <w:vMerge w:val="restart"/>
            <w:shd w:val="clear" w:color="auto" w:fill="auto"/>
            <w:vAlign w:val="center"/>
            <w:hideMark/>
          </w:tcPr>
          <w:p w:rsidR="00C54DB8" w:rsidRPr="00491526" w:rsidRDefault="00C54DB8" w:rsidP="000B2780">
            <w:pPr>
              <w:jc w:val="center"/>
            </w:pPr>
            <w:r w:rsidRPr="00491526">
              <w:t xml:space="preserve">Зона сельскохозяйствен-ного назначения (сельскохозяйственные угодья, сельскохозяйственное производство) </w:t>
            </w:r>
            <w:r w:rsidRPr="00491526">
              <w:rPr>
                <w:b/>
                <w:bCs/>
              </w:rPr>
              <w:t>СХ1</w:t>
            </w:r>
          </w:p>
        </w:tc>
        <w:tc>
          <w:tcPr>
            <w:tcW w:w="862" w:type="pct"/>
            <w:shd w:val="clear" w:color="auto" w:fill="auto"/>
            <w:vAlign w:val="center"/>
            <w:hideMark/>
          </w:tcPr>
          <w:p w:rsidR="00C54DB8" w:rsidRPr="00491526" w:rsidRDefault="00C54DB8" w:rsidP="000B2780">
            <w:pPr>
              <w:jc w:val="center"/>
              <w:rPr>
                <w:color w:val="000000"/>
              </w:rPr>
            </w:pPr>
            <w:r w:rsidRPr="00491526">
              <w:rPr>
                <w:color w:val="000000"/>
              </w:rPr>
              <w:t>Без указания местоположения</w:t>
            </w:r>
          </w:p>
        </w:tc>
        <w:tc>
          <w:tcPr>
            <w:tcW w:w="863" w:type="pct"/>
            <w:shd w:val="clear" w:color="auto" w:fill="auto"/>
            <w:vAlign w:val="center"/>
            <w:hideMark/>
          </w:tcPr>
          <w:p w:rsidR="00C54DB8" w:rsidRPr="00491526" w:rsidRDefault="00C54DB8" w:rsidP="000B2780">
            <w:pPr>
              <w:jc w:val="center"/>
              <w:rPr>
                <w:color w:val="000000"/>
              </w:rPr>
            </w:pPr>
            <w:r w:rsidRPr="00491526">
              <w:t>Существующая функциональная зона</w:t>
            </w:r>
          </w:p>
        </w:tc>
        <w:tc>
          <w:tcPr>
            <w:tcW w:w="480" w:type="pct"/>
            <w:shd w:val="clear" w:color="auto" w:fill="auto"/>
            <w:vAlign w:val="center"/>
            <w:hideMark/>
          </w:tcPr>
          <w:p w:rsidR="00C54DB8" w:rsidRPr="00491526" w:rsidRDefault="00C54DB8" w:rsidP="000B2780">
            <w:pPr>
              <w:jc w:val="center"/>
              <w:rPr>
                <w:color w:val="000000"/>
              </w:rPr>
            </w:pPr>
            <w:r w:rsidRPr="00491526">
              <w:rPr>
                <w:color w:val="000000"/>
              </w:rPr>
              <w:t>3</w:t>
            </w:r>
            <w:r>
              <w:rPr>
                <w:color w:val="000000"/>
              </w:rPr>
              <w:t>68</w:t>
            </w:r>
            <w:r w:rsidRPr="00491526">
              <w:rPr>
                <w:color w:val="000000"/>
              </w:rPr>
              <w:t>,</w:t>
            </w:r>
            <w:r>
              <w:rPr>
                <w:color w:val="000000"/>
              </w:rPr>
              <w:t>39</w:t>
            </w:r>
          </w:p>
        </w:tc>
        <w:tc>
          <w:tcPr>
            <w:tcW w:w="1006" w:type="pct"/>
            <w:shd w:val="clear" w:color="auto" w:fill="auto"/>
            <w:vAlign w:val="center"/>
            <w:hideMark/>
          </w:tcPr>
          <w:p w:rsidR="00C54DB8" w:rsidRPr="00491526" w:rsidRDefault="00C54DB8" w:rsidP="000B2780">
            <w:pPr>
              <w:jc w:val="center"/>
              <w:rPr>
                <w:color w:val="000000"/>
              </w:rPr>
            </w:pPr>
            <w:r w:rsidRPr="00491526">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491526" w:rsidRDefault="00C54DB8" w:rsidP="000B2780">
            <w:pPr>
              <w:jc w:val="center"/>
              <w:rPr>
                <w:color w:val="000000"/>
                <w:sz w:val="20"/>
                <w:szCs w:val="20"/>
              </w:rPr>
            </w:pPr>
            <w:r w:rsidRPr="00491526">
              <w:rPr>
                <w:color w:val="000000"/>
                <w:sz w:val="20"/>
                <w:szCs w:val="20"/>
              </w:rPr>
              <w:t>-</w:t>
            </w:r>
          </w:p>
        </w:tc>
      </w:tr>
      <w:tr w:rsidR="00C54DB8" w:rsidRPr="00491526" w:rsidTr="000B2780">
        <w:trPr>
          <w:trHeight w:val="315"/>
        </w:trPr>
        <w:tc>
          <w:tcPr>
            <w:tcW w:w="948" w:type="pct"/>
            <w:vMerge/>
            <w:vAlign w:val="center"/>
            <w:hideMark/>
          </w:tcPr>
          <w:p w:rsidR="00C54DB8" w:rsidRPr="00491526" w:rsidRDefault="00C54DB8" w:rsidP="000B2780">
            <w:pPr>
              <w:jc w:val="center"/>
              <w:rPr>
                <w:color w:val="000000"/>
              </w:rPr>
            </w:pPr>
          </w:p>
        </w:tc>
        <w:tc>
          <w:tcPr>
            <w:tcW w:w="1725" w:type="pct"/>
            <w:gridSpan w:val="2"/>
            <w:shd w:val="clear" w:color="auto" w:fill="auto"/>
            <w:vAlign w:val="center"/>
            <w:hideMark/>
          </w:tcPr>
          <w:p w:rsidR="00C54DB8" w:rsidRPr="00491526" w:rsidRDefault="00C54DB8" w:rsidP="000B2780">
            <w:pPr>
              <w:jc w:val="center"/>
              <w:rPr>
                <w:b/>
                <w:bCs/>
                <w:color w:val="000000"/>
              </w:rPr>
            </w:pPr>
            <w:r w:rsidRPr="00491526">
              <w:rPr>
                <w:b/>
                <w:bCs/>
                <w:color w:val="000000"/>
              </w:rPr>
              <w:t>ИТОГО га</w:t>
            </w:r>
          </w:p>
        </w:tc>
        <w:tc>
          <w:tcPr>
            <w:tcW w:w="480" w:type="pct"/>
            <w:shd w:val="clear" w:color="auto" w:fill="auto"/>
            <w:vAlign w:val="center"/>
            <w:hideMark/>
          </w:tcPr>
          <w:p w:rsidR="00C54DB8" w:rsidRPr="000534DD" w:rsidRDefault="00C54DB8" w:rsidP="000B2780">
            <w:pPr>
              <w:jc w:val="center"/>
              <w:rPr>
                <w:b/>
                <w:bCs/>
                <w:color w:val="000000"/>
              </w:rPr>
            </w:pPr>
            <w:r w:rsidRPr="000534DD">
              <w:rPr>
                <w:b/>
                <w:color w:val="000000"/>
              </w:rPr>
              <w:t>368,3</w:t>
            </w:r>
            <w:r>
              <w:rPr>
                <w:b/>
                <w:color w:val="000000"/>
              </w:rPr>
              <w:t>9</w:t>
            </w:r>
          </w:p>
        </w:tc>
        <w:tc>
          <w:tcPr>
            <w:tcW w:w="1006" w:type="pct"/>
            <w:shd w:val="clear" w:color="auto" w:fill="auto"/>
            <w:vAlign w:val="center"/>
            <w:hideMark/>
          </w:tcPr>
          <w:p w:rsidR="00C54DB8" w:rsidRPr="00491526" w:rsidRDefault="00C54DB8" w:rsidP="000B2780">
            <w:pPr>
              <w:jc w:val="center"/>
              <w:rPr>
                <w:color w:val="000000"/>
              </w:rPr>
            </w:pPr>
          </w:p>
        </w:tc>
        <w:tc>
          <w:tcPr>
            <w:tcW w:w="841" w:type="pct"/>
            <w:shd w:val="clear" w:color="auto" w:fill="auto"/>
            <w:noWrap/>
            <w:vAlign w:val="center"/>
            <w:hideMark/>
          </w:tcPr>
          <w:p w:rsidR="00C54DB8" w:rsidRPr="00491526" w:rsidRDefault="00C54DB8" w:rsidP="000B2780">
            <w:pPr>
              <w:jc w:val="center"/>
              <w:rPr>
                <w:color w:val="000000"/>
                <w:sz w:val="20"/>
                <w:szCs w:val="20"/>
              </w:rPr>
            </w:pPr>
          </w:p>
        </w:tc>
      </w:tr>
      <w:tr w:rsidR="00C54DB8" w:rsidRPr="00491526" w:rsidTr="000B2780">
        <w:trPr>
          <w:trHeight w:val="1260"/>
        </w:trPr>
        <w:tc>
          <w:tcPr>
            <w:tcW w:w="948" w:type="pct"/>
            <w:vMerge w:val="restart"/>
            <w:shd w:val="clear" w:color="auto" w:fill="auto"/>
            <w:vAlign w:val="center"/>
            <w:hideMark/>
          </w:tcPr>
          <w:p w:rsidR="00C54DB8" w:rsidRPr="00491526" w:rsidRDefault="00C54DB8" w:rsidP="000B2780">
            <w:pPr>
              <w:jc w:val="center"/>
            </w:pPr>
            <w:r w:rsidRPr="00491526">
              <w:t xml:space="preserve">Зона, предназначенная для ведения садоводства и огородничества </w:t>
            </w:r>
            <w:r w:rsidRPr="00491526">
              <w:rPr>
                <w:b/>
                <w:bCs/>
              </w:rPr>
              <w:t>СХ2</w:t>
            </w:r>
          </w:p>
        </w:tc>
        <w:tc>
          <w:tcPr>
            <w:tcW w:w="862" w:type="pct"/>
            <w:shd w:val="clear" w:color="auto" w:fill="auto"/>
            <w:vAlign w:val="center"/>
            <w:hideMark/>
          </w:tcPr>
          <w:p w:rsidR="00C54DB8" w:rsidRPr="00491526" w:rsidRDefault="00C54DB8" w:rsidP="000B2780">
            <w:pPr>
              <w:jc w:val="center"/>
              <w:rPr>
                <w:color w:val="000000"/>
              </w:rPr>
            </w:pPr>
            <w:r w:rsidRPr="00491526">
              <w:rPr>
                <w:color w:val="000000"/>
              </w:rPr>
              <w:t>Без указания местоположения</w:t>
            </w:r>
          </w:p>
        </w:tc>
        <w:tc>
          <w:tcPr>
            <w:tcW w:w="863" w:type="pct"/>
            <w:shd w:val="clear" w:color="auto" w:fill="auto"/>
            <w:vAlign w:val="center"/>
            <w:hideMark/>
          </w:tcPr>
          <w:p w:rsidR="00C54DB8" w:rsidRPr="00491526" w:rsidRDefault="00C54DB8" w:rsidP="000B2780">
            <w:pPr>
              <w:jc w:val="center"/>
              <w:rPr>
                <w:color w:val="000000"/>
              </w:rPr>
            </w:pPr>
            <w:r w:rsidRPr="00491526">
              <w:t>Существующая функциональная зона</w:t>
            </w:r>
          </w:p>
        </w:tc>
        <w:tc>
          <w:tcPr>
            <w:tcW w:w="480" w:type="pct"/>
            <w:shd w:val="clear" w:color="auto" w:fill="auto"/>
            <w:vAlign w:val="center"/>
            <w:hideMark/>
          </w:tcPr>
          <w:p w:rsidR="00C54DB8" w:rsidRPr="00491526" w:rsidRDefault="00C54DB8" w:rsidP="000B2780">
            <w:pPr>
              <w:jc w:val="center"/>
              <w:rPr>
                <w:color w:val="000000"/>
              </w:rPr>
            </w:pPr>
            <w:r w:rsidRPr="00491526">
              <w:rPr>
                <w:color w:val="000000"/>
              </w:rPr>
              <w:t>52</w:t>
            </w:r>
            <w:r>
              <w:rPr>
                <w:color w:val="000000"/>
              </w:rPr>
              <w:t>7</w:t>
            </w:r>
            <w:r w:rsidRPr="00491526">
              <w:rPr>
                <w:color w:val="000000"/>
              </w:rPr>
              <w:t>,</w:t>
            </w:r>
            <w:r>
              <w:rPr>
                <w:color w:val="000000"/>
              </w:rPr>
              <w:t>37</w:t>
            </w:r>
          </w:p>
        </w:tc>
        <w:tc>
          <w:tcPr>
            <w:tcW w:w="1006" w:type="pct"/>
            <w:shd w:val="clear" w:color="auto" w:fill="auto"/>
            <w:vAlign w:val="center"/>
            <w:hideMark/>
          </w:tcPr>
          <w:p w:rsidR="00C54DB8" w:rsidRPr="00491526" w:rsidRDefault="00C54DB8" w:rsidP="000B2780">
            <w:pPr>
              <w:jc w:val="center"/>
              <w:rPr>
                <w:color w:val="000000"/>
              </w:rPr>
            </w:pPr>
            <w:r w:rsidRPr="00491526">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491526" w:rsidRDefault="00C54DB8" w:rsidP="000B2780">
            <w:pPr>
              <w:jc w:val="center"/>
              <w:rPr>
                <w:color w:val="000000"/>
                <w:sz w:val="20"/>
                <w:szCs w:val="20"/>
              </w:rPr>
            </w:pPr>
            <w:r w:rsidRPr="00491526">
              <w:rPr>
                <w:color w:val="000000"/>
                <w:sz w:val="20"/>
                <w:szCs w:val="20"/>
              </w:rPr>
              <w:t>-</w:t>
            </w:r>
          </w:p>
        </w:tc>
      </w:tr>
      <w:tr w:rsidR="00C54DB8" w:rsidRPr="00D90ADF" w:rsidTr="000B2780">
        <w:trPr>
          <w:trHeight w:val="315"/>
        </w:trPr>
        <w:tc>
          <w:tcPr>
            <w:tcW w:w="948" w:type="pct"/>
            <w:vMerge/>
            <w:vAlign w:val="center"/>
            <w:hideMark/>
          </w:tcPr>
          <w:p w:rsidR="00C54DB8" w:rsidRPr="00491526" w:rsidRDefault="00C54DB8" w:rsidP="000B2780">
            <w:pPr>
              <w:jc w:val="center"/>
              <w:rPr>
                <w:color w:val="000000"/>
              </w:rPr>
            </w:pPr>
          </w:p>
        </w:tc>
        <w:tc>
          <w:tcPr>
            <w:tcW w:w="1725" w:type="pct"/>
            <w:gridSpan w:val="2"/>
            <w:shd w:val="clear" w:color="auto" w:fill="auto"/>
            <w:vAlign w:val="center"/>
            <w:hideMark/>
          </w:tcPr>
          <w:p w:rsidR="00C54DB8" w:rsidRPr="00491526" w:rsidRDefault="00C54DB8" w:rsidP="000B2780">
            <w:pPr>
              <w:jc w:val="center"/>
              <w:rPr>
                <w:b/>
                <w:bCs/>
                <w:color w:val="000000"/>
              </w:rPr>
            </w:pPr>
            <w:r w:rsidRPr="00491526">
              <w:rPr>
                <w:b/>
                <w:bCs/>
                <w:color w:val="000000"/>
              </w:rPr>
              <w:t>ИТОГО га</w:t>
            </w:r>
          </w:p>
        </w:tc>
        <w:tc>
          <w:tcPr>
            <w:tcW w:w="480" w:type="pct"/>
            <w:shd w:val="clear" w:color="auto" w:fill="auto"/>
            <w:vAlign w:val="center"/>
            <w:hideMark/>
          </w:tcPr>
          <w:p w:rsidR="00C54DB8" w:rsidRPr="000534DD" w:rsidRDefault="00C54DB8" w:rsidP="000B2780">
            <w:pPr>
              <w:jc w:val="center"/>
              <w:rPr>
                <w:b/>
                <w:bCs/>
                <w:color w:val="000000"/>
              </w:rPr>
            </w:pPr>
            <w:r w:rsidRPr="000534DD">
              <w:rPr>
                <w:b/>
                <w:color w:val="000000"/>
              </w:rPr>
              <w:t>527,37</w:t>
            </w:r>
          </w:p>
        </w:tc>
        <w:tc>
          <w:tcPr>
            <w:tcW w:w="1006" w:type="pct"/>
            <w:shd w:val="clear" w:color="auto" w:fill="auto"/>
            <w:vAlign w:val="center"/>
            <w:hideMark/>
          </w:tcPr>
          <w:p w:rsidR="00C54DB8" w:rsidRPr="00491526" w:rsidRDefault="00C54DB8" w:rsidP="000B2780">
            <w:pPr>
              <w:jc w:val="center"/>
              <w:rPr>
                <w:color w:val="000000"/>
              </w:rPr>
            </w:pPr>
          </w:p>
        </w:tc>
        <w:tc>
          <w:tcPr>
            <w:tcW w:w="841" w:type="pct"/>
            <w:shd w:val="clear" w:color="auto" w:fill="auto"/>
            <w:noWrap/>
            <w:vAlign w:val="center"/>
            <w:hideMark/>
          </w:tcPr>
          <w:p w:rsidR="00C54DB8" w:rsidRPr="00491526" w:rsidRDefault="00C54DB8" w:rsidP="000B2780">
            <w:pPr>
              <w:jc w:val="center"/>
              <w:rPr>
                <w:color w:val="000000"/>
                <w:sz w:val="20"/>
                <w:szCs w:val="20"/>
              </w:rPr>
            </w:pPr>
          </w:p>
        </w:tc>
      </w:tr>
    </w:tbl>
    <w:p w:rsidR="00C54DB8" w:rsidRPr="006771D5" w:rsidRDefault="00C54DB8" w:rsidP="00C54DB8">
      <w:pPr>
        <w:spacing w:before="120"/>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2"/>
        <w:gridCol w:w="2511"/>
        <w:gridCol w:w="2555"/>
        <w:gridCol w:w="1437"/>
        <w:gridCol w:w="2954"/>
        <w:gridCol w:w="2487"/>
      </w:tblGrid>
      <w:tr w:rsidR="00C54DB8" w:rsidRPr="004A4230" w:rsidTr="000B2780">
        <w:trPr>
          <w:trHeight w:val="1575"/>
          <w:tblHeader/>
        </w:trPr>
        <w:tc>
          <w:tcPr>
            <w:tcW w:w="961" w:type="pct"/>
            <w:vAlign w:val="center"/>
          </w:tcPr>
          <w:p w:rsidR="00C54DB8" w:rsidRPr="00CF1265" w:rsidRDefault="00C54DB8" w:rsidP="000B2780">
            <w:pPr>
              <w:jc w:val="center"/>
              <w:rPr>
                <w:b/>
                <w:bCs/>
                <w:color w:val="000000"/>
              </w:rPr>
            </w:pPr>
            <w:r w:rsidRPr="00CF1265">
              <w:rPr>
                <w:b/>
                <w:bCs/>
              </w:rPr>
              <w:t>Функциональные зоны</w:t>
            </w:r>
          </w:p>
        </w:tc>
        <w:tc>
          <w:tcPr>
            <w:tcW w:w="849" w:type="pct"/>
            <w:shd w:val="clear" w:color="auto" w:fill="auto"/>
            <w:vAlign w:val="center"/>
            <w:hideMark/>
          </w:tcPr>
          <w:p w:rsidR="00C54DB8" w:rsidRPr="00CF1265" w:rsidRDefault="00C54DB8" w:rsidP="000B2780">
            <w:pPr>
              <w:jc w:val="center"/>
              <w:rPr>
                <w:b/>
                <w:bCs/>
                <w:color w:val="000000"/>
              </w:rPr>
            </w:pPr>
            <w:r w:rsidRPr="00CF1265">
              <w:rPr>
                <w:b/>
                <w:bCs/>
                <w:color w:val="000000"/>
              </w:rPr>
              <w:t>Местоположение</w:t>
            </w:r>
          </w:p>
        </w:tc>
        <w:tc>
          <w:tcPr>
            <w:tcW w:w="864" w:type="pct"/>
            <w:shd w:val="clear" w:color="auto" w:fill="auto"/>
            <w:vAlign w:val="center"/>
            <w:hideMark/>
          </w:tcPr>
          <w:p w:rsidR="00C54DB8" w:rsidRPr="00CF1265" w:rsidRDefault="00C54DB8" w:rsidP="000B2780">
            <w:pPr>
              <w:jc w:val="center"/>
              <w:rPr>
                <w:b/>
                <w:bCs/>
                <w:color w:val="000000"/>
              </w:rPr>
            </w:pPr>
            <w:r w:rsidRPr="00CF1265">
              <w:rPr>
                <w:b/>
                <w:bCs/>
                <w:color w:val="000000"/>
              </w:rPr>
              <w:t>Мероприятия территориального планирования</w:t>
            </w:r>
          </w:p>
        </w:tc>
        <w:tc>
          <w:tcPr>
            <w:tcW w:w="486" w:type="pct"/>
            <w:shd w:val="clear" w:color="auto" w:fill="auto"/>
            <w:vAlign w:val="center"/>
            <w:hideMark/>
          </w:tcPr>
          <w:p w:rsidR="00C54DB8" w:rsidRPr="00CF1265" w:rsidRDefault="00C54DB8" w:rsidP="000B2780">
            <w:pPr>
              <w:jc w:val="center"/>
              <w:rPr>
                <w:b/>
                <w:bCs/>
                <w:color w:val="000000"/>
              </w:rPr>
            </w:pPr>
            <w:r w:rsidRPr="00CF1265">
              <w:rPr>
                <w:b/>
                <w:bCs/>
                <w:color w:val="000000"/>
              </w:rPr>
              <w:t>Площадь зоны, га</w:t>
            </w:r>
          </w:p>
        </w:tc>
        <w:tc>
          <w:tcPr>
            <w:tcW w:w="999" w:type="pct"/>
            <w:shd w:val="clear" w:color="auto" w:fill="auto"/>
            <w:vAlign w:val="center"/>
            <w:hideMark/>
          </w:tcPr>
          <w:p w:rsidR="00C54DB8" w:rsidRPr="00CF1265" w:rsidRDefault="00C54DB8" w:rsidP="000B2780">
            <w:pPr>
              <w:jc w:val="center"/>
              <w:rPr>
                <w:b/>
                <w:bCs/>
              </w:rPr>
            </w:pPr>
            <w:r w:rsidRPr="00CF1265">
              <w:rPr>
                <w:b/>
                <w:bCs/>
              </w:rPr>
              <w:t>Параметры планируемого развития</w:t>
            </w:r>
            <w:r w:rsidRPr="00CF1265">
              <w:rPr>
                <w:b/>
                <w:bCs/>
                <w:vertAlign w:val="superscript"/>
              </w:rPr>
              <w:t>*</w:t>
            </w:r>
          </w:p>
        </w:tc>
        <w:tc>
          <w:tcPr>
            <w:tcW w:w="841" w:type="pct"/>
            <w:shd w:val="clear" w:color="auto" w:fill="auto"/>
            <w:vAlign w:val="center"/>
            <w:hideMark/>
          </w:tcPr>
          <w:p w:rsidR="00C54DB8" w:rsidRPr="00CF1265" w:rsidRDefault="00C54DB8" w:rsidP="000B2780">
            <w:pPr>
              <w:jc w:val="center"/>
              <w:rPr>
                <w:b/>
                <w:bCs/>
              </w:rPr>
            </w:pPr>
            <w:r w:rsidRPr="00CF1265">
              <w:rPr>
                <w:b/>
                <w:bCs/>
              </w:rPr>
              <w:t>Планируемые для размещения объекты федерального(Ф) и регионального(Р) значения</w:t>
            </w:r>
            <w:r w:rsidRPr="00CF1265">
              <w:rPr>
                <w:b/>
                <w:bCs/>
                <w:vertAlign w:val="superscript"/>
              </w:rPr>
              <w:t>**</w:t>
            </w:r>
          </w:p>
        </w:tc>
      </w:tr>
      <w:tr w:rsidR="00C54DB8" w:rsidRPr="004A4230" w:rsidTr="000B2780">
        <w:trPr>
          <w:trHeight w:val="630"/>
        </w:trPr>
        <w:tc>
          <w:tcPr>
            <w:tcW w:w="961" w:type="pct"/>
            <w:vMerge w:val="restart"/>
            <w:vAlign w:val="center"/>
          </w:tcPr>
          <w:p w:rsidR="00C54DB8" w:rsidRPr="00CF1265" w:rsidRDefault="00C54DB8" w:rsidP="000B2780">
            <w:pPr>
              <w:jc w:val="center"/>
              <w:rPr>
                <w:color w:val="000000"/>
              </w:rPr>
            </w:pPr>
            <w:r w:rsidRPr="00CF1265">
              <w:t xml:space="preserve">Зона озелененных территорий </w:t>
            </w:r>
            <w:r w:rsidRPr="00CF1265">
              <w:rPr>
                <w:b/>
                <w:bCs/>
              </w:rPr>
              <w:t>Р1</w:t>
            </w: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Без указания местоположения</w:t>
            </w:r>
          </w:p>
        </w:tc>
        <w:tc>
          <w:tcPr>
            <w:tcW w:w="864" w:type="pct"/>
            <w:shd w:val="clear" w:color="auto" w:fill="auto"/>
            <w:vAlign w:val="center"/>
            <w:hideMark/>
          </w:tcPr>
          <w:p w:rsidR="00C54DB8" w:rsidRPr="00CF1265" w:rsidRDefault="00C54DB8" w:rsidP="000B2780">
            <w:pPr>
              <w:jc w:val="center"/>
              <w:rPr>
                <w:color w:val="000000"/>
              </w:rPr>
            </w:pPr>
            <w:r w:rsidRPr="00CF1265">
              <w:t>Существующая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Pr>
                <w:color w:val="000000"/>
              </w:rPr>
              <w:t>271,98</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Малаховское озеро</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18,35</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94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д.п. Красково, в районе Большого Красковского карьера и Птичьего карьера</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50,41</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footnoteReference w:customMarkFollows="1" w:id="6"/>
              <w:t>-</w:t>
            </w:r>
          </w:p>
        </w:tc>
      </w:tr>
      <w:tr w:rsidR="00C54DB8" w:rsidRPr="004A4230" w:rsidTr="000B2780">
        <w:trPr>
          <w:trHeight w:val="630"/>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д.п. Красково, в районе Новокрасковского карьера</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10,63</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г. Люберцы</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10,93</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д.п. Красково, ул. Лорха</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2,06</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п. Мирный</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0,59</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F6546A">
              <w:rPr>
                <w:color w:val="000000"/>
              </w:rPr>
              <w:t>Парк Сказок</w:t>
            </w:r>
          </w:p>
        </w:tc>
        <w:tc>
          <w:tcPr>
            <w:tcW w:w="864" w:type="pct"/>
            <w:shd w:val="clear" w:color="auto" w:fill="auto"/>
            <w:vAlign w:val="center"/>
            <w:hideMark/>
          </w:tcPr>
          <w:p w:rsidR="00C54DB8" w:rsidRDefault="00C54DB8" w:rsidP="000B2780">
            <w:pPr>
              <w:jc w:val="center"/>
            </w:pPr>
            <w:r w:rsidRPr="00A2314A">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Pr>
                <w:color w:val="000000"/>
              </w:rPr>
              <w:t>27,20</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F6546A">
              <w:rPr>
                <w:color w:val="000000"/>
              </w:rPr>
              <w:t>Парк "Малаховское озеро"</w:t>
            </w:r>
          </w:p>
        </w:tc>
        <w:tc>
          <w:tcPr>
            <w:tcW w:w="864" w:type="pct"/>
            <w:shd w:val="clear" w:color="auto" w:fill="auto"/>
            <w:vAlign w:val="center"/>
            <w:hideMark/>
          </w:tcPr>
          <w:p w:rsidR="00C54DB8" w:rsidRDefault="00C54DB8" w:rsidP="000B2780">
            <w:pPr>
              <w:jc w:val="center"/>
            </w:pPr>
            <w:r w:rsidRPr="00A2314A">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Pr>
                <w:color w:val="000000"/>
              </w:rPr>
              <w:t>15,71</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F6546A">
              <w:rPr>
                <w:color w:val="000000"/>
              </w:rPr>
              <w:t>Парк им. Лапса</w:t>
            </w:r>
          </w:p>
        </w:tc>
        <w:tc>
          <w:tcPr>
            <w:tcW w:w="864" w:type="pct"/>
            <w:shd w:val="clear" w:color="auto" w:fill="auto"/>
            <w:vAlign w:val="center"/>
            <w:hideMark/>
          </w:tcPr>
          <w:p w:rsidR="00C54DB8" w:rsidRDefault="00C54DB8" w:rsidP="000B2780">
            <w:pPr>
              <w:jc w:val="center"/>
            </w:pPr>
            <w:r w:rsidRPr="00A2314A">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Pr>
                <w:color w:val="000000"/>
              </w:rPr>
              <w:t>3,70</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F6546A">
              <w:rPr>
                <w:color w:val="000000"/>
              </w:rPr>
              <w:t>Парк "Лесная опушка"</w:t>
            </w:r>
          </w:p>
        </w:tc>
        <w:tc>
          <w:tcPr>
            <w:tcW w:w="864" w:type="pct"/>
            <w:shd w:val="clear" w:color="auto" w:fill="auto"/>
            <w:vAlign w:val="center"/>
            <w:hideMark/>
          </w:tcPr>
          <w:p w:rsidR="00C54DB8" w:rsidRDefault="00C54DB8" w:rsidP="000B2780">
            <w:pPr>
              <w:jc w:val="center"/>
            </w:pPr>
            <w:r w:rsidRPr="00A2314A">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Pr>
                <w:color w:val="000000"/>
              </w:rPr>
              <w:t>115,00</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F6546A">
              <w:rPr>
                <w:color w:val="000000"/>
              </w:rPr>
              <w:t>Лесной участок "Коренево"</w:t>
            </w:r>
          </w:p>
        </w:tc>
        <w:tc>
          <w:tcPr>
            <w:tcW w:w="864" w:type="pct"/>
            <w:shd w:val="clear" w:color="auto" w:fill="auto"/>
            <w:vAlign w:val="center"/>
            <w:hideMark/>
          </w:tcPr>
          <w:p w:rsidR="00C54DB8" w:rsidRDefault="00C54DB8" w:rsidP="000B2780">
            <w:pPr>
              <w:jc w:val="center"/>
            </w:pPr>
            <w:r w:rsidRPr="00A2314A">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Pr>
                <w:color w:val="000000"/>
              </w:rPr>
              <w:t>9,90</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F6546A">
              <w:rPr>
                <w:color w:val="000000"/>
              </w:rPr>
              <w:t>Лесной участок "Плоховое"</w:t>
            </w:r>
          </w:p>
        </w:tc>
        <w:tc>
          <w:tcPr>
            <w:tcW w:w="864" w:type="pct"/>
            <w:shd w:val="clear" w:color="auto" w:fill="auto"/>
            <w:vAlign w:val="center"/>
            <w:hideMark/>
          </w:tcPr>
          <w:p w:rsidR="00C54DB8" w:rsidRDefault="00C54DB8" w:rsidP="000B2780">
            <w:pPr>
              <w:jc w:val="center"/>
            </w:pPr>
            <w:r w:rsidRPr="00A2314A">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Pr>
                <w:color w:val="000000"/>
              </w:rPr>
              <w:t>13,90</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F6546A">
              <w:rPr>
                <w:color w:val="000000"/>
              </w:rPr>
              <w:t>Лесной участок "Жилино"</w:t>
            </w:r>
          </w:p>
        </w:tc>
        <w:tc>
          <w:tcPr>
            <w:tcW w:w="864" w:type="pct"/>
            <w:shd w:val="clear" w:color="auto" w:fill="auto"/>
            <w:vAlign w:val="center"/>
            <w:hideMark/>
          </w:tcPr>
          <w:p w:rsidR="00C54DB8" w:rsidRDefault="00C54DB8" w:rsidP="000B2780">
            <w:pPr>
              <w:jc w:val="center"/>
            </w:pPr>
            <w:r w:rsidRPr="00A2314A">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Pr>
                <w:color w:val="000000"/>
              </w:rPr>
              <w:t>7,20</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F6546A">
              <w:rPr>
                <w:color w:val="000000"/>
              </w:rPr>
              <w:t>Лесной участок "Кирилловка"</w:t>
            </w:r>
          </w:p>
        </w:tc>
        <w:tc>
          <w:tcPr>
            <w:tcW w:w="864" w:type="pct"/>
            <w:shd w:val="clear" w:color="auto" w:fill="auto"/>
            <w:vAlign w:val="center"/>
            <w:hideMark/>
          </w:tcPr>
          <w:p w:rsidR="00C54DB8" w:rsidRDefault="00C54DB8" w:rsidP="000B2780">
            <w:pPr>
              <w:jc w:val="center"/>
            </w:pPr>
            <w:r w:rsidRPr="00A2314A">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Pr>
                <w:color w:val="000000"/>
              </w:rPr>
              <w:t>4,20</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F6546A">
              <w:rPr>
                <w:color w:val="000000"/>
              </w:rPr>
              <w:t>Лесной участок "Красково"</w:t>
            </w:r>
          </w:p>
        </w:tc>
        <w:tc>
          <w:tcPr>
            <w:tcW w:w="864" w:type="pct"/>
            <w:shd w:val="clear" w:color="auto" w:fill="auto"/>
            <w:vAlign w:val="center"/>
            <w:hideMark/>
          </w:tcPr>
          <w:p w:rsidR="00C54DB8" w:rsidRDefault="00C54DB8" w:rsidP="000B2780">
            <w:pPr>
              <w:jc w:val="center"/>
            </w:pPr>
            <w:r w:rsidRPr="00A2314A">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Pr>
                <w:color w:val="000000"/>
              </w:rPr>
              <w:t>20,15</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b/>
                <w:bCs/>
                <w:color w:val="000000"/>
              </w:rPr>
            </w:pPr>
          </w:p>
        </w:tc>
        <w:tc>
          <w:tcPr>
            <w:tcW w:w="1713" w:type="pct"/>
            <w:gridSpan w:val="2"/>
            <w:shd w:val="clear" w:color="auto" w:fill="auto"/>
            <w:vAlign w:val="center"/>
            <w:hideMark/>
          </w:tcPr>
          <w:p w:rsidR="00C54DB8" w:rsidRPr="00CF1265" w:rsidRDefault="00C54DB8" w:rsidP="000B2780">
            <w:pPr>
              <w:jc w:val="center"/>
              <w:rPr>
                <w:b/>
                <w:bCs/>
                <w:color w:val="000000"/>
              </w:rPr>
            </w:pPr>
            <w:r w:rsidRPr="00CF1265">
              <w:rPr>
                <w:b/>
                <w:bCs/>
                <w:color w:val="000000"/>
              </w:rPr>
              <w:t>ИТОГО га</w:t>
            </w:r>
          </w:p>
        </w:tc>
        <w:tc>
          <w:tcPr>
            <w:tcW w:w="486" w:type="pct"/>
            <w:shd w:val="clear" w:color="auto" w:fill="auto"/>
            <w:vAlign w:val="center"/>
            <w:hideMark/>
          </w:tcPr>
          <w:p w:rsidR="00C54DB8" w:rsidRPr="00CF1265" w:rsidRDefault="00C54DB8" w:rsidP="000B2780">
            <w:pPr>
              <w:jc w:val="center"/>
              <w:rPr>
                <w:b/>
                <w:bCs/>
                <w:color w:val="000000"/>
              </w:rPr>
            </w:pPr>
            <w:r>
              <w:rPr>
                <w:b/>
                <w:bCs/>
                <w:color w:val="000000"/>
              </w:rPr>
              <w:t>581,91</w:t>
            </w:r>
          </w:p>
        </w:tc>
        <w:tc>
          <w:tcPr>
            <w:tcW w:w="999" w:type="pct"/>
            <w:shd w:val="clear" w:color="auto" w:fill="auto"/>
            <w:vAlign w:val="center"/>
            <w:hideMark/>
          </w:tcPr>
          <w:p w:rsidR="00C54DB8" w:rsidRPr="00CF1265" w:rsidRDefault="00C54DB8" w:rsidP="000B2780">
            <w:pPr>
              <w:jc w:val="center"/>
              <w:rPr>
                <w:color w:val="000000"/>
              </w:rPr>
            </w:pPr>
          </w:p>
        </w:tc>
        <w:tc>
          <w:tcPr>
            <w:tcW w:w="841" w:type="pct"/>
            <w:shd w:val="clear" w:color="auto" w:fill="auto"/>
            <w:noWrap/>
            <w:vAlign w:val="center"/>
            <w:hideMark/>
          </w:tcPr>
          <w:p w:rsidR="00C54DB8" w:rsidRPr="00CF1265" w:rsidRDefault="00C54DB8" w:rsidP="000B2780">
            <w:pPr>
              <w:jc w:val="center"/>
              <w:rPr>
                <w:color w:val="000000"/>
                <w:sz w:val="20"/>
                <w:szCs w:val="20"/>
              </w:rPr>
            </w:pPr>
          </w:p>
        </w:tc>
      </w:tr>
      <w:tr w:rsidR="00C54DB8" w:rsidRPr="004A4230" w:rsidTr="000B2780">
        <w:trPr>
          <w:trHeight w:val="630"/>
        </w:trPr>
        <w:tc>
          <w:tcPr>
            <w:tcW w:w="961" w:type="pct"/>
            <w:vMerge w:val="restart"/>
            <w:vAlign w:val="center"/>
          </w:tcPr>
          <w:p w:rsidR="00C54DB8" w:rsidRPr="00CF1265" w:rsidRDefault="00C54DB8" w:rsidP="000B2780">
            <w:pPr>
              <w:jc w:val="center"/>
              <w:rPr>
                <w:color w:val="000000"/>
              </w:rPr>
            </w:pPr>
            <w:r w:rsidRPr="00CF1265">
              <w:t xml:space="preserve">Зона лесов </w:t>
            </w:r>
            <w:r w:rsidRPr="00CF1265">
              <w:rPr>
                <w:b/>
                <w:bCs/>
              </w:rPr>
              <w:t>Р3</w:t>
            </w: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Без указания местоположения</w:t>
            </w:r>
          </w:p>
        </w:tc>
        <w:tc>
          <w:tcPr>
            <w:tcW w:w="864" w:type="pct"/>
            <w:shd w:val="clear" w:color="auto" w:fill="auto"/>
            <w:vAlign w:val="center"/>
            <w:hideMark/>
          </w:tcPr>
          <w:p w:rsidR="00C54DB8" w:rsidRPr="00CF1265" w:rsidRDefault="00C54DB8" w:rsidP="000B2780">
            <w:pPr>
              <w:jc w:val="center"/>
              <w:rPr>
                <w:color w:val="000000"/>
              </w:rPr>
            </w:pPr>
            <w:r w:rsidRPr="00CF1265">
              <w:t>Существующая функциональная зона</w:t>
            </w:r>
          </w:p>
        </w:tc>
        <w:tc>
          <w:tcPr>
            <w:tcW w:w="486" w:type="pct"/>
            <w:shd w:val="clear" w:color="auto" w:fill="auto"/>
            <w:vAlign w:val="center"/>
            <w:hideMark/>
          </w:tcPr>
          <w:p w:rsidR="00C54DB8" w:rsidRPr="00CF1265" w:rsidRDefault="00C54DB8" w:rsidP="007C5602">
            <w:pPr>
              <w:jc w:val="center"/>
              <w:rPr>
                <w:color w:val="000000"/>
              </w:rPr>
            </w:pPr>
            <w:r>
              <w:rPr>
                <w:color w:val="000000"/>
              </w:rPr>
              <w:t>38</w:t>
            </w:r>
            <w:r w:rsidR="007C5602">
              <w:rPr>
                <w:color w:val="000000"/>
              </w:rPr>
              <w:t>57</w:t>
            </w:r>
            <w:r>
              <w:rPr>
                <w:color w:val="000000"/>
              </w:rPr>
              <w:t>,54</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b/>
                <w:bCs/>
                <w:color w:val="000000"/>
              </w:rPr>
            </w:pPr>
          </w:p>
        </w:tc>
        <w:tc>
          <w:tcPr>
            <w:tcW w:w="1713" w:type="pct"/>
            <w:gridSpan w:val="2"/>
            <w:shd w:val="clear" w:color="auto" w:fill="auto"/>
            <w:vAlign w:val="center"/>
            <w:hideMark/>
          </w:tcPr>
          <w:p w:rsidR="00C54DB8" w:rsidRPr="00CF1265" w:rsidRDefault="00C54DB8" w:rsidP="000B2780">
            <w:pPr>
              <w:jc w:val="center"/>
              <w:rPr>
                <w:b/>
                <w:bCs/>
                <w:color w:val="000000"/>
              </w:rPr>
            </w:pPr>
            <w:r w:rsidRPr="00CF1265">
              <w:rPr>
                <w:b/>
                <w:bCs/>
                <w:color w:val="000000"/>
              </w:rPr>
              <w:t>ИТОГО га</w:t>
            </w:r>
          </w:p>
        </w:tc>
        <w:tc>
          <w:tcPr>
            <w:tcW w:w="486" w:type="pct"/>
            <w:shd w:val="clear" w:color="auto" w:fill="auto"/>
            <w:vAlign w:val="center"/>
            <w:hideMark/>
          </w:tcPr>
          <w:p w:rsidR="00C54DB8" w:rsidRPr="007C5602" w:rsidRDefault="007C5602" w:rsidP="000B2780">
            <w:pPr>
              <w:jc w:val="center"/>
              <w:rPr>
                <w:b/>
                <w:bCs/>
                <w:color w:val="000000"/>
              </w:rPr>
            </w:pPr>
            <w:r w:rsidRPr="007C5602">
              <w:rPr>
                <w:b/>
                <w:color w:val="000000"/>
              </w:rPr>
              <w:t>3857,54</w:t>
            </w:r>
          </w:p>
        </w:tc>
        <w:tc>
          <w:tcPr>
            <w:tcW w:w="999" w:type="pct"/>
            <w:shd w:val="clear" w:color="auto" w:fill="auto"/>
            <w:vAlign w:val="center"/>
            <w:hideMark/>
          </w:tcPr>
          <w:p w:rsidR="00C54DB8" w:rsidRPr="00CF1265" w:rsidRDefault="00C54DB8" w:rsidP="000B2780">
            <w:pPr>
              <w:jc w:val="center"/>
              <w:rPr>
                <w:color w:val="000000"/>
              </w:rPr>
            </w:pPr>
          </w:p>
        </w:tc>
        <w:tc>
          <w:tcPr>
            <w:tcW w:w="841" w:type="pct"/>
            <w:shd w:val="clear" w:color="auto" w:fill="auto"/>
            <w:noWrap/>
            <w:vAlign w:val="center"/>
            <w:hideMark/>
          </w:tcPr>
          <w:p w:rsidR="00C54DB8" w:rsidRPr="00CF1265" w:rsidRDefault="00C54DB8" w:rsidP="000B2780">
            <w:pPr>
              <w:jc w:val="center"/>
              <w:rPr>
                <w:color w:val="000000"/>
                <w:sz w:val="20"/>
                <w:szCs w:val="20"/>
              </w:rPr>
            </w:pPr>
          </w:p>
        </w:tc>
      </w:tr>
      <w:tr w:rsidR="00C54DB8" w:rsidRPr="004A4230" w:rsidTr="000B2780">
        <w:trPr>
          <w:trHeight w:val="630"/>
        </w:trPr>
        <w:tc>
          <w:tcPr>
            <w:tcW w:w="961" w:type="pct"/>
            <w:vMerge w:val="restart"/>
            <w:vAlign w:val="center"/>
          </w:tcPr>
          <w:p w:rsidR="00C54DB8" w:rsidRPr="00CF1265" w:rsidRDefault="00C54DB8" w:rsidP="000B2780">
            <w:pPr>
              <w:jc w:val="center"/>
              <w:rPr>
                <w:color w:val="000000"/>
              </w:rPr>
            </w:pPr>
            <w:r w:rsidRPr="00CF1265">
              <w:t xml:space="preserve">Зона объектов физической культуры и массового спорта </w:t>
            </w:r>
            <w:r w:rsidRPr="00CF1265">
              <w:rPr>
                <w:b/>
                <w:bCs/>
              </w:rPr>
              <w:t>Р4</w:t>
            </w: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Без указания местоположения</w:t>
            </w:r>
          </w:p>
        </w:tc>
        <w:tc>
          <w:tcPr>
            <w:tcW w:w="864" w:type="pct"/>
            <w:shd w:val="clear" w:color="auto" w:fill="auto"/>
            <w:vAlign w:val="center"/>
            <w:hideMark/>
          </w:tcPr>
          <w:p w:rsidR="00C54DB8" w:rsidRPr="00CF1265" w:rsidRDefault="00C54DB8" w:rsidP="000B2780">
            <w:pPr>
              <w:jc w:val="center"/>
              <w:rPr>
                <w:color w:val="000000"/>
              </w:rPr>
            </w:pPr>
            <w:r w:rsidRPr="00CF1265">
              <w:t>Существующая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24,3</w:t>
            </w:r>
            <w:r>
              <w:rPr>
                <w:color w:val="000000"/>
              </w:rPr>
              <w:t>8</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630"/>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г. Люберцы, ул. Смирновская, в районе ДС "Триумф"</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0,49</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д.п. Красково, ул. Лорха</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0,53</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п. Мирный</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0,70</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 xml:space="preserve">р.п. Томилино, мкр. </w:t>
            </w:r>
            <w:r w:rsidRPr="00CF1265">
              <w:rPr>
                <w:color w:val="000000"/>
              </w:rPr>
              <w:lastRenderedPageBreak/>
              <w:t>Экопарк</w:t>
            </w:r>
          </w:p>
        </w:tc>
        <w:tc>
          <w:tcPr>
            <w:tcW w:w="864" w:type="pct"/>
            <w:shd w:val="clear" w:color="auto" w:fill="auto"/>
            <w:vAlign w:val="center"/>
            <w:hideMark/>
          </w:tcPr>
          <w:p w:rsidR="00C54DB8" w:rsidRPr="00CF1265" w:rsidRDefault="00C54DB8" w:rsidP="000B2780">
            <w:pPr>
              <w:jc w:val="center"/>
            </w:pPr>
            <w:r w:rsidRPr="00CF1265">
              <w:lastRenderedPageBreak/>
              <w:t xml:space="preserve">Планируемая </w:t>
            </w:r>
            <w:r w:rsidRPr="00CF1265">
              <w:lastRenderedPageBreak/>
              <w:t>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lastRenderedPageBreak/>
              <w:t>0,62</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 xml:space="preserve">в соответствии с </w:t>
            </w:r>
            <w:r w:rsidRPr="00CF1265">
              <w:rPr>
                <w:color w:val="000000"/>
              </w:rPr>
              <w:lastRenderedPageBreak/>
              <w:t>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lastRenderedPageBreak/>
              <w:t>-</w:t>
            </w:r>
          </w:p>
        </w:tc>
      </w:tr>
      <w:tr w:rsidR="00C54DB8" w:rsidRPr="004A4230" w:rsidTr="000B2780">
        <w:trPr>
          <w:trHeight w:val="315"/>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д. Марусино (Марусино-6)</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2,17</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630"/>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д.п. Красково, вблизи п. Балластный карьер</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3,65</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630"/>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д.п. Красково, ул. Чайковского</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1,52</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630"/>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д.п. Красково, в районе Кореневского поля</w:t>
            </w:r>
          </w:p>
        </w:tc>
        <w:tc>
          <w:tcPr>
            <w:tcW w:w="864" w:type="pct"/>
            <w:shd w:val="clear" w:color="auto" w:fill="auto"/>
            <w:vAlign w:val="center"/>
            <w:hideMark/>
          </w:tcPr>
          <w:p w:rsidR="00C54DB8" w:rsidRPr="00CF1265" w:rsidRDefault="00C54DB8" w:rsidP="000B2780">
            <w:pPr>
              <w:jc w:val="cente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12,21</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b/>
                <w:bCs/>
                <w:color w:val="000000"/>
              </w:rPr>
            </w:pPr>
          </w:p>
        </w:tc>
        <w:tc>
          <w:tcPr>
            <w:tcW w:w="1713" w:type="pct"/>
            <w:gridSpan w:val="2"/>
            <w:shd w:val="clear" w:color="auto" w:fill="auto"/>
            <w:vAlign w:val="center"/>
            <w:hideMark/>
          </w:tcPr>
          <w:p w:rsidR="00C54DB8" w:rsidRPr="00CF1265" w:rsidRDefault="00C54DB8" w:rsidP="000B2780">
            <w:pPr>
              <w:jc w:val="center"/>
              <w:rPr>
                <w:b/>
                <w:bCs/>
                <w:color w:val="000000"/>
              </w:rPr>
            </w:pPr>
            <w:r w:rsidRPr="00CF1265">
              <w:rPr>
                <w:b/>
                <w:bCs/>
                <w:color w:val="000000"/>
              </w:rPr>
              <w:t>ИТОГО га</w:t>
            </w:r>
          </w:p>
        </w:tc>
        <w:tc>
          <w:tcPr>
            <w:tcW w:w="486" w:type="pct"/>
            <w:shd w:val="clear" w:color="auto" w:fill="auto"/>
            <w:vAlign w:val="center"/>
            <w:hideMark/>
          </w:tcPr>
          <w:p w:rsidR="00C54DB8" w:rsidRPr="00CF1265" w:rsidRDefault="00C54DB8" w:rsidP="000B2780">
            <w:pPr>
              <w:jc w:val="center"/>
              <w:rPr>
                <w:b/>
                <w:bCs/>
                <w:color w:val="000000"/>
              </w:rPr>
            </w:pPr>
            <w:r w:rsidRPr="00CF1265">
              <w:rPr>
                <w:b/>
                <w:bCs/>
                <w:color w:val="000000"/>
              </w:rPr>
              <w:t>46,27</w:t>
            </w:r>
          </w:p>
        </w:tc>
        <w:tc>
          <w:tcPr>
            <w:tcW w:w="999" w:type="pct"/>
            <w:shd w:val="clear" w:color="auto" w:fill="auto"/>
            <w:vAlign w:val="center"/>
            <w:hideMark/>
          </w:tcPr>
          <w:p w:rsidR="00C54DB8" w:rsidRPr="00CF1265" w:rsidRDefault="00C54DB8" w:rsidP="000B2780">
            <w:pPr>
              <w:jc w:val="center"/>
              <w:rPr>
                <w:color w:val="000000"/>
              </w:rPr>
            </w:pPr>
          </w:p>
        </w:tc>
        <w:tc>
          <w:tcPr>
            <w:tcW w:w="841" w:type="pct"/>
            <w:shd w:val="clear" w:color="auto" w:fill="auto"/>
            <w:noWrap/>
            <w:vAlign w:val="center"/>
            <w:hideMark/>
          </w:tcPr>
          <w:p w:rsidR="00C54DB8" w:rsidRPr="00CF1265" w:rsidRDefault="00C54DB8" w:rsidP="000B2780">
            <w:pPr>
              <w:jc w:val="center"/>
              <w:rPr>
                <w:color w:val="000000"/>
                <w:sz w:val="20"/>
                <w:szCs w:val="20"/>
              </w:rPr>
            </w:pPr>
          </w:p>
        </w:tc>
      </w:tr>
      <w:tr w:rsidR="00C54DB8" w:rsidRPr="004A4230" w:rsidTr="000B2780">
        <w:trPr>
          <w:trHeight w:val="630"/>
        </w:trPr>
        <w:tc>
          <w:tcPr>
            <w:tcW w:w="961" w:type="pct"/>
            <w:vMerge w:val="restart"/>
            <w:vAlign w:val="center"/>
          </w:tcPr>
          <w:p w:rsidR="00C54DB8" w:rsidRPr="00CF1265" w:rsidRDefault="00C54DB8" w:rsidP="000B2780">
            <w:pPr>
              <w:jc w:val="center"/>
              <w:rPr>
                <w:color w:val="000000"/>
              </w:rPr>
            </w:pPr>
            <w:r w:rsidRPr="00CF1265">
              <w:t xml:space="preserve">Зона объектов отдыха и туризма </w:t>
            </w:r>
            <w:r w:rsidRPr="00CF1265">
              <w:rPr>
                <w:b/>
                <w:bCs/>
              </w:rPr>
              <w:t>Р5</w:t>
            </w: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Без указания местоположения</w:t>
            </w:r>
          </w:p>
        </w:tc>
        <w:tc>
          <w:tcPr>
            <w:tcW w:w="864" w:type="pct"/>
            <w:shd w:val="clear" w:color="auto" w:fill="auto"/>
            <w:vAlign w:val="center"/>
            <w:hideMark/>
          </w:tcPr>
          <w:p w:rsidR="00C54DB8" w:rsidRPr="00CF1265" w:rsidRDefault="00C54DB8" w:rsidP="000B2780">
            <w:pPr>
              <w:jc w:val="center"/>
              <w:rPr>
                <w:color w:val="000000"/>
              </w:rPr>
            </w:pPr>
            <w:r w:rsidRPr="00CF1265">
              <w:t>Существующая функциональная зона</w:t>
            </w:r>
          </w:p>
        </w:tc>
        <w:tc>
          <w:tcPr>
            <w:tcW w:w="486" w:type="pct"/>
            <w:shd w:val="clear" w:color="auto" w:fill="auto"/>
            <w:vAlign w:val="center"/>
            <w:hideMark/>
          </w:tcPr>
          <w:p w:rsidR="00C54DB8" w:rsidRPr="00CF1265" w:rsidRDefault="00C54DB8" w:rsidP="000B2780">
            <w:pPr>
              <w:jc w:val="center"/>
              <w:rPr>
                <w:color w:val="000000"/>
              </w:rPr>
            </w:pPr>
            <w:r w:rsidRPr="00CF1265">
              <w:rPr>
                <w:color w:val="000000"/>
              </w:rPr>
              <w:t>63,56</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630"/>
        </w:trPr>
        <w:tc>
          <w:tcPr>
            <w:tcW w:w="961" w:type="pct"/>
            <w:vMerge/>
            <w:vAlign w:val="center"/>
          </w:tcPr>
          <w:p w:rsidR="00C54DB8" w:rsidRPr="00CF1265" w:rsidRDefault="00C54DB8" w:rsidP="000B2780">
            <w:pPr>
              <w:jc w:val="center"/>
              <w:rPr>
                <w:color w:val="000000"/>
              </w:rPr>
            </w:pPr>
          </w:p>
        </w:tc>
        <w:tc>
          <w:tcPr>
            <w:tcW w:w="849" w:type="pct"/>
            <w:shd w:val="clear" w:color="auto" w:fill="auto"/>
            <w:vAlign w:val="center"/>
            <w:hideMark/>
          </w:tcPr>
          <w:p w:rsidR="00C54DB8" w:rsidRPr="00CF1265" w:rsidRDefault="00C54DB8" w:rsidP="000B2780">
            <w:pPr>
              <w:jc w:val="center"/>
              <w:rPr>
                <w:color w:val="000000"/>
              </w:rPr>
            </w:pPr>
            <w:r w:rsidRPr="00CF1265">
              <w:rPr>
                <w:color w:val="000000"/>
              </w:rPr>
              <w:t>д.п. Красково, вблизи п. Балластный карьер</w:t>
            </w:r>
          </w:p>
        </w:tc>
        <w:tc>
          <w:tcPr>
            <w:tcW w:w="864" w:type="pct"/>
            <w:shd w:val="clear" w:color="auto" w:fill="auto"/>
            <w:vAlign w:val="center"/>
            <w:hideMark/>
          </w:tcPr>
          <w:p w:rsidR="00C54DB8" w:rsidRPr="00CF1265" w:rsidRDefault="00C54DB8" w:rsidP="000B2780">
            <w:pPr>
              <w:jc w:val="center"/>
              <w:rPr>
                <w:color w:val="000000"/>
              </w:rPr>
            </w:pPr>
            <w:r w:rsidRPr="00CF1265">
              <w:t>Планируемая функциональная зона</w:t>
            </w:r>
          </w:p>
        </w:tc>
        <w:tc>
          <w:tcPr>
            <w:tcW w:w="486" w:type="pct"/>
            <w:shd w:val="clear" w:color="auto" w:fill="auto"/>
            <w:vAlign w:val="center"/>
            <w:hideMark/>
          </w:tcPr>
          <w:p w:rsidR="00C54DB8" w:rsidRPr="00CF1265" w:rsidRDefault="00C54DB8" w:rsidP="000B2780">
            <w:pPr>
              <w:jc w:val="center"/>
            </w:pPr>
            <w:r w:rsidRPr="00CF1265">
              <w:t>5,00</w:t>
            </w:r>
          </w:p>
        </w:tc>
        <w:tc>
          <w:tcPr>
            <w:tcW w:w="999" w:type="pct"/>
            <w:shd w:val="clear" w:color="auto" w:fill="auto"/>
            <w:vAlign w:val="center"/>
            <w:hideMark/>
          </w:tcPr>
          <w:p w:rsidR="00C54DB8" w:rsidRPr="00CF1265" w:rsidRDefault="00C54DB8" w:rsidP="000B2780">
            <w:pPr>
              <w:jc w:val="center"/>
              <w:rPr>
                <w:color w:val="000000"/>
              </w:rPr>
            </w:pPr>
            <w:r w:rsidRPr="00CF1265">
              <w:rPr>
                <w:color w:val="000000"/>
              </w:rPr>
              <w:t>в соответствии с РНГП/ППТ/ГК</w:t>
            </w:r>
          </w:p>
        </w:tc>
        <w:tc>
          <w:tcPr>
            <w:tcW w:w="841" w:type="pct"/>
            <w:shd w:val="clear" w:color="auto" w:fill="auto"/>
            <w:noWrap/>
            <w:vAlign w:val="center"/>
            <w:hideMark/>
          </w:tcPr>
          <w:p w:rsidR="00C54DB8" w:rsidRPr="00CF1265" w:rsidRDefault="00C54DB8" w:rsidP="000B2780">
            <w:pPr>
              <w:jc w:val="center"/>
              <w:rPr>
                <w:color w:val="000000"/>
                <w:sz w:val="20"/>
                <w:szCs w:val="20"/>
              </w:rPr>
            </w:pPr>
            <w:r w:rsidRPr="00CF1265">
              <w:rPr>
                <w:color w:val="000000"/>
                <w:sz w:val="20"/>
                <w:szCs w:val="20"/>
              </w:rPr>
              <w:t>-</w:t>
            </w:r>
          </w:p>
        </w:tc>
      </w:tr>
      <w:tr w:rsidR="00C54DB8" w:rsidRPr="004A4230" w:rsidTr="000B2780">
        <w:trPr>
          <w:trHeight w:val="315"/>
        </w:trPr>
        <w:tc>
          <w:tcPr>
            <w:tcW w:w="961" w:type="pct"/>
            <w:vMerge/>
            <w:vAlign w:val="center"/>
          </w:tcPr>
          <w:p w:rsidR="00C54DB8" w:rsidRPr="00CF1265" w:rsidRDefault="00C54DB8" w:rsidP="000B2780">
            <w:pPr>
              <w:jc w:val="center"/>
              <w:rPr>
                <w:b/>
                <w:bCs/>
                <w:color w:val="000000"/>
              </w:rPr>
            </w:pPr>
          </w:p>
        </w:tc>
        <w:tc>
          <w:tcPr>
            <w:tcW w:w="1713" w:type="pct"/>
            <w:gridSpan w:val="2"/>
            <w:shd w:val="clear" w:color="auto" w:fill="auto"/>
            <w:vAlign w:val="center"/>
            <w:hideMark/>
          </w:tcPr>
          <w:p w:rsidR="00C54DB8" w:rsidRPr="00CF1265" w:rsidRDefault="00C54DB8" w:rsidP="000B2780">
            <w:pPr>
              <w:jc w:val="center"/>
              <w:rPr>
                <w:b/>
                <w:bCs/>
                <w:color w:val="000000"/>
              </w:rPr>
            </w:pPr>
            <w:r w:rsidRPr="00CF1265">
              <w:rPr>
                <w:b/>
                <w:bCs/>
                <w:color w:val="000000"/>
              </w:rPr>
              <w:t>ИТОГО га</w:t>
            </w:r>
          </w:p>
        </w:tc>
        <w:tc>
          <w:tcPr>
            <w:tcW w:w="486" w:type="pct"/>
            <w:shd w:val="clear" w:color="auto" w:fill="auto"/>
            <w:vAlign w:val="center"/>
            <w:hideMark/>
          </w:tcPr>
          <w:p w:rsidR="00C54DB8" w:rsidRPr="00CF1265" w:rsidRDefault="00C54DB8" w:rsidP="000B2780">
            <w:pPr>
              <w:jc w:val="center"/>
              <w:rPr>
                <w:b/>
                <w:bCs/>
                <w:color w:val="000000"/>
              </w:rPr>
            </w:pPr>
            <w:r w:rsidRPr="00CF1265">
              <w:rPr>
                <w:b/>
                <w:bCs/>
                <w:color w:val="000000"/>
              </w:rPr>
              <w:t>68,56</w:t>
            </w:r>
          </w:p>
        </w:tc>
        <w:tc>
          <w:tcPr>
            <w:tcW w:w="999" w:type="pct"/>
            <w:shd w:val="clear" w:color="auto" w:fill="auto"/>
            <w:vAlign w:val="center"/>
            <w:hideMark/>
          </w:tcPr>
          <w:p w:rsidR="00C54DB8" w:rsidRPr="00CF1265" w:rsidRDefault="00C54DB8" w:rsidP="000B2780">
            <w:pPr>
              <w:jc w:val="center"/>
              <w:rPr>
                <w:color w:val="000000"/>
              </w:rPr>
            </w:pPr>
          </w:p>
        </w:tc>
        <w:tc>
          <w:tcPr>
            <w:tcW w:w="841" w:type="pct"/>
            <w:shd w:val="clear" w:color="auto" w:fill="auto"/>
            <w:noWrap/>
            <w:vAlign w:val="center"/>
            <w:hideMark/>
          </w:tcPr>
          <w:p w:rsidR="00C54DB8" w:rsidRPr="00CF1265" w:rsidRDefault="00C54DB8" w:rsidP="000B2780">
            <w:pPr>
              <w:jc w:val="center"/>
              <w:rPr>
                <w:color w:val="000000"/>
                <w:sz w:val="20"/>
                <w:szCs w:val="20"/>
              </w:rPr>
            </w:pPr>
          </w:p>
        </w:tc>
      </w:tr>
    </w:tbl>
    <w:p w:rsidR="00C54DB8" w:rsidRDefault="00C54DB8" w:rsidP="00C54DB8">
      <w:pPr>
        <w:pStyle w:val="Level2"/>
        <w:spacing w:before="0" w:after="0"/>
        <w:ind w:firstLine="0"/>
        <w:jc w:val="left"/>
        <w:rPr>
          <w:rFonts w:ascii="Times New Roman" w:hAnsi="Times New Roman"/>
        </w:rPr>
      </w:pPr>
    </w:p>
    <w:p w:rsidR="00C54DB8" w:rsidRDefault="00C54DB8" w:rsidP="00C54DB8">
      <w:pPr>
        <w:pStyle w:val="Level2"/>
        <w:spacing w:before="0" w:after="0"/>
        <w:ind w:firstLine="0"/>
        <w:jc w:val="left"/>
        <w:rPr>
          <w:rFonts w:ascii="Times New Roman" w:hAnsi="Times New Roman"/>
        </w:rPr>
      </w:pPr>
    </w:p>
    <w:p w:rsidR="00C54DB8" w:rsidRDefault="00C54DB8" w:rsidP="00C54DB8">
      <w:pPr>
        <w:pStyle w:val="Level2"/>
        <w:spacing w:before="0" w:after="0"/>
        <w:ind w:firstLine="0"/>
        <w:jc w:val="left"/>
        <w:rPr>
          <w:rFonts w:ascii="Times New Roman" w:hAnsi="Times New Roman"/>
        </w:rPr>
      </w:pPr>
    </w:p>
    <w:p w:rsidR="00C54DB8" w:rsidRPr="006771D5" w:rsidRDefault="00C54DB8" w:rsidP="00C54DB8">
      <w:pPr>
        <w:pStyle w:val="Level2"/>
        <w:spacing w:before="0" w:after="0"/>
        <w:ind w:firstLine="0"/>
        <w:jc w:val="left"/>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8"/>
        <w:gridCol w:w="2534"/>
        <w:gridCol w:w="2496"/>
        <w:gridCol w:w="1473"/>
        <w:gridCol w:w="2978"/>
        <w:gridCol w:w="2487"/>
      </w:tblGrid>
      <w:tr w:rsidR="00C54DB8" w:rsidRPr="004A4230" w:rsidTr="000B2780">
        <w:trPr>
          <w:trHeight w:val="1575"/>
          <w:tblHeader/>
        </w:trPr>
        <w:tc>
          <w:tcPr>
            <w:tcW w:w="953" w:type="pct"/>
            <w:shd w:val="clear" w:color="auto" w:fill="auto"/>
            <w:vAlign w:val="center"/>
            <w:hideMark/>
          </w:tcPr>
          <w:p w:rsidR="00C54DB8" w:rsidRPr="001B7AF9" w:rsidRDefault="00C54DB8" w:rsidP="000B2780">
            <w:pPr>
              <w:jc w:val="center"/>
              <w:rPr>
                <w:b/>
                <w:bCs/>
                <w:color w:val="000000"/>
              </w:rPr>
            </w:pPr>
            <w:r w:rsidRPr="001B7AF9">
              <w:rPr>
                <w:b/>
                <w:bCs/>
                <w:color w:val="000000"/>
              </w:rPr>
              <w:lastRenderedPageBreak/>
              <w:t>Функциональные зоны</w:t>
            </w:r>
          </w:p>
        </w:tc>
        <w:tc>
          <w:tcPr>
            <w:tcW w:w="857" w:type="pct"/>
            <w:shd w:val="clear" w:color="auto" w:fill="auto"/>
            <w:vAlign w:val="center"/>
            <w:hideMark/>
          </w:tcPr>
          <w:p w:rsidR="00C54DB8" w:rsidRPr="001B7AF9" w:rsidRDefault="00C54DB8" w:rsidP="000B2780">
            <w:pPr>
              <w:jc w:val="center"/>
              <w:rPr>
                <w:b/>
                <w:bCs/>
                <w:color w:val="000000"/>
              </w:rPr>
            </w:pPr>
            <w:r w:rsidRPr="001B7AF9">
              <w:rPr>
                <w:b/>
                <w:bCs/>
                <w:color w:val="000000"/>
              </w:rPr>
              <w:t>Местоположение</w:t>
            </w:r>
          </w:p>
        </w:tc>
        <w:tc>
          <w:tcPr>
            <w:tcW w:w="844" w:type="pct"/>
            <w:shd w:val="clear" w:color="auto" w:fill="auto"/>
            <w:vAlign w:val="center"/>
            <w:hideMark/>
          </w:tcPr>
          <w:p w:rsidR="00C54DB8" w:rsidRPr="001B7AF9" w:rsidRDefault="00C54DB8" w:rsidP="000B2780">
            <w:pPr>
              <w:jc w:val="center"/>
              <w:rPr>
                <w:b/>
                <w:bCs/>
                <w:color w:val="000000"/>
              </w:rPr>
            </w:pPr>
            <w:r w:rsidRPr="001B7AF9">
              <w:rPr>
                <w:b/>
                <w:bCs/>
                <w:color w:val="000000"/>
              </w:rPr>
              <w:t>Мероприятия территориального планирования</w:t>
            </w:r>
          </w:p>
        </w:tc>
        <w:tc>
          <w:tcPr>
            <w:tcW w:w="498" w:type="pct"/>
            <w:shd w:val="clear" w:color="auto" w:fill="auto"/>
            <w:vAlign w:val="center"/>
            <w:hideMark/>
          </w:tcPr>
          <w:p w:rsidR="00C54DB8" w:rsidRPr="001B7AF9" w:rsidRDefault="00C54DB8" w:rsidP="000B2780">
            <w:pPr>
              <w:jc w:val="center"/>
              <w:rPr>
                <w:b/>
                <w:bCs/>
                <w:color w:val="000000"/>
              </w:rPr>
            </w:pPr>
            <w:r w:rsidRPr="001B7AF9">
              <w:rPr>
                <w:b/>
                <w:bCs/>
                <w:color w:val="000000"/>
              </w:rPr>
              <w:t>Площадь зоны, га</w:t>
            </w:r>
          </w:p>
        </w:tc>
        <w:tc>
          <w:tcPr>
            <w:tcW w:w="1007" w:type="pct"/>
            <w:shd w:val="clear" w:color="auto" w:fill="auto"/>
            <w:vAlign w:val="center"/>
            <w:hideMark/>
          </w:tcPr>
          <w:p w:rsidR="00C54DB8" w:rsidRPr="001B7AF9" w:rsidRDefault="00C54DB8" w:rsidP="000B2780">
            <w:pPr>
              <w:jc w:val="center"/>
              <w:rPr>
                <w:b/>
                <w:bCs/>
              </w:rPr>
            </w:pPr>
            <w:r w:rsidRPr="001B7AF9">
              <w:rPr>
                <w:b/>
                <w:bCs/>
              </w:rPr>
              <w:t>Параметры планируемого развития</w:t>
            </w:r>
            <w:r w:rsidRPr="001B7AF9">
              <w:rPr>
                <w:b/>
                <w:bCs/>
                <w:vertAlign w:val="superscript"/>
              </w:rPr>
              <w:t>*</w:t>
            </w:r>
          </w:p>
        </w:tc>
        <w:tc>
          <w:tcPr>
            <w:tcW w:w="841" w:type="pct"/>
            <w:shd w:val="clear" w:color="auto" w:fill="auto"/>
            <w:vAlign w:val="center"/>
            <w:hideMark/>
          </w:tcPr>
          <w:p w:rsidR="00C54DB8" w:rsidRPr="001B7AF9" w:rsidRDefault="00C54DB8" w:rsidP="000B2780">
            <w:pPr>
              <w:jc w:val="center"/>
              <w:rPr>
                <w:b/>
                <w:bCs/>
              </w:rPr>
            </w:pPr>
            <w:r w:rsidRPr="001B7AF9">
              <w:rPr>
                <w:b/>
                <w:bCs/>
              </w:rPr>
              <w:t>Планируемые для размещения объекты федерального(Ф) и регионального(Р) значения</w:t>
            </w:r>
            <w:r w:rsidRPr="001B7AF9">
              <w:rPr>
                <w:b/>
                <w:bCs/>
                <w:vertAlign w:val="superscript"/>
              </w:rPr>
              <w:t>**</w:t>
            </w:r>
          </w:p>
        </w:tc>
      </w:tr>
      <w:tr w:rsidR="00C54DB8" w:rsidRPr="004A4230" w:rsidTr="000B2780">
        <w:trPr>
          <w:trHeight w:val="630"/>
        </w:trPr>
        <w:tc>
          <w:tcPr>
            <w:tcW w:w="953" w:type="pct"/>
            <w:vMerge w:val="restart"/>
            <w:shd w:val="clear" w:color="auto" w:fill="auto"/>
            <w:vAlign w:val="center"/>
            <w:hideMark/>
          </w:tcPr>
          <w:p w:rsidR="00C54DB8" w:rsidRPr="001B7AF9" w:rsidRDefault="00C54DB8" w:rsidP="000B2780">
            <w:pPr>
              <w:jc w:val="center"/>
              <w:rPr>
                <w:b/>
                <w:bCs/>
              </w:rPr>
            </w:pPr>
            <w:r w:rsidRPr="001B7AF9">
              <w:t>Зона кладбищ</w:t>
            </w:r>
            <w:r w:rsidRPr="001B7AF9">
              <w:rPr>
                <w:b/>
                <w:bCs/>
              </w:rPr>
              <w:t xml:space="preserve"> СП1</w:t>
            </w:r>
          </w:p>
        </w:tc>
        <w:tc>
          <w:tcPr>
            <w:tcW w:w="857" w:type="pct"/>
            <w:shd w:val="clear" w:color="auto" w:fill="auto"/>
            <w:vAlign w:val="center"/>
            <w:hideMark/>
          </w:tcPr>
          <w:p w:rsidR="00C54DB8" w:rsidRPr="001B7AF9" w:rsidRDefault="00C54DB8" w:rsidP="000B2780">
            <w:pPr>
              <w:jc w:val="center"/>
            </w:pPr>
            <w:r w:rsidRPr="001B7AF9">
              <w:t>Без указания местоположения</w:t>
            </w:r>
          </w:p>
        </w:tc>
        <w:tc>
          <w:tcPr>
            <w:tcW w:w="844" w:type="pct"/>
            <w:shd w:val="clear" w:color="auto" w:fill="auto"/>
            <w:vAlign w:val="center"/>
            <w:hideMark/>
          </w:tcPr>
          <w:p w:rsidR="00C54DB8" w:rsidRPr="001B7AF9" w:rsidRDefault="00C54DB8" w:rsidP="000B2780">
            <w:pPr>
              <w:jc w:val="center"/>
            </w:pPr>
            <w:r w:rsidRPr="001B7AF9">
              <w:t>Существующая функциональная зона</w:t>
            </w:r>
          </w:p>
        </w:tc>
        <w:tc>
          <w:tcPr>
            <w:tcW w:w="498" w:type="pct"/>
            <w:shd w:val="clear" w:color="auto" w:fill="auto"/>
            <w:vAlign w:val="center"/>
            <w:hideMark/>
          </w:tcPr>
          <w:p w:rsidR="00C54DB8" w:rsidRPr="001B7AF9" w:rsidRDefault="00C54DB8" w:rsidP="000B2780">
            <w:pPr>
              <w:jc w:val="center"/>
            </w:pPr>
            <w:r w:rsidRPr="001B7AF9">
              <w:t>89,87</w:t>
            </w:r>
          </w:p>
        </w:tc>
        <w:tc>
          <w:tcPr>
            <w:tcW w:w="1007" w:type="pct"/>
            <w:shd w:val="clear" w:color="auto" w:fill="auto"/>
            <w:vAlign w:val="center"/>
            <w:hideMark/>
          </w:tcPr>
          <w:p w:rsidR="00C54DB8" w:rsidRPr="001B7AF9" w:rsidRDefault="00C54DB8" w:rsidP="000B2780">
            <w:pPr>
              <w:jc w:val="center"/>
              <w:rPr>
                <w:color w:val="000000"/>
              </w:rPr>
            </w:pPr>
            <w:r w:rsidRPr="001B7AF9">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1B7AF9" w:rsidRDefault="00C54DB8" w:rsidP="000B2780">
            <w:pPr>
              <w:jc w:val="center"/>
              <w:rPr>
                <w:color w:val="000000"/>
                <w:sz w:val="20"/>
                <w:szCs w:val="20"/>
              </w:rPr>
            </w:pPr>
            <w:r w:rsidRPr="001B7AF9">
              <w:rPr>
                <w:color w:val="000000"/>
                <w:sz w:val="20"/>
                <w:szCs w:val="20"/>
              </w:rPr>
              <w:t>-</w:t>
            </w:r>
          </w:p>
        </w:tc>
      </w:tr>
      <w:tr w:rsidR="00C54DB8" w:rsidRPr="004A4230" w:rsidTr="000B2780">
        <w:trPr>
          <w:trHeight w:val="630"/>
        </w:trPr>
        <w:tc>
          <w:tcPr>
            <w:tcW w:w="953" w:type="pct"/>
            <w:vMerge/>
            <w:vAlign w:val="center"/>
            <w:hideMark/>
          </w:tcPr>
          <w:p w:rsidR="00C54DB8" w:rsidRPr="001B7AF9" w:rsidRDefault="00C54DB8" w:rsidP="000B2780">
            <w:pPr>
              <w:jc w:val="center"/>
              <w:rPr>
                <w:b/>
                <w:bCs/>
              </w:rPr>
            </w:pPr>
          </w:p>
        </w:tc>
        <w:tc>
          <w:tcPr>
            <w:tcW w:w="857" w:type="pct"/>
            <w:shd w:val="clear" w:color="auto" w:fill="auto"/>
            <w:vAlign w:val="center"/>
            <w:hideMark/>
          </w:tcPr>
          <w:p w:rsidR="00C54DB8" w:rsidRPr="001B7AF9" w:rsidRDefault="00C54DB8" w:rsidP="000B2780">
            <w:pPr>
              <w:jc w:val="center"/>
              <w:rPr>
                <w:color w:val="000000"/>
              </w:rPr>
            </w:pPr>
            <w:r w:rsidRPr="001B7AF9">
              <w:rPr>
                <w:color w:val="000000"/>
              </w:rPr>
              <w:t>под расширение Токаревского кладбища</w:t>
            </w:r>
          </w:p>
        </w:tc>
        <w:tc>
          <w:tcPr>
            <w:tcW w:w="844" w:type="pct"/>
            <w:shd w:val="clear" w:color="auto" w:fill="auto"/>
            <w:vAlign w:val="center"/>
            <w:hideMark/>
          </w:tcPr>
          <w:p w:rsidR="00C54DB8" w:rsidRPr="001B7AF9" w:rsidRDefault="00C54DB8" w:rsidP="000B2780">
            <w:pPr>
              <w:jc w:val="center"/>
            </w:pPr>
            <w:r w:rsidRPr="001B7AF9">
              <w:t>Планируемая функциональная зона</w:t>
            </w:r>
          </w:p>
        </w:tc>
        <w:tc>
          <w:tcPr>
            <w:tcW w:w="498" w:type="pct"/>
            <w:shd w:val="clear" w:color="auto" w:fill="auto"/>
            <w:vAlign w:val="center"/>
            <w:hideMark/>
          </w:tcPr>
          <w:p w:rsidR="00C54DB8" w:rsidRPr="001B7AF9" w:rsidRDefault="00C54DB8" w:rsidP="000B2780">
            <w:pPr>
              <w:jc w:val="center"/>
              <w:rPr>
                <w:color w:val="000000"/>
              </w:rPr>
            </w:pPr>
            <w:r w:rsidRPr="001B7AF9">
              <w:rPr>
                <w:color w:val="000000"/>
              </w:rPr>
              <w:t>1,05</w:t>
            </w:r>
          </w:p>
        </w:tc>
        <w:tc>
          <w:tcPr>
            <w:tcW w:w="1007" w:type="pct"/>
            <w:shd w:val="clear" w:color="auto" w:fill="auto"/>
            <w:vAlign w:val="center"/>
            <w:hideMark/>
          </w:tcPr>
          <w:p w:rsidR="00C54DB8" w:rsidRPr="001B7AF9" w:rsidRDefault="00C54DB8" w:rsidP="000B2780">
            <w:pPr>
              <w:jc w:val="center"/>
              <w:rPr>
                <w:color w:val="000000"/>
              </w:rPr>
            </w:pPr>
            <w:r w:rsidRPr="001B7AF9">
              <w:rPr>
                <w:color w:val="000000"/>
              </w:rPr>
              <w:t>в соответствии с РНГП/ППТ/ГК</w:t>
            </w:r>
          </w:p>
        </w:tc>
        <w:tc>
          <w:tcPr>
            <w:tcW w:w="841" w:type="pct"/>
            <w:shd w:val="clear" w:color="auto" w:fill="auto"/>
            <w:noWrap/>
            <w:vAlign w:val="center"/>
            <w:hideMark/>
          </w:tcPr>
          <w:p w:rsidR="00C54DB8" w:rsidRPr="001B7AF9" w:rsidRDefault="00C54DB8" w:rsidP="000B2780">
            <w:pPr>
              <w:jc w:val="center"/>
              <w:rPr>
                <w:color w:val="000000"/>
                <w:sz w:val="20"/>
                <w:szCs w:val="20"/>
              </w:rPr>
            </w:pPr>
            <w:r w:rsidRPr="001B7AF9">
              <w:rPr>
                <w:color w:val="000000"/>
                <w:sz w:val="20"/>
                <w:szCs w:val="20"/>
              </w:rPr>
              <w:t>-</w:t>
            </w:r>
          </w:p>
        </w:tc>
      </w:tr>
      <w:tr w:rsidR="00C54DB8" w:rsidRPr="004A4230" w:rsidTr="000B2780">
        <w:trPr>
          <w:trHeight w:val="315"/>
        </w:trPr>
        <w:tc>
          <w:tcPr>
            <w:tcW w:w="953" w:type="pct"/>
            <w:vMerge/>
            <w:vAlign w:val="center"/>
            <w:hideMark/>
          </w:tcPr>
          <w:p w:rsidR="00C54DB8" w:rsidRPr="001B7AF9" w:rsidRDefault="00C54DB8" w:rsidP="000B2780">
            <w:pPr>
              <w:jc w:val="center"/>
              <w:rPr>
                <w:b/>
                <w:bCs/>
              </w:rPr>
            </w:pPr>
          </w:p>
        </w:tc>
        <w:tc>
          <w:tcPr>
            <w:tcW w:w="857" w:type="pct"/>
            <w:shd w:val="clear" w:color="auto" w:fill="auto"/>
            <w:vAlign w:val="center"/>
            <w:hideMark/>
          </w:tcPr>
          <w:p w:rsidR="00C54DB8" w:rsidRPr="001B7AF9" w:rsidRDefault="00C54DB8" w:rsidP="000B2780">
            <w:pPr>
              <w:jc w:val="center"/>
              <w:rPr>
                <w:color w:val="000000"/>
              </w:rPr>
            </w:pPr>
            <w:r w:rsidRPr="001B7AF9">
              <w:rPr>
                <w:color w:val="000000"/>
              </w:rPr>
              <w:t>в районе д. Токарево</w:t>
            </w:r>
          </w:p>
        </w:tc>
        <w:tc>
          <w:tcPr>
            <w:tcW w:w="844" w:type="pct"/>
            <w:shd w:val="clear" w:color="auto" w:fill="auto"/>
            <w:vAlign w:val="center"/>
            <w:hideMark/>
          </w:tcPr>
          <w:p w:rsidR="00C54DB8" w:rsidRPr="001B7AF9" w:rsidRDefault="00C54DB8" w:rsidP="000B2780">
            <w:pPr>
              <w:jc w:val="center"/>
            </w:pPr>
            <w:r w:rsidRPr="001B7AF9">
              <w:t>Планируемая функциональная зона</w:t>
            </w:r>
          </w:p>
        </w:tc>
        <w:tc>
          <w:tcPr>
            <w:tcW w:w="498" w:type="pct"/>
            <w:shd w:val="clear" w:color="auto" w:fill="auto"/>
            <w:vAlign w:val="center"/>
            <w:hideMark/>
          </w:tcPr>
          <w:p w:rsidR="00C54DB8" w:rsidRPr="001B7AF9" w:rsidRDefault="00C54DB8" w:rsidP="000B2780">
            <w:pPr>
              <w:jc w:val="center"/>
              <w:rPr>
                <w:color w:val="000000"/>
              </w:rPr>
            </w:pPr>
            <w:r w:rsidRPr="001B7AF9">
              <w:rPr>
                <w:color w:val="000000"/>
              </w:rPr>
              <w:t>9,87</w:t>
            </w:r>
          </w:p>
        </w:tc>
        <w:tc>
          <w:tcPr>
            <w:tcW w:w="1007" w:type="pct"/>
            <w:shd w:val="clear" w:color="auto" w:fill="auto"/>
            <w:vAlign w:val="center"/>
            <w:hideMark/>
          </w:tcPr>
          <w:p w:rsidR="00C54DB8" w:rsidRPr="001B7AF9" w:rsidRDefault="00C54DB8" w:rsidP="000B2780">
            <w:pPr>
              <w:jc w:val="center"/>
              <w:rPr>
                <w:color w:val="000000"/>
              </w:rPr>
            </w:pPr>
            <w:r w:rsidRPr="001B7AF9">
              <w:rPr>
                <w:color w:val="000000"/>
              </w:rPr>
              <w:t>в соответствии с РНГП/ППТ/ГК</w:t>
            </w:r>
          </w:p>
        </w:tc>
        <w:tc>
          <w:tcPr>
            <w:tcW w:w="841" w:type="pct"/>
            <w:shd w:val="clear" w:color="auto" w:fill="auto"/>
            <w:noWrap/>
            <w:vAlign w:val="center"/>
            <w:hideMark/>
          </w:tcPr>
          <w:p w:rsidR="00C54DB8" w:rsidRPr="001B7AF9" w:rsidRDefault="00C54DB8" w:rsidP="000B2780">
            <w:pPr>
              <w:jc w:val="center"/>
              <w:rPr>
                <w:color w:val="000000"/>
                <w:sz w:val="20"/>
                <w:szCs w:val="20"/>
              </w:rPr>
            </w:pPr>
            <w:r w:rsidRPr="001B7AF9">
              <w:rPr>
                <w:color w:val="000000"/>
                <w:sz w:val="20"/>
                <w:szCs w:val="20"/>
              </w:rPr>
              <w:t>-</w:t>
            </w:r>
          </w:p>
        </w:tc>
      </w:tr>
      <w:tr w:rsidR="007C5602" w:rsidRPr="004A4230" w:rsidTr="000B2780">
        <w:trPr>
          <w:trHeight w:val="315"/>
        </w:trPr>
        <w:tc>
          <w:tcPr>
            <w:tcW w:w="953" w:type="pct"/>
            <w:vMerge/>
            <w:vAlign w:val="center"/>
            <w:hideMark/>
          </w:tcPr>
          <w:p w:rsidR="007C5602" w:rsidRPr="001B7AF9" w:rsidRDefault="007C5602" w:rsidP="000B2780">
            <w:pPr>
              <w:jc w:val="center"/>
              <w:rPr>
                <w:b/>
                <w:bCs/>
              </w:rPr>
            </w:pPr>
          </w:p>
        </w:tc>
        <w:tc>
          <w:tcPr>
            <w:tcW w:w="857" w:type="pct"/>
            <w:shd w:val="clear" w:color="auto" w:fill="auto"/>
            <w:vAlign w:val="center"/>
            <w:hideMark/>
          </w:tcPr>
          <w:p w:rsidR="007C5602" w:rsidRPr="001B7AF9" w:rsidRDefault="007C5602" w:rsidP="00605924">
            <w:pPr>
              <w:jc w:val="center"/>
              <w:rPr>
                <w:color w:val="000000"/>
              </w:rPr>
            </w:pPr>
            <w:r w:rsidRPr="007C5602">
              <w:rPr>
                <w:color w:val="000000"/>
              </w:rPr>
              <w:t>новый участок Ново-Люберецкого кладбища</w:t>
            </w:r>
            <w:r w:rsidR="00605924">
              <w:rPr>
                <w:rStyle w:val="afffff7"/>
                <w:color w:val="000000"/>
              </w:rPr>
              <w:footnoteReference w:customMarkFollows="1" w:id="7"/>
              <w:t>***</w:t>
            </w:r>
          </w:p>
        </w:tc>
        <w:tc>
          <w:tcPr>
            <w:tcW w:w="844" w:type="pct"/>
            <w:shd w:val="clear" w:color="auto" w:fill="auto"/>
            <w:vAlign w:val="center"/>
            <w:hideMark/>
          </w:tcPr>
          <w:p w:rsidR="007C5602" w:rsidRPr="001B7AF9" w:rsidRDefault="007C5602" w:rsidP="00513867">
            <w:pPr>
              <w:jc w:val="center"/>
            </w:pPr>
            <w:r w:rsidRPr="001B7AF9">
              <w:t>Планируемая функциональная зона</w:t>
            </w:r>
          </w:p>
        </w:tc>
        <w:tc>
          <w:tcPr>
            <w:tcW w:w="498" w:type="pct"/>
            <w:shd w:val="clear" w:color="auto" w:fill="auto"/>
            <w:vAlign w:val="center"/>
            <w:hideMark/>
          </w:tcPr>
          <w:p w:rsidR="007C5602" w:rsidRPr="001B7AF9" w:rsidRDefault="007C5602" w:rsidP="00513867">
            <w:pPr>
              <w:jc w:val="center"/>
              <w:rPr>
                <w:color w:val="000000"/>
              </w:rPr>
            </w:pPr>
            <w:r>
              <w:rPr>
                <w:color w:val="000000"/>
              </w:rPr>
              <w:t>12,00</w:t>
            </w:r>
          </w:p>
        </w:tc>
        <w:tc>
          <w:tcPr>
            <w:tcW w:w="1007" w:type="pct"/>
            <w:shd w:val="clear" w:color="auto" w:fill="auto"/>
            <w:vAlign w:val="center"/>
            <w:hideMark/>
          </w:tcPr>
          <w:p w:rsidR="007C5602" w:rsidRPr="001B7AF9" w:rsidRDefault="007C5602" w:rsidP="00513867">
            <w:pPr>
              <w:jc w:val="center"/>
              <w:rPr>
                <w:color w:val="000000"/>
              </w:rPr>
            </w:pPr>
            <w:r w:rsidRPr="001B7AF9">
              <w:rPr>
                <w:color w:val="000000"/>
              </w:rPr>
              <w:t>в соответствии с РНГП/ППТ/ГК</w:t>
            </w:r>
          </w:p>
        </w:tc>
        <w:tc>
          <w:tcPr>
            <w:tcW w:w="841" w:type="pct"/>
            <w:shd w:val="clear" w:color="auto" w:fill="auto"/>
            <w:noWrap/>
            <w:vAlign w:val="center"/>
            <w:hideMark/>
          </w:tcPr>
          <w:p w:rsidR="007C5602" w:rsidRPr="001B7AF9" w:rsidRDefault="007C5602" w:rsidP="00513867">
            <w:pPr>
              <w:jc w:val="center"/>
              <w:rPr>
                <w:color w:val="000000"/>
                <w:sz w:val="20"/>
                <w:szCs w:val="20"/>
              </w:rPr>
            </w:pPr>
            <w:r w:rsidRPr="001B7AF9">
              <w:rPr>
                <w:color w:val="000000"/>
                <w:sz w:val="20"/>
                <w:szCs w:val="20"/>
              </w:rPr>
              <w:t>-</w:t>
            </w:r>
          </w:p>
        </w:tc>
      </w:tr>
      <w:tr w:rsidR="00C54DB8" w:rsidRPr="004A4230" w:rsidTr="000B2780">
        <w:trPr>
          <w:trHeight w:val="315"/>
        </w:trPr>
        <w:tc>
          <w:tcPr>
            <w:tcW w:w="953" w:type="pct"/>
            <w:vMerge/>
            <w:vAlign w:val="center"/>
            <w:hideMark/>
          </w:tcPr>
          <w:p w:rsidR="00C54DB8" w:rsidRPr="001B7AF9" w:rsidRDefault="00C54DB8" w:rsidP="000B2780">
            <w:pPr>
              <w:jc w:val="center"/>
              <w:rPr>
                <w:b/>
                <w:bCs/>
              </w:rPr>
            </w:pPr>
          </w:p>
        </w:tc>
        <w:tc>
          <w:tcPr>
            <w:tcW w:w="1701" w:type="pct"/>
            <w:gridSpan w:val="2"/>
            <w:shd w:val="clear" w:color="auto" w:fill="auto"/>
            <w:vAlign w:val="center"/>
            <w:hideMark/>
          </w:tcPr>
          <w:p w:rsidR="00C54DB8" w:rsidRPr="001B7AF9" w:rsidRDefault="00C54DB8" w:rsidP="000B2780">
            <w:pPr>
              <w:jc w:val="center"/>
              <w:rPr>
                <w:b/>
                <w:bCs/>
                <w:color w:val="000000"/>
              </w:rPr>
            </w:pPr>
            <w:r w:rsidRPr="001B7AF9">
              <w:rPr>
                <w:b/>
                <w:bCs/>
                <w:color w:val="000000"/>
              </w:rPr>
              <w:t>ИТОГО га</w:t>
            </w:r>
          </w:p>
        </w:tc>
        <w:tc>
          <w:tcPr>
            <w:tcW w:w="498" w:type="pct"/>
            <w:shd w:val="clear" w:color="auto" w:fill="auto"/>
            <w:vAlign w:val="center"/>
            <w:hideMark/>
          </w:tcPr>
          <w:p w:rsidR="00C54DB8" w:rsidRPr="001B7AF9" w:rsidRDefault="007C5602" w:rsidP="000B2780">
            <w:pPr>
              <w:jc w:val="center"/>
              <w:rPr>
                <w:b/>
                <w:bCs/>
              </w:rPr>
            </w:pPr>
            <w:r>
              <w:rPr>
                <w:b/>
                <w:bCs/>
              </w:rPr>
              <w:t>112</w:t>
            </w:r>
            <w:r w:rsidR="00C54DB8" w:rsidRPr="001B7AF9">
              <w:rPr>
                <w:b/>
                <w:bCs/>
              </w:rPr>
              <w:t>,79</w:t>
            </w:r>
          </w:p>
        </w:tc>
        <w:tc>
          <w:tcPr>
            <w:tcW w:w="1007" w:type="pct"/>
            <w:shd w:val="clear" w:color="auto" w:fill="auto"/>
            <w:vAlign w:val="center"/>
            <w:hideMark/>
          </w:tcPr>
          <w:p w:rsidR="00C54DB8" w:rsidRPr="001B7AF9" w:rsidRDefault="00C54DB8" w:rsidP="000B2780">
            <w:pPr>
              <w:jc w:val="center"/>
            </w:pPr>
          </w:p>
        </w:tc>
        <w:tc>
          <w:tcPr>
            <w:tcW w:w="841" w:type="pct"/>
            <w:shd w:val="clear" w:color="auto" w:fill="auto"/>
            <w:noWrap/>
            <w:vAlign w:val="center"/>
            <w:hideMark/>
          </w:tcPr>
          <w:p w:rsidR="00C54DB8" w:rsidRPr="001B7AF9" w:rsidRDefault="00C54DB8" w:rsidP="000B2780">
            <w:pPr>
              <w:jc w:val="center"/>
              <w:rPr>
                <w:color w:val="000000"/>
                <w:sz w:val="20"/>
                <w:szCs w:val="20"/>
              </w:rPr>
            </w:pPr>
          </w:p>
        </w:tc>
      </w:tr>
      <w:tr w:rsidR="00C54DB8" w:rsidRPr="004A4230" w:rsidTr="000B2780">
        <w:trPr>
          <w:trHeight w:val="630"/>
        </w:trPr>
        <w:tc>
          <w:tcPr>
            <w:tcW w:w="953" w:type="pct"/>
            <w:vMerge w:val="restart"/>
            <w:shd w:val="clear" w:color="auto" w:fill="auto"/>
            <w:vAlign w:val="center"/>
            <w:hideMark/>
          </w:tcPr>
          <w:p w:rsidR="00C54DB8" w:rsidRPr="001B7AF9" w:rsidRDefault="00C54DB8" w:rsidP="000B2780">
            <w:pPr>
              <w:jc w:val="center"/>
            </w:pPr>
            <w:r w:rsidRPr="001B7AF9">
              <w:t xml:space="preserve">Зона специального назначения </w:t>
            </w:r>
            <w:r w:rsidRPr="001B7AF9">
              <w:rPr>
                <w:b/>
                <w:bCs/>
              </w:rPr>
              <w:t>СП4</w:t>
            </w:r>
          </w:p>
        </w:tc>
        <w:tc>
          <w:tcPr>
            <w:tcW w:w="857" w:type="pct"/>
            <w:shd w:val="clear" w:color="auto" w:fill="auto"/>
            <w:vAlign w:val="center"/>
            <w:hideMark/>
          </w:tcPr>
          <w:p w:rsidR="00C54DB8" w:rsidRPr="001B7AF9" w:rsidRDefault="00C54DB8" w:rsidP="000B2780">
            <w:pPr>
              <w:jc w:val="center"/>
            </w:pPr>
            <w:r w:rsidRPr="001B7AF9">
              <w:t>Без указания местоположения</w:t>
            </w:r>
          </w:p>
        </w:tc>
        <w:tc>
          <w:tcPr>
            <w:tcW w:w="844" w:type="pct"/>
            <w:shd w:val="clear" w:color="auto" w:fill="auto"/>
            <w:vAlign w:val="center"/>
            <w:hideMark/>
          </w:tcPr>
          <w:p w:rsidR="00C54DB8" w:rsidRPr="001B7AF9" w:rsidRDefault="00C54DB8" w:rsidP="000B2780">
            <w:pPr>
              <w:jc w:val="center"/>
            </w:pPr>
            <w:r w:rsidRPr="001B7AF9">
              <w:t>Существующая функциональная зона</w:t>
            </w:r>
          </w:p>
        </w:tc>
        <w:tc>
          <w:tcPr>
            <w:tcW w:w="498" w:type="pct"/>
            <w:shd w:val="clear" w:color="auto" w:fill="auto"/>
            <w:vAlign w:val="center"/>
            <w:hideMark/>
          </w:tcPr>
          <w:p w:rsidR="00C54DB8" w:rsidRPr="001B7AF9" w:rsidRDefault="00C54DB8" w:rsidP="000B2780">
            <w:pPr>
              <w:jc w:val="center"/>
            </w:pPr>
            <w:r w:rsidRPr="001B7AF9">
              <w:t>45,01</w:t>
            </w:r>
          </w:p>
        </w:tc>
        <w:tc>
          <w:tcPr>
            <w:tcW w:w="1007" w:type="pct"/>
            <w:shd w:val="clear" w:color="auto" w:fill="auto"/>
            <w:vAlign w:val="center"/>
            <w:hideMark/>
          </w:tcPr>
          <w:p w:rsidR="00C54DB8" w:rsidRPr="001B7AF9" w:rsidRDefault="00C54DB8" w:rsidP="000B2780">
            <w:pPr>
              <w:jc w:val="center"/>
              <w:rPr>
                <w:color w:val="000000"/>
              </w:rPr>
            </w:pPr>
            <w:r w:rsidRPr="001B7AF9">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1B7AF9" w:rsidRDefault="00C54DB8" w:rsidP="000B2780">
            <w:pPr>
              <w:jc w:val="center"/>
              <w:rPr>
                <w:color w:val="000000"/>
                <w:sz w:val="20"/>
                <w:szCs w:val="20"/>
              </w:rPr>
            </w:pPr>
            <w:r w:rsidRPr="001B7AF9">
              <w:rPr>
                <w:color w:val="000000"/>
                <w:sz w:val="20"/>
                <w:szCs w:val="20"/>
              </w:rPr>
              <w:t>-</w:t>
            </w:r>
          </w:p>
        </w:tc>
      </w:tr>
      <w:tr w:rsidR="00C54DB8" w:rsidRPr="004A4230" w:rsidTr="000B2780">
        <w:trPr>
          <w:trHeight w:val="315"/>
        </w:trPr>
        <w:tc>
          <w:tcPr>
            <w:tcW w:w="953" w:type="pct"/>
            <w:vMerge/>
            <w:vAlign w:val="center"/>
            <w:hideMark/>
          </w:tcPr>
          <w:p w:rsidR="00C54DB8" w:rsidRPr="001B7AF9" w:rsidRDefault="00C54DB8" w:rsidP="000B2780">
            <w:pPr>
              <w:jc w:val="center"/>
            </w:pPr>
          </w:p>
        </w:tc>
        <w:tc>
          <w:tcPr>
            <w:tcW w:w="1701" w:type="pct"/>
            <w:gridSpan w:val="2"/>
            <w:shd w:val="clear" w:color="auto" w:fill="auto"/>
            <w:vAlign w:val="center"/>
            <w:hideMark/>
          </w:tcPr>
          <w:p w:rsidR="00C54DB8" w:rsidRPr="001B7AF9" w:rsidRDefault="00C54DB8" w:rsidP="000B2780">
            <w:pPr>
              <w:jc w:val="center"/>
              <w:rPr>
                <w:b/>
                <w:bCs/>
                <w:color w:val="000000"/>
              </w:rPr>
            </w:pPr>
            <w:r w:rsidRPr="001B7AF9">
              <w:rPr>
                <w:b/>
                <w:bCs/>
                <w:color w:val="000000"/>
              </w:rPr>
              <w:t>ИТОГО га</w:t>
            </w:r>
          </w:p>
        </w:tc>
        <w:tc>
          <w:tcPr>
            <w:tcW w:w="498" w:type="pct"/>
            <w:shd w:val="clear" w:color="auto" w:fill="auto"/>
            <w:vAlign w:val="center"/>
            <w:hideMark/>
          </w:tcPr>
          <w:p w:rsidR="00C54DB8" w:rsidRPr="001B7AF9" w:rsidRDefault="00C54DB8" w:rsidP="000B2780">
            <w:pPr>
              <w:jc w:val="center"/>
              <w:rPr>
                <w:b/>
                <w:bCs/>
                <w:color w:val="000000"/>
              </w:rPr>
            </w:pPr>
            <w:r w:rsidRPr="001B7AF9">
              <w:rPr>
                <w:b/>
                <w:bCs/>
                <w:color w:val="000000"/>
              </w:rPr>
              <w:t>45,01</w:t>
            </w:r>
          </w:p>
        </w:tc>
        <w:tc>
          <w:tcPr>
            <w:tcW w:w="1007" w:type="pct"/>
            <w:shd w:val="clear" w:color="auto" w:fill="auto"/>
            <w:vAlign w:val="center"/>
            <w:hideMark/>
          </w:tcPr>
          <w:p w:rsidR="00C54DB8" w:rsidRPr="001B7AF9" w:rsidRDefault="00C54DB8" w:rsidP="000B2780">
            <w:pPr>
              <w:jc w:val="center"/>
              <w:rPr>
                <w:color w:val="000000"/>
              </w:rPr>
            </w:pPr>
          </w:p>
        </w:tc>
        <w:tc>
          <w:tcPr>
            <w:tcW w:w="841" w:type="pct"/>
            <w:shd w:val="clear" w:color="auto" w:fill="auto"/>
            <w:noWrap/>
            <w:vAlign w:val="center"/>
            <w:hideMark/>
          </w:tcPr>
          <w:p w:rsidR="00C54DB8" w:rsidRPr="001B7AF9" w:rsidRDefault="00C54DB8" w:rsidP="000B2780">
            <w:pPr>
              <w:jc w:val="center"/>
              <w:rPr>
                <w:color w:val="000000"/>
                <w:sz w:val="20"/>
                <w:szCs w:val="20"/>
              </w:rPr>
            </w:pPr>
          </w:p>
        </w:tc>
      </w:tr>
      <w:tr w:rsidR="00C54DB8" w:rsidRPr="004A4230" w:rsidTr="000B2780">
        <w:trPr>
          <w:trHeight w:val="630"/>
        </w:trPr>
        <w:tc>
          <w:tcPr>
            <w:tcW w:w="953" w:type="pct"/>
            <w:vMerge w:val="restart"/>
            <w:shd w:val="clear" w:color="auto" w:fill="auto"/>
            <w:vAlign w:val="center"/>
            <w:hideMark/>
          </w:tcPr>
          <w:p w:rsidR="00C54DB8" w:rsidRPr="001B7AF9" w:rsidRDefault="00C54DB8" w:rsidP="000B2780">
            <w:pPr>
              <w:jc w:val="center"/>
            </w:pPr>
            <w:r w:rsidRPr="001B7AF9">
              <w:t xml:space="preserve">Иная зона специального назначения </w:t>
            </w:r>
            <w:r w:rsidRPr="001B7AF9">
              <w:rPr>
                <w:b/>
                <w:bCs/>
              </w:rPr>
              <w:t>СП5</w:t>
            </w:r>
          </w:p>
        </w:tc>
        <w:tc>
          <w:tcPr>
            <w:tcW w:w="857" w:type="pct"/>
            <w:shd w:val="clear" w:color="auto" w:fill="auto"/>
            <w:vAlign w:val="center"/>
            <w:hideMark/>
          </w:tcPr>
          <w:p w:rsidR="00C54DB8" w:rsidRPr="001B7AF9" w:rsidRDefault="00C54DB8" w:rsidP="000B2780">
            <w:pPr>
              <w:jc w:val="center"/>
            </w:pPr>
            <w:r w:rsidRPr="001B7AF9">
              <w:t>Без указания местоположения</w:t>
            </w:r>
          </w:p>
        </w:tc>
        <w:tc>
          <w:tcPr>
            <w:tcW w:w="844" w:type="pct"/>
            <w:shd w:val="clear" w:color="auto" w:fill="auto"/>
            <w:vAlign w:val="center"/>
            <w:hideMark/>
          </w:tcPr>
          <w:p w:rsidR="00C54DB8" w:rsidRPr="001B7AF9" w:rsidRDefault="00C54DB8" w:rsidP="000B2780">
            <w:pPr>
              <w:jc w:val="center"/>
            </w:pPr>
            <w:r w:rsidRPr="001B7AF9">
              <w:t>Существующая функциональная зона</w:t>
            </w:r>
          </w:p>
        </w:tc>
        <w:tc>
          <w:tcPr>
            <w:tcW w:w="498" w:type="pct"/>
            <w:shd w:val="clear" w:color="auto" w:fill="auto"/>
            <w:vAlign w:val="center"/>
            <w:hideMark/>
          </w:tcPr>
          <w:p w:rsidR="00C54DB8" w:rsidRPr="001B7AF9" w:rsidRDefault="00C54DB8" w:rsidP="000B2780">
            <w:pPr>
              <w:jc w:val="center"/>
            </w:pPr>
            <w:r w:rsidRPr="001B7AF9">
              <w:t>100,76</w:t>
            </w:r>
          </w:p>
        </w:tc>
        <w:tc>
          <w:tcPr>
            <w:tcW w:w="1007" w:type="pct"/>
            <w:shd w:val="clear" w:color="auto" w:fill="auto"/>
            <w:vAlign w:val="center"/>
            <w:hideMark/>
          </w:tcPr>
          <w:p w:rsidR="00C54DB8" w:rsidRPr="001B7AF9" w:rsidRDefault="00C54DB8" w:rsidP="000B2780">
            <w:pPr>
              <w:jc w:val="center"/>
              <w:rPr>
                <w:color w:val="000000"/>
              </w:rPr>
            </w:pPr>
            <w:r w:rsidRPr="001B7AF9">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1B7AF9" w:rsidRDefault="00C54DB8" w:rsidP="000B2780">
            <w:pPr>
              <w:jc w:val="center"/>
              <w:rPr>
                <w:color w:val="000000"/>
                <w:sz w:val="20"/>
                <w:szCs w:val="20"/>
              </w:rPr>
            </w:pPr>
            <w:r w:rsidRPr="001B7AF9">
              <w:rPr>
                <w:color w:val="000000"/>
                <w:sz w:val="20"/>
                <w:szCs w:val="20"/>
              </w:rPr>
              <w:t>-</w:t>
            </w:r>
          </w:p>
        </w:tc>
      </w:tr>
      <w:tr w:rsidR="00C54DB8" w:rsidRPr="004A4230" w:rsidTr="000B2780">
        <w:trPr>
          <w:trHeight w:val="315"/>
        </w:trPr>
        <w:tc>
          <w:tcPr>
            <w:tcW w:w="953" w:type="pct"/>
            <w:vMerge/>
            <w:vAlign w:val="center"/>
            <w:hideMark/>
          </w:tcPr>
          <w:p w:rsidR="00C54DB8" w:rsidRPr="001B7AF9" w:rsidRDefault="00C54DB8" w:rsidP="000B2780">
            <w:pPr>
              <w:jc w:val="center"/>
            </w:pPr>
          </w:p>
        </w:tc>
        <w:tc>
          <w:tcPr>
            <w:tcW w:w="1701" w:type="pct"/>
            <w:gridSpan w:val="2"/>
            <w:shd w:val="clear" w:color="auto" w:fill="auto"/>
            <w:vAlign w:val="center"/>
            <w:hideMark/>
          </w:tcPr>
          <w:p w:rsidR="00C54DB8" w:rsidRPr="001B7AF9" w:rsidRDefault="00C54DB8" w:rsidP="000B2780">
            <w:pPr>
              <w:jc w:val="center"/>
              <w:rPr>
                <w:b/>
                <w:bCs/>
                <w:color w:val="000000"/>
              </w:rPr>
            </w:pPr>
            <w:r w:rsidRPr="001B7AF9">
              <w:rPr>
                <w:b/>
                <w:bCs/>
                <w:color w:val="000000"/>
              </w:rPr>
              <w:t>ИТОГО га</w:t>
            </w:r>
          </w:p>
        </w:tc>
        <w:tc>
          <w:tcPr>
            <w:tcW w:w="498" w:type="pct"/>
            <w:shd w:val="clear" w:color="auto" w:fill="auto"/>
            <w:vAlign w:val="center"/>
            <w:hideMark/>
          </w:tcPr>
          <w:p w:rsidR="00C54DB8" w:rsidRPr="001B7AF9" w:rsidRDefault="00C54DB8" w:rsidP="000B2780">
            <w:pPr>
              <w:jc w:val="center"/>
              <w:rPr>
                <w:b/>
                <w:bCs/>
              </w:rPr>
            </w:pPr>
            <w:r w:rsidRPr="001B7AF9">
              <w:rPr>
                <w:b/>
                <w:bCs/>
              </w:rPr>
              <w:t>100,76</w:t>
            </w:r>
          </w:p>
        </w:tc>
        <w:tc>
          <w:tcPr>
            <w:tcW w:w="1007" w:type="pct"/>
            <w:shd w:val="clear" w:color="auto" w:fill="auto"/>
            <w:vAlign w:val="center"/>
            <w:hideMark/>
          </w:tcPr>
          <w:p w:rsidR="00C54DB8" w:rsidRPr="001B7AF9" w:rsidRDefault="00C54DB8" w:rsidP="000B2780">
            <w:pPr>
              <w:jc w:val="center"/>
            </w:pPr>
          </w:p>
        </w:tc>
        <w:tc>
          <w:tcPr>
            <w:tcW w:w="841" w:type="pct"/>
            <w:shd w:val="clear" w:color="auto" w:fill="auto"/>
            <w:noWrap/>
            <w:vAlign w:val="center"/>
            <w:hideMark/>
          </w:tcPr>
          <w:p w:rsidR="00C54DB8" w:rsidRPr="001B7AF9" w:rsidRDefault="00C54DB8" w:rsidP="000B2780">
            <w:pPr>
              <w:jc w:val="center"/>
              <w:rPr>
                <w:color w:val="000000"/>
                <w:sz w:val="20"/>
                <w:szCs w:val="20"/>
              </w:rPr>
            </w:pPr>
          </w:p>
        </w:tc>
      </w:tr>
    </w:tbl>
    <w:p w:rsidR="00C54DB8" w:rsidRDefault="00C54DB8" w:rsidP="00C54DB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4"/>
        <w:gridCol w:w="2549"/>
        <w:gridCol w:w="2552"/>
        <w:gridCol w:w="1416"/>
        <w:gridCol w:w="2978"/>
        <w:gridCol w:w="2487"/>
      </w:tblGrid>
      <w:tr w:rsidR="00C54DB8" w:rsidRPr="004A4230" w:rsidTr="000B2780">
        <w:trPr>
          <w:trHeight w:val="630"/>
        </w:trPr>
        <w:tc>
          <w:tcPr>
            <w:tcW w:w="948" w:type="pct"/>
            <w:vAlign w:val="center"/>
          </w:tcPr>
          <w:p w:rsidR="00C54DB8" w:rsidRPr="00460552" w:rsidRDefault="00C54DB8" w:rsidP="000B2780">
            <w:pPr>
              <w:jc w:val="center"/>
              <w:rPr>
                <w:b/>
                <w:bCs/>
              </w:rPr>
            </w:pPr>
            <w:r w:rsidRPr="00460552">
              <w:rPr>
                <w:b/>
                <w:bCs/>
              </w:rPr>
              <w:t>Функциональные зоны</w:t>
            </w:r>
          </w:p>
        </w:tc>
        <w:tc>
          <w:tcPr>
            <w:tcW w:w="862" w:type="pct"/>
            <w:shd w:val="clear" w:color="auto" w:fill="auto"/>
            <w:vAlign w:val="center"/>
            <w:hideMark/>
          </w:tcPr>
          <w:p w:rsidR="00C54DB8" w:rsidRPr="00460552" w:rsidRDefault="00C54DB8" w:rsidP="000B2780">
            <w:pPr>
              <w:jc w:val="center"/>
              <w:rPr>
                <w:b/>
                <w:bCs/>
              </w:rPr>
            </w:pPr>
            <w:r w:rsidRPr="00460552">
              <w:rPr>
                <w:b/>
                <w:bCs/>
              </w:rPr>
              <w:t>Местоположение</w:t>
            </w:r>
          </w:p>
        </w:tc>
        <w:tc>
          <w:tcPr>
            <w:tcW w:w="863" w:type="pct"/>
            <w:shd w:val="clear" w:color="auto" w:fill="auto"/>
            <w:vAlign w:val="center"/>
            <w:hideMark/>
          </w:tcPr>
          <w:p w:rsidR="00C54DB8" w:rsidRPr="00460552" w:rsidRDefault="00C54DB8" w:rsidP="000B2780">
            <w:pPr>
              <w:jc w:val="center"/>
              <w:rPr>
                <w:b/>
                <w:bCs/>
              </w:rPr>
            </w:pPr>
            <w:r w:rsidRPr="00460552">
              <w:rPr>
                <w:b/>
                <w:bCs/>
              </w:rPr>
              <w:t>Мероприятия территориального планирования</w:t>
            </w:r>
          </w:p>
        </w:tc>
        <w:tc>
          <w:tcPr>
            <w:tcW w:w="479" w:type="pct"/>
            <w:shd w:val="clear" w:color="auto" w:fill="auto"/>
            <w:vAlign w:val="center"/>
            <w:hideMark/>
          </w:tcPr>
          <w:p w:rsidR="00C54DB8" w:rsidRPr="00460552" w:rsidRDefault="00C54DB8" w:rsidP="000B2780">
            <w:pPr>
              <w:jc w:val="center"/>
              <w:rPr>
                <w:b/>
                <w:bCs/>
              </w:rPr>
            </w:pPr>
            <w:r w:rsidRPr="00460552">
              <w:rPr>
                <w:b/>
                <w:bCs/>
              </w:rPr>
              <w:t>Площадь зоны, га</w:t>
            </w:r>
          </w:p>
        </w:tc>
        <w:tc>
          <w:tcPr>
            <w:tcW w:w="1007" w:type="pct"/>
            <w:shd w:val="clear" w:color="auto" w:fill="auto"/>
            <w:vAlign w:val="center"/>
            <w:hideMark/>
          </w:tcPr>
          <w:p w:rsidR="00C54DB8" w:rsidRPr="006771D5" w:rsidRDefault="00C54DB8" w:rsidP="000B2780">
            <w:pPr>
              <w:jc w:val="center"/>
              <w:rPr>
                <w:b/>
                <w:bCs/>
              </w:rPr>
            </w:pPr>
            <w:r w:rsidRPr="006771D5">
              <w:rPr>
                <w:b/>
                <w:bCs/>
              </w:rPr>
              <w:t xml:space="preserve">Параметры планируемого развития </w:t>
            </w:r>
            <w:r w:rsidRPr="006771D5">
              <w:rPr>
                <w:b/>
                <w:bCs/>
                <w:vertAlign w:val="superscript"/>
              </w:rPr>
              <w:t>*</w:t>
            </w:r>
          </w:p>
        </w:tc>
        <w:tc>
          <w:tcPr>
            <w:tcW w:w="841" w:type="pct"/>
            <w:shd w:val="clear" w:color="auto" w:fill="auto"/>
            <w:noWrap/>
            <w:vAlign w:val="center"/>
            <w:hideMark/>
          </w:tcPr>
          <w:p w:rsidR="00C54DB8" w:rsidRPr="006771D5" w:rsidRDefault="00C54DB8" w:rsidP="000B2780">
            <w:pPr>
              <w:jc w:val="center"/>
              <w:rPr>
                <w:b/>
                <w:bCs/>
              </w:rPr>
            </w:pPr>
            <w:r w:rsidRPr="006771D5">
              <w:rPr>
                <w:b/>
                <w:bCs/>
              </w:rPr>
              <w:t>Планируемые для размещения объекты федерального(Ф) и регионального(Р) значения</w:t>
            </w:r>
            <w:r w:rsidRPr="006771D5">
              <w:rPr>
                <w:b/>
                <w:bCs/>
                <w:vertAlign w:val="superscript"/>
              </w:rPr>
              <w:t>**</w:t>
            </w:r>
          </w:p>
        </w:tc>
      </w:tr>
      <w:tr w:rsidR="00C54DB8" w:rsidRPr="004A4230" w:rsidTr="000B2780">
        <w:trPr>
          <w:trHeight w:val="630"/>
        </w:trPr>
        <w:tc>
          <w:tcPr>
            <w:tcW w:w="948" w:type="pct"/>
            <w:vAlign w:val="center"/>
          </w:tcPr>
          <w:p w:rsidR="00C54DB8" w:rsidRPr="00460552" w:rsidRDefault="00C54DB8" w:rsidP="000B2780">
            <w:pPr>
              <w:jc w:val="center"/>
              <w:rPr>
                <w:color w:val="000000"/>
              </w:rPr>
            </w:pPr>
            <w:r w:rsidRPr="00460552">
              <w:t xml:space="preserve">Зона осуществления историко-культурной деятельности </w:t>
            </w:r>
            <w:r w:rsidRPr="00460552">
              <w:rPr>
                <w:b/>
                <w:bCs/>
              </w:rPr>
              <w:t>Р9</w:t>
            </w:r>
          </w:p>
        </w:tc>
        <w:tc>
          <w:tcPr>
            <w:tcW w:w="862" w:type="pct"/>
            <w:shd w:val="clear" w:color="auto" w:fill="auto"/>
            <w:vAlign w:val="center"/>
            <w:hideMark/>
          </w:tcPr>
          <w:p w:rsidR="00C54DB8" w:rsidRPr="00460552" w:rsidRDefault="00C54DB8" w:rsidP="000B2780">
            <w:pPr>
              <w:jc w:val="center"/>
              <w:rPr>
                <w:color w:val="000000"/>
              </w:rPr>
            </w:pPr>
            <w:r w:rsidRPr="00460552">
              <w:rPr>
                <w:color w:val="000000"/>
              </w:rPr>
              <w:t>Без указания местоположения</w:t>
            </w:r>
          </w:p>
        </w:tc>
        <w:tc>
          <w:tcPr>
            <w:tcW w:w="863" w:type="pct"/>
            <w:shd w:val="clear" w:color="auto" w:fill="auto"/>
            <w:vAlign w:val="center"/>
            <w:hideMark/>
          </w:tcPr>
          <w:p w:rsidR="00C54DB8" w:rsidRPr="00460552" w:rsidRDefault="00C54DB8" w:rsidP="000B2780">
            <w:pPr>
              <w:jc w:val="center"/>
              <w:rPr>
                <w:color w:val="000000"/>
              </w:rPr>
            </w:pPr>
            <w:r w:rsidRPr="00460552">
              <w:t>Существующая функциональная зона</w:t>
            </w:r>
          </w:p>
        </w:tc>
        <w:tc>
          <w:tcPr>
            <w:tcW w:w="479" w:type="pct"/>
            <w:shd w:val="clear" w:color="auto" w:fill="auto"/>
            <w:vAlign w:val="center"/>
            <w:hideMark/>
          </w:tcPr>
          <w:p w:rsidR="00C54DB8" w:rsidRPr="00460552" w:rsidRDefault="00C54DB8" w:rsidP="000B2780">
            <w:pPr>
              <w:jc w:val="center"/>
              <w:rPr>
                <w:color w:val="000000"/>
              </w:rPr>
            </w:pPr>
            <w:r w:rsidRPr="00460552">
              <w:rPr>
                <w:color w:val="000000"/>
              </w:rPr>
              <w:t>47,02</w:t>
            </w:r>
          </w:p>
        </w:tc>
        <w:tc>
          <w:tcPr>
            <w:tcW w:w="1007" w:type="pct"/>
            <w:shd w:val="clear" w:color="auto" w:fill="auto"/>
            <w:vAlign w:val="center"/>
            <w:hideMark/>
          </w:tcPr>
          <w:p w:rsidR="00C54DB8" w:rsidRPr="00460552" w:rsidRDefault="00C54DB8" w:rsidP="000B2780">
            <w:pPr>
              <w:jc w:val="center"/>
              <w:rPr>
                <w:color w:val="000000"/>
              </w:rPr>
            </w:pPr>
            <w:r w:rsidRPr="00460552">
              <w:t xml:space="preserve">в соответствии с утвержденными проектами зон охраны объектов культурного наследия, </w:t>
            </w:r>
            <w:r w:rsidRPr="00460552">
              <w:rPr>
                <w:color w:val="000000"/>
              </w:rPr>
              <w:t>установленными режимами использования территории объектов культурного наследия</w:t>
            </w:r>
          </w:p>
        </w:tc>
        <w:tc>
          <w:tcPr>
            <w:tcW w:w="841" w:type="pct"/>
            <w:shd w:val="clear" w:color="auto" w:fill="auto"/>
            <w:noWrap/>
            <w:vAlign w:val="center"/>
            <w:hideMark/>
          </w:tcPr>
          <w:p w:rsidR="00C54DB8" w:rsidRPr="00460552" w:rsidRDefault="00C54DB8" w:rsidP="000B2780">
            <w:pPr>
              <w:jc w:val="center"/>
              <w:rPr>
                <w:color w:val="000000"/>
                <w:sz w:val="20"/>
                <w:szCs w:val="20"/>
              </w:rPr>
            </w:pPr>
            <w:r w:rsidRPr="00460552">
              <w:rPr>
                <w:color w:val="000000"/>
                <w:sz w:val="20"/>
                <w:szCs w:val="20"/>
              </w:rPr>
              <w:t>-</w:t>
            </w:r>
          </w:p>
        </w:tc>
      </w:tr>
      <w:tr w:rsidR="00C54DB8" w:rsidRPr="004A4230" w:rsidTr="000B2780">
        <w:trPr>
          <w:trHeight w:val="315"/>
        </w:trPr>
        <w:tc>
          <w:tcPr>
            <w:tcW w:w="948" w:type="pct"/>
            <w:vAlign w:val="center"/>
          </w:tcPr>
          <w:p w:rsidR="00C54DB8" w:rsidRPr="00460552" w:rsidRDefault="00C54DB8" w:rsidP="000B2780">
            <w:pPr>
              <w:jc w:val="center"/>
              <w:rPr>
                <w:b/>
                <w:bCs/>
                <w:color w:val="000000"/>
              </w:rPr>
            </w:pPr>
          </w:p>
        </w:tc>
        <w:tc>
          <w:tcPr>
            <w:tcW w:w="1725" w:type="pct"/>
            <w:gridSpan w:val="2"/>
            <w:shd w:val="clear" w:color="auto" w:fill="auto"/>
            <w:vAlign w:val="center"/>
            <w:hideMark/>
          </w:tcPr>
          <w:p w:rsidR="00C54DB8" w:rsidRPr="00460552" w:rsidRDefault="00C54DB8" w:rsidP="000B2780">
            <w:pPr>
              <w:jc w:val="center"/>
              <w:rPr>
                <w:b/>
                <w:bCs/>
                <w:color w:val="000000"/>
              </w:rPr>
            </w:pPr>
            <w:r w:rsidRPr="00460552">
              <w:rPr>
                <w:b/>
                <w:bCs/>
                <w:color w:val="000000"/>
              </w:rPr>
              <w:t>ИТОГО га</w:t>
            </w:r>
          </w:p>
        </w:tc>
        <w:tc>
          <w:tcPr>
            <w:tcW w:w="479" w:type="pct"/>
            <w:shd w:val="clear" w:color="auto" w:fill="auto"/>
            <w:vAlign w:val="center"/>
            <w:hideMark/>
          </w:tcPr>
          <w:p w:rsidR="00C54DB8" w:rsidRPr="00460552" w:rsidRDefault="00C54DB8" w:rsidP="000B2780">
            <w:pPr>
              <w:jc w:val="center"/>
              <w:rPr>
                <w:b/>
                <w:bCs/>
                <w:color w:val="000000"/>
              </w:rPr>
            </w:pPr>
            <w:r w:rsidRPr="00460552">
              <w:rPr>
                <w:b/>
                <w:bCs/>
                <w:color w:val="000000"/>
              </w:rPr>
              <w:t>47,02</w:t>
            </w:r>
          </w:p>
        </w:tc>
        <w:tc>
          <w:tcPr>
            <w:tcW w:w="1007" w:type="pct"/>
            <w:shd w:val="clear" w:color="auto" w:fill="auto"/>
            <w:vAlign w:val="center"/>
            <w:hideMark/>
          </w:tcPr>
          <w:p w:rsidR="00C54DB8" w:rsidRPr="00460552" w:rsidRDefault="00C54DB8" w:rsidP="000B2780">
            <w:pPr>
              <w:jc w:val="center"/>
              <w:rPr>
                <w:color w:val="000000"/>
              </w:rPr>
            </w:pPr>
          </w:p>
        </w:tc>
        <w:tc>
          <w:tcPr>
            <w:tcW w:w="841" w:type="pct"/>
            <w:shd w:val="clear" w:color="auto" w:fill="auto"/>
            <w:noWrap/>
            <w:vAlign w:val="center"/>
            <w:hideMark/>
          </w:tcPr>
          <w:p w:rsidR="00C54DB8" w:rsidRPr="00460552" w:rsidRDefault="00C54DB8" w:rsidP="000B2780">
            <w:pPr>
              <w:jc w:val="center"/>
              <w:rPr>
                <w:color w:val="000000"/>
                <w:sz w:val="20"/>
                <w:szCs w:val="20"/>
              </w:rPr>
            </w:pPr>
          </w:p>
        </w:tc>
      </w:tr>
    </w:tbl>
    <w:p w:rsidR="00C54DB8" w:rsidRDefault="00C54DB8" w:rsidP="00C54DB8"/>
    <w:p w:rsidR="00C54DB8" w:rsidRDefault="00C54DB8" w:rsidP="00C54DB8"/>
    <w:tbl>
      <w:tblPr>
        <w:tblW w:w="5000" w:type="pct"/>
        <w:tblLook w:val="04A0"/>
      </w:tblPr>
      <w:tblGrid>
        <w:gridCol w:w="2848"/>
        <w:gridCol w:w="2419"/>
        <w:gridCol w:w="2496"/>
        <w:gridCol w:w="1558"/>
        <w:gridCol w:w="2978"/>
        <w:gridCol w:w="2487"/>
      </w:tblGrid>
      <w:tr w:rsidR="00C54DB8" w:rsidRPr="006771D5" w:rsidTr="000B2780">
        <w:trPr>
          <w:trHeight w:val="1575"/>
          <w:tblHeader/>
        </w:trPr>
        <w:tc>
          <w:tcPr>
            <w:tcW w:w="9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4DB8" w:rsidRPr="00460552" w:rsidRDefault="00C54DB8" w:rsidP="000B2780">
            <w:pPr>
              <w:jc w:val="center"/>
              <w:rPr>
                <w:b/>
                <w:bCs/>
                <w:color w:val="000000"/>
              </w:rPr>
            </w:pPr>
            <w:r w:rsidRPr="00460552">
              <w:rPr>
                <w:b/>
                <w:bCs/>
                <w:color w:val="000000"/>
              </w:rPr>
              <w:t>Функциональные зоны</w:t>
            </w:r>
          </w:p>
        </w:tc>
        <w:tc>
          <w:tcPr>
            <w:tcW w:w="818" w:type="pct"/>
            <w:tcBorders>
              <w:top w:val="single" w:sz="4" w:space="0" w:color="auto"/>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b/>
                <w:bCs/>
                <w:color w:val="000000"/>
              </w:rPr>
            </w:pPr>
            <w:r w:rsidRPr="00460552">
              <w:rPr>
                <w:b/>
                <w:bCs/>
                <w:color w:val="000000"/>
              </w:rPr>
              <w:t>Местоположение</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b/>
                <w:bCs/>
                <w:color w:val="000000"/>
              </w:rPr>
            </w:pPr>
            <w:r w:rsidRPr="00460552">
              <w:rPr>
                <w:b/>
                <w:bCs/>
                <w:color w:val="000000"/>
              </w:rPr>
              <w:t>Мероприятия территориального планирования</w:t>
            </w:r>
          </w:p>
        </w:tc>
        <w:tc>
          <w:tcPr>
            <w:tcW w:w="527" w:type="pct"/>
            <w:tcBorders>
              <w:top w:val="single" w:sz="4" w:space="0" w:color="auto"/>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b/>
                <w:bCs/>
                <w:color w:val="000000"/>
              </w:rPr>
            </w:pPr>
            <w:r w:rsidRPr="00460552">
              <w:rPr>
                <w:b/>
                <w:bCs/>
                <w:color w:val="000000"/>
              </w:rPr>
              <w:t>Площадь зоны, га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b/>
                <w:bCs/>
              </w:rPr>
            </w:pPr>
            <w:r w:rsidRPr="00460552">
              <w:rPr>
                <w:b/>
                <w:bCs/>
              </w:rPr>
              <w:t xml:space="preserve">Параметры планируемого развития </w:t>
            </w:r>
            <w:r w:rsidRPr="00460552">
              <w:rPr>
                <w:b/>
                <w:bCs/>
                <w:vertAlign w:val="superscript"/>
              </w:rPr>
              <w:t>*</w:t>
            </w:r>
          </w:p>
        </w:tc>
        <w:tc>
          <w:tcPr>
            <w:tcW w:w="841" w:type="pct"/>
            <w:tcBorders>
              <w:top w:val="single" w:sz="4" w:space="0" w:color="auto"/>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b/>
                <w:bCs/>
              </w:rPr>
            </w:pPr>
            <w:r w:rsidRPr="00460552">
              <w:rPr>
                <w:b/>
                <w:bCs/>
              </w:rPr>
              <w:t>Планируемые для размещения объекты федерального(Ф) и регионального(Р) значения</w:t>
            </w:r>
            <w:r w:rsidRPr="00460552">
              <w:rPr>
                <w:b/>
                <w:bCs/>
                <w:vertAlign w:val="superscript"/>
              </w:rPr>
              <w:t>**</w:t>
            </w:r>
          </w:p>
        </w:tc>
      </w:tr>
      <w:tr w:rsidR="00FA1272" w:rsidRPr="0007218C" w:rsidTr="00FA1272">
        <w:trPr>
          <w:trHeight w:val="945"/>
        </w:trPr>
        <w:tc>
          <w:tcPr>
            <w:tcW w:w="963" w:type="pct"/>
            <w:vMerge w:val="restart"/>
            <w:tcBorders>
              <w:top w:val="nil"/>
              <w:left w:val="single" w:sz="4" w:space="0" w:color="auto"/>
              <w:bottom w:val="single" w:sz="4" w:space="0" w:color="000000"/>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 xml:space="preserve">Многофункциональная зона </w:t>
            </w:r>
            <w:r w:rsidRPr="00460552">
              <w:rPr>
                <w:b/>
                <w:bCs/>
                <w:color w:val="000000"/>
              </w:rPr>
              <w:t>М1</w:t>
            </w:r>
          </w:p>
        </w:tc>
        <w:tc>
          <w:tcPr>
            <w:tcW w:w="818"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р.п. Октябрьский, в районе ул. Ленина и ул. Гоголя</w:t>
            </w:r>
          </w:p>
        </w:tc>
        <w:tc>
          <w:tcPr>
            <w:tcW w:w="844" w:type="pct"/>
            <w:tcBorders>
              <w:top w:val="nil"/>
              <w:left w:val="nil"/>
              <w:bottom w:val="single" w:sz="4" w:space="0" w:color="auto"/>
              <w:right w:val="single" w:sz="4" w:space="0" w:color="auto"/>
            </w:tcBorders>
            <w:shd w:val="clear" w:color="auto" w:fill="auto"/>
            <w:vAlign w:val="center"/>
            <w:hideMark/>
          </w:tcPr>
          <w:p w:rsidR="00FA1272" w:rsidRDefault="00FA1272" w:rsidP="00FA1272">
            <w:pPr>
              <w:jc w:val="center"/>
            </w:pPr>
            <w:r w:rsidRPr="003D4B36">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4,36</w:t>
            </w:r>
          </w:p>
        </w:tc>
        <w:tc>
          <w:tcPr>
            <w:tcW w:w="1007"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УКЦСОН (Р)</w:t>
            </w:r>
          </w:p>
        </w:tc>
      </w:tr>
      <w:tr w:rsidR="00FA1272" w:rsidRPr="0007218C" w:rsidTr="00FA1272">
        <w:trPr>
          <w:trHeight w:val="630"/>
        </w:trPr>
        <w:tc>
          <w:tcPr>
            <w:tcW w:w="963" w:type="pct"/>
            <w:vMerge/>
            <w:tcBorders>
              <w:top w:val="nil"/>
              <w:left w:val="single" w:sz="4" w:space="0" w:color="auto"/>
              <w:bottom w:val="single" w:sz="4" w:space="0" w:color="000000"/>
              <w:right w:val="single" w:sz="4" w:space="0" w:color="auto"/>
            </w:tcBorders>
            <w:vAlign w:val="center"/>
            <w:hideMark/>
          </w:tcPr>
          <w:p w:rsidR="00FA1272" w:rsidRPr="00460552" w:rsidRDefault="00FA1272" w:rsidP="000B2780">
            <w:pPr>
              <w:jc w:val="center"/>
              <w:rPr>
                <w:color w:val="000000"/>
              </w:rPr>
            </w:pPr>
          </w:p>
        </w:tc>
        <w:tc>
          <w:tcPr>
            <w:tcW w:w="818"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г. Люберцы, улица Шоссейная, дом 42</w:t>
            </w:r>
          </w:p>
        </w:tc>
        <w:tc>
          <w:tcPr>
            <w:tcW w:w="844" w:type="pct"/>
            <w:tcBorders>
              <w:top w:val="nil"/>
              <w:left w:val="nil"/>
              <w:bottom w:val="single" w:sz="4" w:space="0" w:color="auto"/>
              <w:right w:val="single" w:sz="4" w:space="0" w:color="auto"/>
            </w:tcBorders>
            <w:shd w:val="clear" w:color="auto" w:fill="auto"/>
            <w:vAlign w:val="center"/>
            <w:hideMark/>
          </w:tcPr>
          <w:p w:rsidR="00FA1272" w:rsidRDefault="00FA1272" w:rsidP="00FA1272">
            <w:pPr>
              <w:jc w:val="center"/>
            </w:pPr>
            <w:r w:rsidRPr="003D4B36">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1,25</w:t>
            </w:r>
          </w:p>
        </w:tc>
        <w:tc>
          <w:tcPr>
            <w:tcW w:w="1007"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FA1272" w:rsidRPr="00460552" w:rsidRDefault="00FA1272" w:rsidP="000B2780">
            <w:pPr>
              <w:jc w:val="center"/>
              <w:rPr>
                <w:color w:val="000000"/>
                <w:sz w:val="20"/>
                <w:szCs w:val="20"/>
              </w:rPr>
            </w:pPr>
            <w:r w:rsidRPr="00460552">
              <w:rPr>
                <w:color w:val="000000"/>
                <w:sz w:val="20"/>
                <w:szCs w:val="20"/>
              </w:rPr>
              <w:t>-</w:t>
            </w:r>
          </w:p>
        </w:tc>
      </w:tr>
      <w:tr w:rsidR="00FA1272" w:rsidRPr="0007218C" w:rsidTr="00FA1272">
        <w:trPr>
          <w:trHeight w:val="945"/>
        </w:trPr>
        <w:tc>
          <w:tcPr>
            <w:tcW w:w="963" w:type="pct"/>
            <w:vMerge/>
            <w:tcBorders>
              <w:top w:val="nil"/>
              <w:left w:val="single" w:sz="4" w:space="0" w:color="auto"/>
              <w:bottom w:val="single" w:sz="4" w:space="0" w:color="000000"/>
              <w:right w:val="single" w:sz="4" w:space="0" w:color="auto"/>
            </w:tcBorders>
            <w:vAlign w:val="center"/>
            <w:hideMark/>
          </w:tcPr>
          <w:p w:rsidR="00FA1272" w:rsidRPr="00460552" w:rsidRDefault="00FA1272" w:rsidP="000B2780">
            <w:pPr>
              <w:jc w:val="center"/>
              <w:rPr>
                <w:color w:val="000000"/>
              </w:rPr>
            </w:pPr>
          </w:p>
        </w:tc>
        <w:tc>
          <w:tcPr>
            <w:tcW w:w="818"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д.п. Красково, в районе железной дороги и р. Пехорка</w:t>
            </w:r>
          </w:p>
        </w:tc>
        <w:tc>
          <w:tcPr>
            <w:tcW w:w="844" w:type="pct"/>
            <w:tcBorders>
              <w:top w:val="nil"/>
              <w:left w:val="nil"/>
              <w:bottom w:val="single" w:sz="4" w:space="0" w:color="auto"/>
              <w:right w:val="single" w:sz="4" w:space="0" w:color="auto"/>
            </w:tcBorders>
            <w:shd w:val="clear" w:color="auto" w:fill="auto"/>
            <w:vAlign w:val="center"/>
            <w:hideMark/>
          </w:tcPr>
          <w:p w:rsidR="00FA1272" w:rsidRDefault="00FA1272" w:rsidP="00FA1272">
            <w:pPr>
              <w:jc w:val="center"/>
            </w:pPr>
            <w:r w:rsidRPr="003D4B36">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4,32</w:t>
            </w:r>
          </w:p>
        </w:tc>
        <w:tc>
          <w:tcPr>
            <w:tcW w:w="1007"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FA1272" w:rsidRPr="00460552" w:rsidRDefault="00FA1272" w:rsidP="000B2780">
            <w:pPr>
              <w:jc w:val="center"/>
              <w:rPr>
                <w:color w:val="000000"/>
                <w:sz w:val="20"/>
                <w:szCs w:val="20"/>
              </w:rPr>
            </w:pPr>
            <w:r w:rsidRPr="00460552">
              <w:rPr>
                <w:color w:val="000000"/>
                <w:sz w:val="20"/>
                <w:szCs w:val="20"/>
              </w:rPr>
              <w:t>-</w:t>
            </w:r>
          </w:p>
        </w:tc>
      </w:tr>
      <w:tr w:rsidR="00FA1272" w:rsidRPr="0007218C" w:rsidTr="00FA1272">
        <w:trPr>
          <w:trHeight w:val="630"/>
        </w:trPr>
        <w:tc>
          <w:tcPr>
            <w:tcW w:w="963" w:type="pct"/>
            <w:vMerge/>
            <w:tcBorders>
              <w:top w:val="nil"/>
              <w:left w:val="single" w:sz="4" w:space="0" w:color="auto"/>
              <w:bottom w:val="single" w:sz="4" w:space="0" w:color="000000"/>
              <w:right w:val="single" w:sz="4" w:space="0" w:color="auto"/>
            </w:tcBorders>
            <w:vAlign w:val="center"/>
            <w:hideMark/>
          </w:tcPr>
          <w:p w:rsidR="00FA1272" w:rsidRPr="00460552" w:rsidRDefault="00FA1272" w:rsidP="000B2780">
            <w:pPr>
              <w:jc w:val="center"/>
              <w:rPr>
                <w:color w:val="000000"/>
              </w:rPr>
            </w:pPr>
          </w:p>
        </w:tc>
        <w:tc>
          <w:tcPr>
            <w:tcW w:w="818"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р.п. Октябрьский, ул. Фабричная-ул. Советская</w:t>
            </w:r>
          </w:p>
        </w:tc>
        <w:tc>
          <w:tcPr>
            <w:tcW w:w="844" w:type="pct"/>
            <w:tcBorders>
              <w:top w:val="nil"/>
              <w:left w:val="nil"/>
              <w:bottom w:val="single" w:sz="4" w:space="0" w:color="auto"/>
              <w:right w:val="single" w:sz="4" w:space="0" w:color="auto"/>
            </w:tcBorders>
            <w:shd w:val="clear" w:color="auto" w:fill="auto"/>
            <w:vAlign w:val="center"/>
            <w:hideMark/>
          </w:tcPr>
          <w:p w:rsidR="00FA1272" w:rsidRDefault="00FA1272" w:rsidP="00FA1272">
            <w:pPr>
              <w:jc w:val="center"/>
            </w:pPr>
            <w:r w:rsidRPr="003D4B36">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5,36</w:t>
            </w:r>
          </w:p>
        </w:tc>
        <w:tc>
          <w:tcPr>
            <w:tcW w:w="1007"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Поликлиника (Р)</w:t>
            </w:r>
          </w:p>
        </w:tc>
      </w:tr>
      <w:tr w:rsidR="00FA1272" w:rsidRPr="0007218C" w:rsidTr="00FA1272">
        <w:trPr>
          <w:trHeight w:val="945"/>
        </w:trPr>
        <w:tc>
          <w:tcPr>
            <w:tcW w:w="963" w:type="pct"/>
            <w:vMerge/>
            <w:tcBorders>
              <w:top w:val="nil"/>
              <w:left w:val="single" w:sz="4" w:space="0" w:color="auto"/>
              <w:bottom w:val="single" w:sz="4" w:space="0" w:color="000000"/>
              <w:right w:val="single" w:sz="4" w:space="0" w:color="auto"/>
            </w:tcBorders>
            <w:vAlign w:val="center"/>
            <w:hideMark/>
          </w:tcPr>
          <w:p w:rsidR="00FA1272" w:rsidRPr="00460552" w:rsidRDefault="00FA1272" w:rsidP="000B2780">
            <w:pPr>
              <w:jc w:val="center"/>
              <w:rPr>
                <w:color w:val="000000"/>
              </w:rPr>
            </w:pPr>
          </w:p>
        </w:tc>
        <w:tc>
          <w:tcPr>
            <w:tcW w:w="818"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г. Люберцы, проектируемый проезд 4037</w:t>
            </w:r>
          </w:p>
        </w:tc>
        <w:tc>
          <w:tcPr>
            <w:tcW w:w="844" w:type="pct"/>
            <w:tcBorders>
              <w:top w:val="nil"/>
              <w:left w:val="nil"/>
              <w:bottom w:val="single" w:sz="4" w:space="0" w:color="auto"/>
              <w:right w:val="single" w:sz="4" w:space="0" w:color="auto"/>
            </w:tcBorders>
            <w:shd w:val="clear" w:color="auto" w:fill="auto"/>
            <w:vAlign w:val="center"/>
            <w:hideMark/>
          </w:tcPr>
          <w:p w:rsidR="00FA1272" w:rsidRDefault="00FA1272" w:rsidP="00FA1272">
            <w:pPr>
              <w:jc w:val="center"/>
            </w:pPr>
            <w:r w:rsidRPr="003D4B36">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23,60</w:t>
            </w:r>
          </w:p>
        </w:tc>
        <w:tc>
          <w:tcPr>
            <w:tcW w:w="1007"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FA1272" w:rsidRPr="00460552" w:rsidRDefault="00FA1272" w:rsidP="000B2780">
            <w:pPr>
              <w:jc w:val="center"/>
              <w:rPr>
                <w:color w:val="000000"/>
              </w:rPr>
            </w:pPr>
            <w:r w:rsidRPr="00460552">
              <w:rPr>
                <w:color w:val="000000"/>
              </w:rPr>
              <w:t>2 Поликлиники (Р)</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460552" w:rsidRDefault="00C54DB8" w:rsidP="000B2780">
            <w:pPr>
              <w:jc w:val="center"/>
              <w:rPr>
                <w:color w:val="000000"/>
              </w:rPr>
            </w:pPr>
          </w:p>
        </w:tc>
        <w:tc>
          <w:tcPr>
            <w:tcW w:w="1662"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460552" w:rsidRDefault="00C54DB8" w:rsidP="000B2780">
            <w:pPr>
              <w:jc w:val="center"/>
              <w:rPr>
                <w:b/>
                <w:bCs/>
                <w:color w:val="000000"/>
              </w:rPr>
            </w:pPr>
            <w:r w:rsidRPr="00460552">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b/>
                <w:bCs/>
                <w:color w:val="000000"/>
              </w:rPr>
            </w:pPr>
            <w:r w:rsidRPr="00460552">
              <w:rPr>
                <w:b/>
                <w:bCs/>
                <w:color w:val="000000"/>
              </w:rPr>
              <w:t>38,89</w:t>
            </w:r>
          </w:p>
        </w:tc>
        <w:tc>
          <w:tcPr>
            <w:tcW w:w="1007"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color w:val="000000"/>
              </w:rPr>
            </w:pP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460552" w:rsidRDefault="00C54DB8" w:rsidP="000B2780">
            <w:pPr>
              <w:jc w:val="center"/>
              <w:rPr>
                <w:color w:val="000000"/>
                <w:sz w:val="20"/>
                <w:szCs w:val="20"/>
              </w:rPr>
            </w:pPr>
          </w:p>
        </w:tc>
      </w:tr>
      <w:tr w:rsidR="00C54DB8" w:rsidRPr="0007218C" w:rsidTr="000B2780">
        <w:trPr>
          <w:trHeight w:val="630"/>
        </w:trPr>
        <w:tc>
          <w:tcPr>
            <w:tcW w:w="963"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460552" w:rsidRDefault="00C54DB8" w:rsidP="000B2780">
            <w:pPr>
              <w:jc w:val="center"/>
              <w:rPr>
                <w:color w:val="000000"/>
              </w:rPr>
            </w:pPr>
            <w:r w:rsidRPr="00460552">
              <w:rPr>
                <w:color w:val="000000"/>
              </w:rPr>
              <w:t xml:space="preserve">Многофункциональная зона </w:t>
            </w:r>
            <w:r w:rsidRPr="00460552">
              <w:rPr>
                <w:b/>
                <w:bCs/>
                <w:color w:val="000000"/>
              </w:rPr>
              <w:t>М2</w:t>
            </w:r>
          </w:p>
        </w:tc>
        <w:tc>
          <w:tcPr>
            <w:tcW w:w="818"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color w:val="000000"/>
              </w:rPr>
            </w:pPr>
            <w:r w:rsidRPr="00460552">
              <w:rPr>
                <w:color w:val="000000"/>
              </w:rPr>
              <w:t>Без указания местоположения</w:t>
            </w:r>
          </w:p>
        </w:tc>
        <w:tc>
          <w:tcPr>
            <w:tcW w:w="844"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color w:val="000000"/>
              </w:rPr>
            </w:pPr>
            <w:r w:rsidRPr="00460552">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color w:val="000000"/>
              </w:rPr>
            </w:pPr>
            <w:r w:rsidRPr="00460552">
              <w:rPr>
                <w:color w:val="000000"/>
              </w:rPr>
              <w:t>0,86</w:t>
            </w:r>
          </w:p>
        </w:tc>
        <w:tc>
          <w:tcPr>
            <w:tcW w:w="1007"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color w:val="000000"/>
              </w:rPr>
            </w:pPr>
            <w:r w:rsidRPr="00460552">
              <w:rPr>
                <w:color w:val="000000"/>
              </w:rPr>
              <w:t>сохранение существующего функционального назначения</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460552" w:rsidRDefault="00C54DB8" w:rsidP="000B2780">
            <w:pPr>
              <w:jc w:val="center"/>
              <w:rPr>
                <w:color w:val="000000"/>
                <w:sz w:val="20"/>
                <w:szCs w:val="20"/>
              </w:rPr>
            </w:pPr>
            <w:r w:rsidRPr="00460552">
              <w:rPr>
                <w:color w:val="000000"/>
                <w:sz w:val="20"/>
                <w:szCs w:val="20"/>
              </w:rPr>
              <w:t>-</w:t>
            </w:r>
          </w:p>
        </w:tc>
      </w:tr>
      <w:tr w:rsidR="00C54DB8" w:rsidRPr="0007218C"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460552" w:rsidRDefault="00C54DB8" w:rsidP="000B2780">
            <w:pPr>
              <w:jc w:val="center"/>
              <w:rPr>
                <w:color w:val="000000"/>
              </w:rPr>
            </w:pPr>
          </w:p>
        </w:tc>
        <w:tc>
          <w:tcPr>
            <w:tcW w:w="818"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color w:val="000000"/>
              </w:rPr>
            </w:pPr>
            <w:r w:rsidRPr="00460552">
              <w:rPr>
                <w:color w:val="000000"/>
              </w:rPr>
              <w:t>г. Люберцы, территория бывшего завода Ухтомского</w:t>
            </w:r>
          </w:p>
        </w:tc>
        <w:tc>
          <w:tcPr>
            <w:tcW w:w="844"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pPr>
            <w:r w:rsidRPr="00460552">
              <w:t>Планируемая</w:t>
            </w:r>
          </w:p>
          <w:p w:rsidR="00C54DB8" w:rsidRPr="00460552" w:rsidRDefault="00C54DB8" w:rsidP="000B2780">
            <w:pPr>
              <w:jc w:val="center"/>
              <w:rPr>
                <w:color w:val="000000"/>
              </w:rPr>
            </w:pPr>
            <w:r w:rsidRPr="00460552">
              <w:t>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color w:val="000000"/>
              </w:rPr>
            </w:pPr>
            <w:r w:rsidRPr="00460552">
              <w:rPr>
                <w:color w:val="000000"/>
              </w:rPr>
              <w:t>35,14</w:t>
            </w:r>
          </w:p>
        </w:tc>
        <w:tc>
          <w:tcPr>
            <w:tcW w:w="1007"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color w:val="000000"/>
              </w:rPr>
            </w:pPr>
            <w:r w:rsidRPr="00460552">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color w:val="000000"/>
              </w:rPr>
            </w:pPr>
            <w:r w:rsidRPr="00460552">
              <w:rPr>
                <w:color w:val="000000"/>
              </w:rPr>
              <w:t>Больница (Р), Поликлиника (Р)</w:t>
            </w:r>
          </w:p>
        </w:tc>
      </w:tr>
      <w:tr w:rsidR="00C54DB8" w:rsidRPr="0007218C"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460552" w:rsidRDefault="00C54DB8" w:rsidP="000B2780">
            <w:pPr>
              <w:jc w:val="center"/>
              <w:rPr>
                <w:color w:val="000000"/>
              </w:rPr>
            </w:pPr>
          </w:p>
        </w:tc>
        <w:tc>
          <w:tcPr>
            <w:tcW w:w="1662"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460552" w:rsidRDefault="00C54DB8" w:rsidP="000B2780">
            <w:pPr>
              <w:jc w:val="center"/>
              <w:rPr>
                <w:b/>
                <w:bCs/>
                <w:color w:val="000000"/>
              </w:rPr>
            </w:pPr>
            <w:r w:rsidRPr="00460552">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b/>
                <w:bCs/>
                <w:color w:val="000000"/>
              </w:rPr>
            </w:pPr>
            <w:r w:rsidRPr="00460552">
              <w:rPr>
                <w:b/>
                <w:bCs/>
                <w:color w:val="000000"/>
              </w:rPr>
              <w:t>36,00</w:t>
            </w:r>
          </w:p>
        </w:tc>
        <w:tc>
          <w:tcPr>
            <w:tcW w:w="1007" w:type="pct"/>
            <w:tcBorders>
              <w:top w:val="nil"/>
              <w:left w:val="nil"/>
              <w:bottom w:val="single" w:sz="4" w:space="0" w:color="auto"/>
              <w:right w:val="single" w:sz="4" w:space="0" w:color="auto"/>
            </w:tcBorders>
            <w:shd w:val="clear" w:color="auto" w:fill="auto"/>
            <w:vAlign w:val="center"/>
            <w:hideMark/>
          </w:tcPr>
          <w:p w:rsidR="00C54DB8" w:rsidRPr="00460552" w:rsidRDefault="00C54DB8" w:rsidP="000B2780">
            <w:pPr>
              <w:jc w:val="center"/>
              <w:rPr>
                <w:color w:val="000000"/>
              </w:rPr>
            </w:pP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460552" w:rsidRDefault="00C54DB8" w:rsidP="000B2780">
            <w:pPr>
              <w:jc w:val="center"/>
              <w:rPr>
                <w:color w:val="000000"/>
                <w:sz w:val="20"/>
                <w:szCs w:val="20"/>
              </w:rPr>
            </w:pPr>
          </w:p>
        </w:tc>
      </w:tr>
    </w:tbl>
    <w:p w:rsidR="00C54DB8" w:rsidRDefault="00C54DB8" w:rsidP="00C54DB8"/>
    <w:p w:rsidR="00C54DB8" w:rsidRDefault="00C54DB8" w:rsidP="00C54DB8"/>
    <w:p w:rsidR="00C54DB8" w:rsidRDefault="00C54DB8" w:rsidP="00C54DB8"/>
    <w:p w:rsidR="00C54DB8" w:rsidRDefault="00C54DB8" w:rsidP="00C54DB8"/>
    <w:p w:rsidR="00C54DB8" w:rsidRDefault="00C54DB8" w:rsidP="00C54DB8"/>
    <w:p w:rsidR="00C54DB8" w:rsidRDefault="00C54DB8" w:rsidP="00C54DB8"/>
    <w:p w:rsidR="00C54DB8" w:rsidRDefault="00C54DB8" w:rsidP="00C54DB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4"/>
        <w:gridCol w:w="2407"/>
        <w:gridCol w:w="2552"/>
        <w:gridCol w:w="1558"/>
        <w:gridCol w:w="2978"/>
        <w:gridCol w:w="2487"/>
      </w:tblGrid>
      <w:tr w:rsidR="00C54DB8" w:rsidRPr="006771D5" w:rsidTr="000B2780">
        <w:trPr>
          <w:trHeight w:val="315"/>
        </w:trPr>
        <w:tc>
          <w:tcPr>
            <w:tcW w:w="948" w:type="pct"/>
            <w:shd w:val="clear" w:color="auto" w:fill="auto"/>
            <w:vAlign w:val="center"/>
            <w:hideMark/>
          </w:tcPr>
          <w:p w:rsidR="00C54DB8" w:rsidRPr="006771D5" w:rsidRDefault="00C54DB8" w:rsidP="000B2780">
            <w:pPr>
              <w:jc w:val="center"/>
              <w:rPr>
                <w:b/>
                <w:bCs/>
              </w:rPr>
            </w:pPr>
            <w:r w:rsidRPr="006771D5">
              <w:rPr>
                <w:b/>
                <w:bCs/>
              </w:rPr>
              <w:lastRenderedPageBreak/>
              <w:t>Функциональные зоны</w:t>
            </w:r>
          </w:p>
        </w:tc>
        <w:tc>
          <w:tcPr>
            <w:tcW w:w="814" w:type="pct"/>
            <w:shd w:val="clear" w:color="auto" w:fill="auto"/>
            <w:vAlign w:val="center"/>
            <w:hideMark/>
          </w:tcPr>
          <w:p w:rsidR="00C54DB8" w:rsidRPr="006771D5" w:rsidRDefault="00C54DB8" w:rsidP="000B2780">
            <w:pPr>
              <w:jc w:val="center"/>
              <w:rPr>
                <w:b/>
                <w:bCs/>
              </w:rPr>
            </w:pPr>
            <w:r w:rsidRPr="006771D5">
              <w:rPr>
                <w:b/>
                <w:bCs/>
              </w:rPr>
              <w:t>Местоположение</w:t>
            </w:r>
          </w:p>
        </w:tc>
        <w:tc>
          <w:tcPr>
            <w:tcW w:w="863" w:type="pct"/>
            <w:shd w:val="clear" w:color="auto" w:fill="auto"/>
            <w:vAlign w:val="center"/>
            <w:hideMark/>
          </w:tcPr>
          <w:p w:rsidR="00C54DB8" w:rsidRPr="006771D5" w:rsidRDefault="00C54DB8" w:rsidP="000B2780">
            <w:pPr>
              <w:jc w:val="center"/>
              <w:rPr>
                <w:b/>
                <w:bCs/>
              </w:rPr>
            </w:pPr>
            <w:r w:rsidRPr="006771D5">
              <w:rPr>
                <w:b/>
                <w:bCs/>
              </w:rPr>
              <w:t>Мероприятия территориального планирования</w:t>
            </w:r>
          </w:p>
        </w:tc>
        <w:tc>
          <w:tcPr>
            <w:tcW w:w="527" w:type="pct"/>
            <w:shd w:val="clear" w:color="auto" w:fill="auto"/>
            <w:vAlign w:val="center"/>
            <w:hideMark/>
          </w:tcPr>
          <w:p w:rsidR="00C54DB8" w:rsidRPr="006771D5" w:rsidRDefault="00C54DB8" w:rsidP="000B2780">
            <w:pPr>
              <w:jc w:val="center"/>
              <w:rPr>
                <w:b/>
                <w:bCs/>
              </w:rPr>
            </w:pPr>
            <w:r w:rsidRPr="006771D5">
              <w:rPr>
                <w:b/>
                <w:bCs/>
              </w:rPr>
              <w:t>Площадь зоны, га</w:t>
            </w:r>
          </w:p>
        </w:tc>
        <w:tc>
          <w:tcPr>
            <w:tcW w:w="1007" w:type="pct"/>
            <w:shd w:val="clear" w:color="auto" w:fill="auto"/>
            <w:vAlign w:val="center"/>
            <w:hideMark/>
          </w:tcPr>
          <w:p w:rsidR="00C54DB8" w:rsidRPr="006771D5" w:rsidRDefault="00C54DB8" w:rsidP="000B2780">
            <w:pPr>
              <w:jc w:val="center"/>
              <w:rPr>
                <w:b/>
                <w:bCs/>
              </w:rPr>
            </w:pPr>
            <w:r w:rsidRPr="006771D5">
              <w:rPr>
                <w:b/>
                <w:bCs/>
              </w:rPr>
              <w:t>Параметры планируемого развития</w:t>
            </w:r>
            <w:r w:rsidRPr="006771D5">
              <w:rPr>
                <w:b/>
                <w:bCs/>
                <w:vertAlign w:val="superscript"/>
              </w:rPr>
              <w:t>*</w:t>
            </w:r>
          </w:p>
        </w:tc>
        <w:tc>
          <w:tcPr>
            <w:tcW w:w="841" w:type="pct"/>
            <w:vAlign w:val="center"/>
          </w:tcPr>
          <w:p w:rsidR="00C54DB8" w:rsidRPr="006771D5" w:rsidRDefault="00C54DB8" w:rsidP="000B2780">
            <w:pPr>
              <w:jc w:val="center"/>
              <w:rPr>
                <w:b/>
                <w:bCs/>
              </w:rPr>
            </w:pPr>
            <w:r w:rsidRPr="006771D5">
              <w:rPr>
                <w:b/>
                <w:bCs/>
              </w:rPr>
              <w:t>Планируемые для размещения объекты федерального(Ф) и регионального(Р) значения</w:t>
            </w:r>
            <w:r w:rsidRPr="006771D5">
              <w:rPr>
                <w:b/>
                <w:bCs/>
                <w:vertAlign w:val="superscript"/>
              </w:rPr>
              <w:t>**</w:t>
            </w:r>
          </w:p>
        </w:tc>
      </w:tr>
      <w:tr w:rsidR="00C54DB8" w:rsidRPr="006771D5" w:rsidTr="000B2780">
        <w:trPr>
          <w:trHeight w:val="315"/>
        </w:trPr>
        <w:tc>
          <w:tcPr>
            <w:tcW w:w="948" w:type="pct"/>
            <w:vMerge w:val="restart"/>
            <w:shd w:val="clear" w:color="auto" w:fill="auto"/>
            <w:vAlign w:val="center"/>
            <w:hideMark/>
          </w:tcPr>
          <w:p w:rsidR="00C54DB8" w:rsidRPr="006771D5" w:rsidRDefault="00C54DB8" w:rsidP="000B2780">
            <w:pPr>
              <w:jc w:val="center"/>
            </w:pPr>
            <w:r w:rsidRPr="006771D5">
              <w:t xml:space="preserve">Общественно-жилая зона </w:t>
            </w:r>
            <w:r w:rsidRPr="006771D5">
              <w:rPr>
                <w:b/>
                <w:bCs/>
              </w:rPr>
              <w:t>ОЖ</w:t>
            </w:r>
          </w:p>
        </w:tc>
        <w:tc>
          <w:tcPr>
            <w:tcW w:w="814" w:type="pct"/>
            <w:shd w:val="clear" w:color="auto" w:fill="auto"/>
            <w:vAlign w:val="center"/>
            <w:hideMark/>
          </w:tcPr>
          <w:p w:rsidR="00C54DB8" w:rsidRPr="006771D5" w:rsidRDefault="00C54DB8" w:rsidP="000B2780">
            <w:pPr>
              <w:jc w:val="center"/>
            </w:pPr>
            <w:r w:rsidRPr="006771D5">
              <w:t>п. Мирный</w:t>
            </w:r>
          </w:p>
        </w:tc>
        <w:tc>
          <w:tcPr>
            <w:tcW w:w="863" w:type="pct"/>
            <w:shd w:val="clear" w:color="auto" w:fill="auto"/>
            <w:vAlign w:val="center"/>
            <w:hideMark/>
          </w:tcPr>
          <w:p w:rsidR="00C54DB8" w:rsidRPr="006771D5" w:rsidRDefault="00C54DB8" w:rsidP="000B2780">
            <w:pPr>
              <w:jc w:val="center"/>
            </w:pPr>
            <w:r w:rsidRPr="006771D5">
              <w:t>Планируемая</w:t>
            </w:r>
          </w:p>
          <w:p w:rsidR="00C54DB8" w:rsidRPr="006771D5" w:rsidRDefault="00C54DB8" w:rsidP="000B2780">
            <w:pPr>
              <w:jc w:val="center"/>
            </w:pPr>
            <w:r w:rsidRPr="006771D5">
              <w:t>функциональная зона</w:t>
            </w:r>
          </w:p>
        </w:tc>
        <w:tc>
          <w:tcPr>
            <w:tcW w:w="527" w:type="pct"/>
            <w:shd w:val="clear" w:color="auto" w:fill="auto"/>
            <w:vAlign w:val="center"/>
            <w:hideMark/>
          </w:tcPr>
          <w:p w:rsidR="00C54DB8" w:rsidRPr="006771D5" w:rsidRDefault="00C54DB8" w:rsidP="000B2780">
            <w:pPr>
              <w:jc w:val="center"/>
            </w:pPr>
            <w:r w:rsidRPr="006771D5">
              <w:t>23,11</w:t>
            </w:r>
          </w:p>
        </w:tc>
        <w:tc>
          <w:tcPr>
            <w:tcW w:w="1007" w:type="pct"/>
            <w:shd w:val="clear" w:color="auto" w:fill="auto"/>
            <w:vAlign w:val="center"/>
            <w:hideMark/>
          </w:tcPr>
          <w:p w:rsidR="00C54DB8" w:rsidRPr="006771D5" w:rsidRDefault="00C54DB8" w:rsidP="000B2780">
            <w:pPr>
              <w:jc w:val="center"/>
            </w:pPr>
            <w:r w:rsidRPr="006771D5">
              <w:t>в соответствии с РНГП/ППТ/ГК</w:t>
            </w:r>
          </w:p>
        </w:tc>
        <w:tc>
          <w:tcPr>
            <w:tcW w:w="841" w:type="pct"/>
            <w:vAlign w:val="center"/>
          </w:tcPr>
          <w:p w:rsidR="00C54DB8" w:rsidRPr="006771D5" w:rsidRDefault="00C54DB8" w:rsidP="000B2780">
            <w:pPr>
              <w:jc w:val="center"/>
            </w:pPr>
            <w:r w:rsidRPr="006771D5">
              <w:t>Станция скорой помощи (Р)</w:t>
            </w:r>
          </w:p>
        </w:tc>
      </w:tr>
      <w:tr w:rsidR="00C54DB8" w:rsidRPr="006771D5" w:rsidTr="000B2780">
        <w:trPr>
          <w:trHeight w:val="315"/>
        </w:trPr>
        <w:tc>
          <w:tcPr>
            <w:tcW w:w="948" w:type="pct"/>
            <w:vMerge/>
            <w:vAlign w:val="center"/>
            <w:hideMark/>
          </w:tcPr>
          <w:p w:rsidR="00C54DB8" w:rsidRPr="006771D5" w:rsidRDefault="00C54DB8" w:rsidP="000B2780">
            <w:pPr>
              <w:jc w:val="center"/>
            </w:pPr>
          </w:p>
        </w:tc>
        <w:tc>
          <w:tcPr>
            <w:tcW w:w="1677" w:type="pct"/>
            <w:gridSpan w:val="2"/>
            <w:shd w:val="clear" w:color="auto" w:fill="auto"/>
            <w:vAlign w:val="center"/>
            <w:hideMark/>
          </w:tcPr>
          <w:p w:rsidR="00C54DB8" w:rsidRPr="006771D5" w:rsidRDefault="00C54DB8" w:rsidP="000B2780">
            <w:pPr>
              <w:jc w:val="center"/>
              <w:rPr>
                <w:b/>
                <w:bCs/>
              </w:rPr>
            </w:pPr>
            <w:r w:rsidRPr="006771D5">
              <w:rPr>
                <w:b/>
                <w:bCs/>
              </w:rPr>
              <w:t>ИТОГО га</w:t>
            </w:r>
          </w:p>
        </w:tc>
        <w:tc>
          <w:tcPr>
            <w:tcW w:w="527" w:type="pct"/>
            <w:shd w:val="clear" w:color="auto" w:fill="auto"/>
            <w:vAlign w:val="center"/>
            <w:hideMark/>
          </w:tcPr>
          <w:p w:rsidR="00C54DB8" w:rsidRPr="006771D5" w:rsidRDefault="00C54DB8" w:rsidP="000B2780">
            <w:pPr>
              <w:jc w:val="center"/>
              <w:rPr>
                <w:b/>
                <w:bCs/>
              </w:rPr>
            </w:pPr>
            <w:r w:rsidRPr="006771D5">
              <w:rPr>
                <w:b/>
                <w:bCs/>
              </w:rPr>
              <w:t>23,11</w:t>
            </w:r>
          </w:p>
        </w:tc>
        <w:tc>
          <w:tcPr>
            <w:tcW w:w="1007" w:type="pct"/>
            <w:shd w:val="clear" w:color="auto" w:fill="auto"/>
            <w:vAlign w:val="center"/>
            <w:hideMark/>
          </w:tcPr>
          <w:p w:rsidR="00C54DB8" w:rsidRPr="006771D5" w:rsidRDefault="00C54DB8" w:rsidP="000B2780">
            <w:pPr>
              <w:jc w:val="center"/>
            </w:pPr>
          </w:p>
        </w:tc>
        <w:tc>
          <w:tcPr>
            <w:tcW w:w="841" w:type="pct"/>
            <w:vAlign w:val="center"/>
          </w:tcPr>
          <w:p w:rsidR="00C54DB8" w:rsidRPr="006771D5" w:rsidRDefault="00C54DB8" w:rsidP="000B2780">
            <w:pPr>
              <w:jc w:val="center"/>
            </w:pPr>
          </w:p>
        </w:tc>
      </w:tr>
    </w:tbl>
    <w:p w:rsidR="00C54DB8" w:rsidRDefault="00C54DB8" w:rsidP="00C54DB8"/>
    <w:p w:rsidR="00C54DB8" w:rsidRDefault="00C54DB8" w:rsidP="00C54DB8"/>
    <w:p w:rsidR="00C54DB8" w:rsidRDefault="00C54DB8" w:rsidP="00C54DB8"/>
    <w:tbl>
      <w:tblPr>
        <w:tblW w:w="5000" w:type="pct"/>
        <w:tblLook w:val="04A0"/>
      </w:tblPr>
      <w:tblGrid>
        <w:gridCol w:w="2813"/>
        <w:gridCol w:w="2398"/>
        <w:gridCol w:w="2552"/>
        <w:gridCol w:w="1561"/>
        <w:gridCol w:w="2975"/>
        <w:gridCol w:w="2487"/>
      </w:tblGrid>
      <w:tr w:rsidR="00C54DB8" w:rsidRPr="006771D5" w:rsidTr="000B2780">
        <w:trPr>
          <w:trHeight w:val="630"/>
        </w:trPr>
        <w:tc>
          <w:tcPr>
            <w:tcW w:w="9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4DB8" w:rsidRPr="006771D5" w:rsidRDefault="00C54DB8" w:rsidP="000B2780">
            <w:pPr>
              <w:jc w:val="center"/>
              <w:rPr>
                <w:b/>
                <w:bCs/>
              </w:rPr>
            </w:pPr>
            <w:r w:rsidRPr="006771D5">
              <w:rPr>
                <w:b/>
                <w:bCs/>
              </w:rPr>
              <w:t>Функциональные зоны</w:t>
            </w:r>
          </w:p>
        </w:tc>
        <w:tc>
          <w:tcPr>
            <w:tcW w:w="811" w:type="pct"/>
            <w:tcBorders>
              <w:top w:val="single" w:sz="4" w:space="0" w:color="auto"/>
              <w:left w:val="nil"/>
              <w:bottom w:val="single" w:sz="4" w:space="0" w:color="auto"/>
              <w:right w:val="single" w:sz="4" w:space="0" w:color="auto"/>
            </w:tcBorders>
            <w:shd w:val="clear" w:color="auto" w:fill="auto"/>
            <w:vAlign w:val="center"/>
            <w:hideMark/>
          </w:tcPr>
          <w:p w:rsidR="00C54DB8" w:rsidRPr="006771D5" w:rsidRDefault="00C54DB8" w:rsidP="000B2780">
            <w:pPr>
              <w:jc w:val="center"/>
              <w:rPr>
                <w:b/>
                <w:bCs/>
              </w:rPr>
            </w:pPr>
            <w:r w:rsidRPr="006771D5">
              <w:rPr>
                <w:b/>
                <w:bCs/>
              </w:rPr>
              <w:t>Местоположение</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C54DB8" w:rsidRPr="006771D5" w:rsidRDefault="00C54DB8" w:rsidP="000B2780">
            <w:pPr>
              <w:jc w:val="center"/>
              <w:rPr>
                <w:b/>
                <w:bCs/>
              </w:rPr>
            </w:pPr>
            <w:r w:rsidRPr="006771D5">
              <w:rPr>
                <w:b/>
                <w:bCs/>
              </w:rPr>
              <w:t>Мероприятия территориального планирования</w:t>
            </w:r>
          </w:p>
        </w:tc>
        <w:tc>
          <w:tcPr>
            <w:tcW w:w="528" w:type="pct"/>
            <w:tcBorders>
              <w:top w:val="single" w:sz="4" w:space="0" w:color="auto"/>
              <w:left w:val="nil"/>
              <w:bottom w:val="single" w:sz="4" w:space="0" w:color="auto"/>
              <w:right w:val="single" w:sz="4" w:space="0" w:color="auto"/>
            </w:tcBorders>
            <w:shd w:val="clear" w:color="auto" w:fill="auto"/>
            <w:vAlign w:val="center"/>
            <w:hideMark/>
          </w:tcPr>
          <w:p w:rsidR="00C54DB8" w:rsidRPr="006771D5" w:rsidRDefault="00C54DB8" w:rsidP="000B2780">
            <w:pPr>
              <w:jc w:val="center"/>
              <w:rPr>
                <w:b/>
                <w:bCs/>
              </w:rPr>
            </w:pPr>
            <w:r w:rsidRPr="006771D5">
              <w:rPr>
                <w:b/>
                <w:bCs/>
              </w:rPr>
              <w:t>Площадь зоны, га</w:t>
            </w:r>
          </w:p>
        </w:tc>
        <w:tc>
          <w:tcPr>
            <w:tcW w:w="1006" w:type="pct"/>
            <w:tcBorders>
              <w:top w:val="single" w:sz="4" w:space="0" w:color="auto"/>
              <w:left w:val="nil"/>
              <w:bottom w:val="single" w:sz="4" w:space="0" w:color="auto"/>
              <w:right w:val="single" w:sz="4" w:space="0" w:color="auto"/>
            </w:tcBorders>
            <w:shd w:val="clear" w:color="auto" w:fill="auto"/>
            <w:vAlign w:val="center"/>
            <w:hideMark/>
          </w:tcPr>
          <w:p w:rsidR="00C54DB8" w:rsidRPr="006771D5" w:rsidRDefault="00C54DB8" w:rsidP="000B2780">
            <w:pPr>
              <w:jc w:val="center"/>
              <w:rPr>
                <w:b/>
                <w:bCs/>
              </w:rPr>
            </w:pPr>
            <w:r w:rsidRPr="006771D5">
              <w:rPr>
                <w:b/>
                <w:bCs/>
              </w:rPr>
              <w:t>Параметры планируемого развития</w:t>
            </w:r>
            <w:r w:rsidRPr="006771D5">
              <w:rPr>
                <w:b/>
                <w:bCs/>
                <w:vertAlign w:val="superscript"/>
              </w:rPr>
              <w:t>*</w:t>
            </w:r>
          </w:p>
        </w:tc>
        <w:tc>
          <w:tcPr>
            <w:tcW w:w="841" w:type="pct"/>
            <w:tcBorders>
              <w:top w:val="single" w:sz="4" w:space="0" w:color="auto"/>
              <w:left w:val="nil"/>
              <w:bottom w:val="single" w:sz="4" w:space="0" w:color="auto"/>
              <w:right w:val="single" w:sz="4" w:space="0" w:color="auto"/>
            </w:tcBorders>
            <w:vAlign w:val="center"/>
          </w:tcPr>
          <w:p w:rsidR="00C54DB8" w:rsidRPr="006771D5" w:rsidRDefault="00C54DB8" w:rsidP="000B2780">
            <w:pPr>
              <w:jc w:val="center"/>
              <w:rPr>
                <w:b/>
                <w:bCs/>
              </w:rPr>
            </w:pPr>
            <w:r w:rsidRPr="006771D5">
              <w:rPr>
                <w:b/>
                <w:bCs/>
              </w:rPr>
              <w:t>Планируемые для размещения объекты федерального(Ф) и регионального(Р) значения</w:t>
            </w:r>
            <w:r w:rsidRPr="006771D5">
              <w:rPr>
                <w:b/>
                <w:bCs/>
                <w:vertAlign w:val="superscript"/>
              </w:rPr>
              <w:t>**</w:t>
            </w:r>
          </w:p>
        </w:tc>
      </w:tr>
      <w:tr w:rsidR="00C54DB8" w:rsidRPr="006771D5" w:rsidTr="000B2780">
        <w:trPr>
          <w:trHeight w:val="630"/>
        </w:trPr>
        <w:tc>
          <w:tcPr>
            <w:tcW w:w="95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54DB8" w:rsidRPr="006771D5" w:rsidRDefault="00C54DB8" w:rsidP="000B2780">
            <w:pPr>
              <w:jc w:val="center"/>
            </w:pPr>
            <w:r w:rsidRPr="006771D5">
              <w:t xml:space="preserve">Зона размещения объектов образования и отдыха (рекреации) </w:t>
            </w:r>
            <w:r w:rsidRPr="006771D5">
              <w:rPr>
                <w:b/>
                <w:bCs/>
              </w:rPr>
              <w:t>Р1.1</w:t>
            </w:r>
          </w:p>
        </w:tc>
        <w:tc>
          <w:tcPr>
            <w:tcW w:w="811" w:type="pct"/>
            <w:tcBorders>
              <w:top w:val="single" w:sz="4" w:space="0" w:color="auto"/>
              <w:left w:val="nil"/>
              <w:bottom w:val="single" w:sz="4" w:space="0" w:color="auto"/>
              <w:right w:val="single" w:sz="4" w:space="0" w:color="auto"/>
            </w:tcBorders>
            <w:shd w:val="clear" w:color="auto" w:fill="auto"/>
            <w:vAlign w:val="center"/>
            <w:hideMark/>
          </w:tcPr>
          <w:p w:rsidR="00C54DB8" w:rsidRPr="006771D5" w:rsidRDefault="00C54DB8" w:rsidP="000B2780">
            <w:pPr>
              <w:jc w:val="center"/>
            </w:pPr>
            <w:r w:rsidRPr="006771D5">
              <w:t>д.п. Красково, д.п. Красково, ул. Мичурина</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C54DB8" w:rsidRPr="006771D5" w:rsidRDefault="00C54DB8" w:rsidP="000B2780">
            <w:pPr>
              <w:jc w:val="center"/>
            </w:pPr>
            <w:r w:rsidRPr="006771D5">
              <w:t>Планируемая функциональная зона</w:t>
            </w:r>
          </w:p>
        </w:tc>
        <w:tc>
          <w:tcPr>
            <w:tcW w:w="528" w:type="pct"/>
            <w:tcBorders>
              <w:top w:val="single" w:sz="4" w:space="0" w:color="auto"/>
              <w:left w:val="nil"/>
              <w:bottom w:val="single" w:sz="4" w:space="0" w:color="auto"/>
              <w:right w:val="single" w:sz="4" w:space="0" w:color="auto"/>
            </w:tcBorders>
            <w:shd w:val="clear" w:color="auto" w:fill="auto"/>
            <w:vAlign w:val="center"/>
            <w:hideMark/>
          </w:tcPr>
          <w:p w:rsidR="00C54DB8" w:rsidRPr="006771D5" w:rsidRDefault="00C54DB8" w:rsidP="000B2780">
            <w:pPr>
              <w:jc w:val="center"/>
            </w:pPr>
            <w:r w:rsidRPr="006771D5">
              <w:t>4,82</w:t>
            </w:r>
          </w:p>
        </w:tc>
        <w:tc>
          <w:tcPr>
            <w:tcW w:w="1006" w:type="pct"/>
            <w:tcBorders>
              <w:top w:val="single" w:sz="4" w:space="0" w:color="auto"/>
              <w:left w:val="nil"/>
              <w:bottom w:val="single" w:sz="4" w:space="0" w:color="auto"/>
              <w:right w:val="single" w:sz="4" w:space="0" w:color="auto"/>
            </w:tcBorders>
            <w:shd w:val="clear" w:color="auto" w:fill="auto"/>
            <w:vAlign w:val="center"/>
            <w:hideMark/>
          </w:tcPr>
          <w:p w:rsidR="00C54DB8" w:rsidRPr="006771D5" w:rsidRDefault="00C54DB8" w:rsidP="000B2780">
            <w:pPr>
              <w:jc w:val="center"/>
            </w:pPr>
            <w:r w:rsidRPr="006771D5">
              <w:t>в соответствии с РНГП/ППТ/ГК</w:t>
            </w:r>
          </w:p>
        </w:tc>
        <w:tc>
          <w:tcPr>
            <w:tcW w:w="841" w:type="pct"/>
            <w:tcBorders>
              <w:top w:val="single" w:sz="4" w:space="0" w:color="auto"/>
              <w:left w:val="nil"/>
              <w:bottom w:val="single" w:sz="4" w:space="0" w:color="auto"/>
              <w:right w:val="single" w:sz="4" w:space="0" w:color="auto"/>
            </w:tcBorders>
          </w:tcPr>
          <w:p w:rsidR="00C54DB8" w:rsidRPr="006771D5" w:rsidRDefault="00C54DB8" w:rsidP="000B2780">
            <w:pPr>
              <w:jc w:val="center"/>
            </w:pPr>
          </w:p>
        </w:tc>
      </w:tr>
      <w:tr w:rsidR="00C54DB8" w:rsidRPr="006771D5" w:rsidTr="000B2780">
        <w:trPr>
          <w:trHeight w:val="315"/>
        </w:trPr>
        <w:tc>
          <w:tcPr>
            <w:tcW w:w="951" w:type="pct"/>
            <w:vMerge/>
            <w:tcBorders>
              <w:top w:val="nil"/>
              <w:left w:val="single" w:sz="4" w:space="0" w:color="auto"/>
              <w:bottom w:val="single" w:sz="4" w:space="0" w:color="000000"/>
              <w:right w:val="single" w:sz="4" w:space="0" w:color="auto"/>
            </w:tcBorders>
            <w:vAlign w:val="center"/>
            <w:hideMark/>
          </w:tcPr>
          <w:p w:rsidR="00C54DB8" w:rsidRPr="006771D5" w:rsidRDefault="00C54DB8" w:rsidP="000B2780">
            <w:pPr>
              <w:jc w:val="center"/>
            </w:pPr>
          </w:p>
        </w:tc>
        <w:tc>
          <w:tcPr>
            <w:tcW w:w="1674"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6771D5" w:rsidRDefault="00C54DB8" w:rsidP="000B2780">
            <w:pPr>
              <w:jc w:val="center"/>
              <w:rPr>
                <w:b/>
                <w:bCs/>
              </w:rPr>
            </w:pPr>
            <w:r w:rsidRPr="006771D5">
              <w:rPr>
                <w:b/>
                <w:bCs/>
              </w:rPr>
              <w:t>ИТОГО га</w:t>
            </w:r>
          </w:p>
        </w:tc>
        <w:tc>
          <w:tcPr>
            <w:tcW w:w="528" w:type="pct"/>
            <w:tcBorders>
              <w:top w:val="nil"/>
              <w:left w:val="nil"/>
              <w:bottom w:val="single" w:sz="4" w:space="0" w:color="auto"/>
              <w:right w:val="single" w:sz="4" w:space="0" w:color="auto"/>
            </w:tcBorders>
            <w:shd w:val="clear" w:color="auto" w:fill="auto"/>
            <w:vAlign w:val="center"/>
            <w:hideMark/>
          </w:tcPr>
          <w:p w:rsidR="00C54DB8" w:rsidRPr="006771D5" w:rsidRDefault="00C54DB8" w:rsidP="000B2780">
            <w:pPr>
              <w:jc w:val="center"/>
              <w:rPr>
                <w:b/>
                <w:bCs/>
              </w:rPr>
            </w:pPr>
            <w:r w:rsidRPr="006771D5">
              <w:rPr>
                <w:b/>
                <w:bCs/>
              </w:rPr>
              <w:t>4,82</w:t>
            </w:r>
          </w:p>
        </w:tc>
        <w:tc>
          <w:tcPr>
            <w:tcW w:w="1006" w:type="pct"/>
            <w:tcBorders>
              <w:top w:val="nil"/>
              <w:left w:val="nil"/>
              <w:bottom w:val="single" w:sz="4" w:space="0" w:color="auto"/>
              <w:right w:val="single" w:sz="4" w:space="0" w:color="auto"/>
            </w:tcBorders>
            <w:shd w:val="clear" w:color="auto" w:fill="auto"/>
            <w:vAlign w:val="center"/>
            <w:hideMark/>
          </w:tcPr>
          <w:p w:rsidR="00C54DB8" w:rsidRPr="006771D5" w:rsidRDefault="00C54DB8" w:rsidP="000B2780">
            <w:pPr>
              <w:jc w:val="center"/>
            </w:pPr>
          </w:p>
        </w:tc>
        <w:tc>
          <w:tcPr>
            <w:tcW w:w="841" w:type="pct"/>
            <w:tcBorders>
              <w:top w:val="nil"/>
              <w:left w:val="nil"/>
              <w:bottom w:val="single" w:sz="4" w:space="0" w:color="auto"/>
              <w:right w:val="single" w:sz="4" w:space="0" w:color="auto"/>
            </w:tcBorders>
          </w:tcPr>
          <w:p w:rsidR="00C54DB8" w:rsidRPr="006771D5" w:rsidRDefault="00C54DB8" w:rsidP="000B2780">
            <w:pPr>
              <w:jc w:val="center"/>
            </w:pPr>
          </w:p>
        </w:tc>
      </w:tr>
    </w:tbl>
    <w:p w:rsidR="00C54DB8" w:rsidRDefault="00C54DB8" w:rsidP="00C54DB8"/>
    <w:p w:rsidR="000A391C" w:rsidRPr="006771D5" w:rsidRDefault="000A391C" w:rsidP="004B7C68">
      <w:pPr>
        <w:pStyle w:val="Level2"/>
        <w:ind w:firstLine="0"/>
        <w:jc w:val="left"/>
        <w:rPr>
          <w:rFonts w:ascii="Times New Roman" w:hAnsi="Times New Roman"/>
        </w:rPr>
        <w:sectPr w:rsidR="000A391C" w:rsidRPr="006771D5" w:rsidSect="009008A6">
          <w:pgSz w:w="16838" w:h="11906" w:orient="landscape" w:code="9"/>
          <w:pgMar w:top="1701" w:right="1134" w:bottom="851" w:left="1134" w:header="709" w:footer="476" w:gutter="0"/>
          <w:cols w:space="708"/>
          <w:docGrid w:linePitch="360"/>
        </w:sectPr>
      </w:pPr>
    </w:p>
    <w:p w:rsidR="003D0BF5" w:rsidRPr="006771D5" w:rsidRDefault="0073452B" w:rsidP="004B7C68">
      <w:pPr>
        <w:pStyle w:val="19"/>
        <w:spacing w:line="240" w:lineRule="auto"/>
        <w:rPr>
          <w:rFonts w:cs="Times New Roman"/>
          <w:b/>
          <w:sz w:val="24"/>
        </w:rPr>
      </w:pPr>
      <w:bookmarkStart w:id="27" w:name="_Toc118362579"/>
      <w:bookmarkStart w:id="28" w:name="_Hlk496559017"/>
      <w:bookmarkStart w:id="29" w:name="_Toc31098095"/>
      <w:bookmarkEnd w:id="2"/>
      <w:bookmarkEnd w:id="3"/>
      <w:r w:rsidRPr="0073452B">
        <w:rPr>
          <w:rFonts w:cs="Times New Roman"/>
          <w:b/>
          <w:sz w:val="24"/>
        </w:rPr>
        <w:lastRenderedPageBreak/>
        <w:t>4</w:t>
      </w:r>
      <w:r w:rsidR="003D0BF5" w:rsidRPr="006771D5">
        <w:rPr>
          <w:rFonts w:cs="Times New Roman"/>
          <w:b/>
          <w:sz w:val="24"/>
        </w:rPr>
        <w:t xml:space="preserve">. ХАРАКТЕРИСТИКИ ЗОН С ОСОБЫМИ УСЛОВИЯМИ ИСПОЛЬЗОВАНИЯ ТЕРРИТОРИЙ В СЛУЧАЕ, ЕСЛИ УСТАНОВЛЕНИЕ ТАКИХ ЗОН ТРЕБУЕТСЯ </w:t>
      </w:r>
      <w:r w:rsidR="003D0BF5" w:rsidRPr="006771D5">
        <w:rPr>
          <w:rFonts w:cs="Times New Roman"/>
          <w:b/>
          <w:sz w:val="24"/>
        </w:rPr>
        <w:br/>
        <w:t>В СВЯЗИ С РАЗМЕЩЕНИЕМ ПЛАНИРУЕМЫХ ОБЪЕКТОВ</w:t>
      </w:r>
      <w:bookmarkEnd w:id="27"/>
    </w:p>
    <w:p w:rsidR="003D0BF5" w:rsidRPr="006771D5" w:rsidRDefault="003D0BF5" w:rsidP="004B7C68">
      <w:pPr>
        <w:spacing w:before="120"/>
        <w:ind w:firstLine="709"/>
        <w:jc w:val="both"/>
      </w:pPr>
      <w:r w:rsidRPr="006771D5">
        <w:rPr>
          <w:u w:val="single"/>
        </w:rPr>
        <w:t>Санитарно-защитные зон предприятий, сооружений и иных объектов:</w:t>
      </w:r>
      <w:r w:rsidRPr="006771D5">
        <w:t xml:space="preserve"> </w:t>
      </w:r>
    </w:p>
    <w:p w:rsidR="003D0BF5" w:rsidRPr="006771D5" w:rsidRDefault="003D0BF5" w:rsidP="004B7C68">
      <w:pPr>
        <w:numPr>
          <w:ilvl w:val="0"/>
          <w:numId w:val="32"/>
        </w:numPr>
        <w:spacing w:before="120"/>
        <w:ind w:left="0" w:firstLine="709"/>
        <w:contextualSpacing/>
        <w:jc w:val="both"/>
        <w:rPr>
          <w:bCs/>
        </w:rPr>
      </w:pPr>
      <w:r w:rsidRPr="006771D5">
        <w:rPr>
          <w:bCs/>
        </w:rPr>
        <w:t>от отдельно стоящих гипермаркетов, супермаркетов, торговых комплексов и центров, предприятий общественного питания, многофункциональных комплексов – 50 м;</w:t>
      </w:r>
    </w:p>
    <w:p w:rsidR="003D0BF5" w:rsidRPr="006771D5" w:rsidRDefault="003D0BF5" w:rsidP="004B7C68">
      <w:pPr>
        <w:numPr>
          <w:ilvl w:val="0"/>
          <w:numId w:val="32"/>
        </w:numPr>
        <w:spacing w:before="120"/>
        <w:ind w:left="0" w:firstLine="709"/>
        <w:contextualSpacing/>
        <w:jc w:val="both"/>
        <w:rPr>
          <w:bCs/>
        </w:rPr>
      </w:pPr>
      <w:r w:rsidRPr="006771D5">
        <w:rPr>
          <w:bCs/>
        </w:rPr>
        <w:t>от автозаправочных и автогазозаправочных станций – 50-100 м;</w:t>
      </w:r>
    </w:p>
    <w:p w:rsidR="003D0BF5" w:rsidRPr="006771D5" w:rsidRDefault="003D0BF5" w:rsidP="004B7C68">
      <w:pPr>
        <w:numPr>
          <w:ilvl w:val="0"/>
          <w:numId w:val="32"/>
        </w:numPr>
        <w:spacing w:before="120"/>
        <w:ind w:left="0" w:firstLine="709"/>
        <w:contextualSpacing/>
        <w:jc w:val="both"/>
        <w:rPr>
          <w:bCs/>
        </w:rPr>
      </w:pPr>
      <w:r w:rsidRPr="006771D5">
        <w:rPr>
          <w:bCs/>
        </w:rPr>
        <w:t xml:space="preserve">от станций технического обслуживания автомобилей </w:t>
      </w:r>
      <w:r w:rsidRPr="006771D5">
        <w:t>–</w:t>
      </w:r>
      <w:r w:rsidRPr="006771D5">
        <w:rPr>
          <w:bCs/>
        </w:rPr>
        <w:t>50-100 м;</w:t>
      </w:r>
    </w:p>
    <w:p w:rsidR="003D0BF5" w:rsidRPr="006771D5" w:rsidRDefault="003D0BF5" w:rsidP="004B7C68">
      <w:pPr>
        <w:numPr>
          <w:ilvl w:val="0"/>
          <w:numId w:val="32"/>
        </w:numPr>
        <w:spacing w:before="120"/>
        <w:ind w:left="0" w:firstLine="709"/>
        <w:contextualSpacing/>
        <w:jc w:val="both"/>
        <w:rPr>
          <w:bCs/>
        </w:rPr>
      </w:pPr>
      <w:r w:rsidRPr="006771D5">
        <w:rPr>
          <w:bCs/>
        </w:rPr>
        <w:t>от котельных – на основании результатов расчетов рассеивания загрязнений в атмосферном воздухе и уровней физического воздействия;</w:t>
      </w:r>
    </w:p>
    <w:p w:rsidR="003D0BF5" w:rsidRPr="006771D5" w:rsidRDefault="003D0BF5" w:rsidP="004B7C68">
      <w:pPr>
        <w:numPr>
          <w:ilvl w:val="0"/>
          <w:numId w:val="32"/>
        </w:numPr>
        <w:spacing w:before="120"/>
        <w:ind w:left="0" w:firstLine="709"/>
        <w:contextualSpacing/>
        <w:jc w:val="both"/>
      </w:pPr>
      <w:r w:rsidRPr="006771D5">
        <w:t>от очистных сооружений полной биологической очистки проектной производительностью до 5,0 тыс. куб. м/сутки – 150 м;</w:t>
      </w:r>
    </w:p>
    <w:p w:rsidR="003D0BF5" w:rsidRPr="006771D5" w:rsidRDefault="003D0BF5" w:rsidP="004B7C68">
      <w:pPr>
        <w:numPr>
          <w:ilvl w:val="0"/>
          <w:numId w:val="32"/>
        </w:numPr>
        <w:spacing w:before="120"/>
        <w:ind w:left="0" w:firstLine="709"/>
        <w:contextualSpacing/>
        <w:jc w:val="both"/>
      </w:pPr>
      <w:r w:rsidRPr="006771D5">
        <w:t>от очистных сооружений поверхностного стока – 50 м для сооружений закрытого типа, 100  – открытого типа;</w:t>
      </w:r>
    </w:p>
    <w:p w:rsidR="003D0BF5" w:rsidRPr="006771D5" w:rsidRDefault="003D0BF5" w:rsidP="004B7C68">
      <w:pPr>
        <w:numPr>
          <w:ilvl w:val="0"/>
          <w:numId w:val="32"/>
        </w:numPr>
        <w:spacing w:before="120"/>
        <w:ind w:left="0" w:firstLine="709"/>
        <w:contextualSpacing/>
        <w:jc w:val="both"/>
      </w:pPr>
      <w:r w:rsidRPr="006771D5">
        <w:t>от канализационных насосных станций – 20-30 м.</w:t>
      </w:r>
    </w:p>
    <w:p w:rsidR="003D0BF5" w:rsidRPr="006771D5" w:rsidRDefault="003D0BF5" w:rsidP="004B7C68">
      <w:pPr>
        <w:spacing w:before="120"/>
        <w:ind w:firstLine="709"/>
        <w:jc w:val="both"/>
        <w:rPr>
          <w:u w:val="single"/>
        </w:rPr>
      </w:pPr>
      <w:r w:rsidRPr="006771D5">
        <w:rPr>
          <w:u w:val="single"/>
        </w:rPr>
        <w:t xml:space="preserve">Санитарные разрывы: </w:t>
      </w:r>
    </w:p>
    <w:p w:rsidR="003D0BF5" w:rsidRPr="006771D5" w:rsidRDefault="003D0BF5" w:rsidP="004B7C68">
      <w:pPr>
        <w:numPr>
          <w:ilvl w:val="0"/>
          <w:numId w:val="32"/>
        </w:numPr>
        <w:spacing w:before="120"/>
        <w:ind w:left="0" w:firstLine="709"/>
        <w:contextualSpacing/>
        <w:jc w:val="both"/>
        <w:rPr>
          <w:bCs/>
        </w:rPr>
      </w:pPr>
      <w:r w:rsidRPr="006771D5">
        <w:rPr>
          <w:bCs/>
        </w:rPr>
        <w:t xml:space="preserve">от открытых автостоянок и паркингов </w:t>
      </w:r>
      <w:r w:rsidRPr="006771D5">
        <w:t xml:space="preserve">– </w:t>
      </w:r>
      <w:r w:rsidRPr="006771D5">
        <w:rPr>
          <w:bCs/>
        </w:rPr>
        <w:t>10-50 м;</w:t>
      </w:r>
    </w:p>
    <w:p w:rsidR="003D0BF5" w:rsidRPr="006771D5" w:rsidRDefault="003D0BF5" w:rsidP="004B7C68">
      <w:pPr>
        <w:numPr>
          <w:ilvl w:val="0"/>
          <w:numId w:val="32"/>
        </w:numPr>
        <w:spacing w:before="120"/>
        <w:ind w:left="0" w:firstLine="709"/>
        <w:contextualSpacing/>
        <w:jc w:val="both"/>
        <w:rPr>
          <w:bCs/>
        </w:rPr>
      </w:pPr>
      <w:r w:rsidRPr="006771D5">
        <w:rPr>
          <w:bCs/>
        </w:rPr>
        <w:t>от наземных гаражей-стоянок, паркингов закрытого типа – на основании результатов расчетов рассеивания загрязнений в атмосферном воздухе и уровней физического воздействия;</w:t>
      </w:r>
    </w:p>
    <w:p w:rsidR="003D0BF5" w:rsidRPr="006771D5" w:rsidRDefault="003D0BF5" w:rsidP="004B7C68">
      <w:pPr>
        <w:numPr>
          <w:ilvl w:val="0"/>
          <w:numId w:val="32"/>
        </w:numPr>
        <w:spacing w:before="120"/>
        <w:ind w:left="0" w:firstLine="709"/>
        <w:contextualSpacing/>
        <w:jc w:val="both"/>
        <w:rPr>
          <w:bCs/>
        </w:rPr>
      </w:pPr>
      <w:r w:rsidRPr="006771D5">
        <w:rPr>
          <w:bCs/>
        </w:rPr>
        <w:t>от улиц и автомобильных дорог местного значения, а также вдоль стандартных маршрутов полета в зоне взлета и посадки воздушных судов –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3D0BF5" w:rsidRPr="006771D5" w:rsidRDefault="003D0BF5" w:rsidP="004B7C68">
      <w:pPr>
        <w:spacing w:before="120"/>
        <w:ind w:firstLine="709"/>
        <w:jc w:val="both"/>
        <w:rPr>
          <w:u w:val="single"/>
        </w:rPr>
      </w:pPr>
      <w:r w:rsidRPr="006771D5">
        <w:rPr>
          <w:u w:val="single"/>
        </w:rPr>
        <w:t>Охранные зоны газопроводов и систем газоснабжения:</w:t>
      </w:r>
    </w:p>
    <w:p w:rsidR="003D0BF5" w:rsidRPr="006771D5" w:rsidRDefault="003D0BF5" w:rsidP="004B7C68">
      <w:pPr>
        <w:pStyle w:val="aff0"/>
        <w:numPr>
          <w:ilvl w:val="0"/>
          <w:numId w:val="118"/>
        </w:numPr>
        <w:tabs>
          <w:tab w:val="left" w:pos="0"/>
        </w:tabs>
        <w:ind w:left="0" w:firstLine="709"/>
        <w:jc w:val="both"/>
        <w:rPr>
          <w:rFonts w:ascii="Times New Roman" w:hAnsi="Times New Roman"/>
          <w:sz w:val="24"/>
          <w:szCs w:val="24"/>
        </w:rPr>
      </w:pPr>
      <w:r w:rsidRPr="006771D5">
        <w:rPr>
          <w:rFonts w:ascii="Times New Roman" w:hAnsi="Times New Roman"/>
          <w:sz w:val="24"/>
          <w:szCs w:val="24"/>
        </w:rPr>
        <w:t xml:space="preserve">от газопроводов высокого давления Р ≤ 1,2 МПа диаметром свыше Ø300 мм –20 м; </w:t>
      </w:r>
    </w:p>
    <w:p w:rsidR="003D0BF5" w:rsidRPr="006771D5" w:rsidRDefault="003D0BF5" w:rsidP="004B7C68">
      <w:pPr>
        <w:pStyle w:val="aff0"/>
        <w:numPr>
          <w:ilvl w:val="0"/>
          <w:numId w:val="118"/>
        </w:numPr>
        <w:tabs>
          <w:tab w:val="left" w:pos="0"/>
        </w:tabs>
        <w:ind w:left="0" w:firstLine="709"/>
        <w:jc w:val="both"/>
        <w:rPr>
          <w:rFonts w:ascii="Times New Roman" w:hAnsi="Times New Roman"/>
          <w:sz w:val="24"/>
          <w:szCs w:val="24"/>
        </w:rPr>
      </w:pPr>
      <w:r w:rsidRPr="006771D5">
        <w:rPr>
          <w:rFonts w:ascii="Times New Roman" w:hAnsi="Times New Roman"/>
          <w:sz w:val="24"/>
          <w:szCs w:val="24"/>
        </w:rPr>
        <w:t>от газопроводов высокого давления Р ≤ 1,2 МПа диаметром до Ø300 мм включительно – 10 м;</w:t>
      </w:r>
    </w:p>
    <w:p w:rsidR="003D0BF5" w:rsidRPr="006771D5" w:rsidRDefault="003D0BF5" w:rsidP="004B7C68">
      <w:pPr>
        <w:pStyle w:val="aff0"/>
        <w:numPr>
          <w:ilvl w:val="0"/>
          <w:numId w:val="118"/>
        </w:numPr>
        <w:tabs>
          <w:tab w:val="left" w:pos="0"/>
        </w:tabs>
        <w:ind w:left="0" w:firstLine="709"/>
        <w:jc w:val="both"/>
        <w:rPr>
          <w:rFonts w:ascii="Times New Roman" w:hAnsi="Times New Roman"/>
          <w:sz w:val="24"/>
          <w:szCs w:val="24"/>
        </w:rPr>
      </w:pPr>
      <w:r w:rsidRPr="006771D5">
        <w:rPr>
          <w:rFonts w:ascii="Times New Roman" w:hAnsi="Times New Roman"/>
          <w:sz w:val="24"/>
          <w:szCs w:val="24"/>
        </w:rPr>
        <w:t>от газопроводов высокого давления Р ≤ 0,6 МПа – 7 м;</w:t>
      </w:r>
    </w:p>
    <w:p w:rsidR="003D0BF5" w:rsidRPr="006771D5" w:rsidRDefault="003D0BF5" w:rsidP="004B7C68">
      <w:pPr>
        <w:pStyle w:val="aff0"/>
        <w:numPr>
          <w:ilvl w:val="0"/>
          <w:numId w:val="118"/>
        </w:numPr>
        <w:tabs>
          <w:tab w:val="left" w:pos="0"/>
        </w:tabs>
        <w:ind w:left="0" w:firstLine="709"/>
        <w:jc w:val="both"/>
        <w:rPr>
          <w:rFonts w:ascii="Times New Roman" w:hAnsi="Times New Roman"/>
          <w:sz w:val="24"/>
          <w:szCs w:val="24"/>
        </w:rPr>
      </w:pPr>
      <w:r w:rsidRPr="006771D5">
        <w:rPr>
          <w:rFonts w:ascii="Times New Roman" w:hAnsi="Times New Roman"/>
          <w:sz w:val="24"/>
          <w:szCs w:val="24"/>
        </w:rPr>
        <w:t>от газопроводов среднего давления Р ≤ 0,3 МПа – 4 м;</w:t>
      </w:r>
    </w:p>
    <w:p w:rsidR="003D0BF5" w:rsidRPr="006771D5" w:rsidRDefault="003D0BF5" w:rsidP="004B7C68">
      <w:pPr>
        <w:pStyle w:val="aff0"/>
        <w:numPr>
          <w:ilvl w:val="0"/>
          <w:numId w:val="118"/>
        </w:numPr>
        <w:tabs>
          <w:tab w:val="left" w:pos="0"/>
        </w:tabs>
        <w:ind w:left="0" w:firstLine="709"/>
        <w:jc w:val="both"/>
        <w:rPr>
          <w:rFonts w:ascii="Times New Roman" w:hAnsi="Times New Roman"/>
          <w:sz w:val="24"/>
          <w:szCs w:val="24"/>
        </w:rPr>
      </w:pPr>
      <w:r w:rsidRPr="006771D5">
        <w:rPr>
          <w:rFonts w:ascii="Times New Roman" w:hAnsi="Times New Roman"/>
          <w:sz w:val="24"/>
          <w:szCs w:val="24"/>
        </w:rPr>
        <w:t>от газопроводов низкого давления Р ≤ 0,005 МПа – 2 м;</w:t>
      </w:r>
    </w:p>
    <w:p w:rsidR="003D0BF5" w:rsidRPr="006771D5" w:rsidRDefault="003D0BF5" w:rsidP="004B7C68">
      <w:pPr>
        <w:pStyle w:val="aff0"/>
        <w:numPr>
          <w:ilvl w:val="0"/>
          <w:numId w:val="118"/>
        </w:numPr>
        <w:tabs>
          <w:tab w:val="left" w:pos="0"/>
        </w:tabs>
        <w:ind w:left="0" w:firstLine="709"/>
        <w:jc w:val="both"/>
        <w:rPr>
          <w:rFonts w:ascii="Times New Roman" w:hAnsi="Times New Roman"/>
          <w:sz w:val="24"/>
          <w:szCs w:val="24"/>
        </w:rPr>
      </w:pPr>
      <w:r w:rsidRPr="006771D5">
        <w:rPr>
          <w:rFonts w:ascii="Times New Roman" w:hAnsi="Times New Roman"/>
          <w:sz w:val="24"/>
          <w:szCs w:val="24"/>
        </w:rPr>
        <w:t>от пунктов редуцирования газа с давлением на вводе до 0,6 МПа – 10 м;</w:t>
      </w:r>
    </w:p>
    <w:p w:rsidR="003D0BF5" w:rsidRPr="006771D5" w:rsidRDefault="003D0BF5" w:rsidP="004B7C68">
      <w:pPr>
        <w:pStyle w:val="aff0"/>
        <w:numPr>
          <w:ilvl w:val="0"/>
          <w:numId w:val="118"/>
        </w:numPr>
        <w:tabs>
          <w:tab w:val="left" w:pos="0"/>
        </w:tabs>
        <w:spacing w:before="120"/>
        <w:ind w:left="0" w:firstLine="709"/>
        <w:jc w:val="both"/>
        <w:rPr>
          <w:rFonts w:ascii="Times New Roman" w:hAnsi="Times New Roman"/>
          <w:sz w:val="24"/>
          <w:szCs w:val="24"/>
          <w:u w:val="single"/>
        </w:rPr>
      </w:pPr>
      <w:r w:rsidRPr="006771D5">
        <w:rPr>
          <w:rFonts w:ascii="Times New Roman" w:hAnsi="Times New Roman"/>
          <w:sz w:val="24"/>
          <w:szCs w:val="24"/>
        </w:rPr>
        <w:t>от пунктов редуцирования газа с давлением на вводе свыше 0,6 МПа – 15 м.</w:t>
      </w:r>
    </w:p>
    <w:p w:rsidR="003D0BF5" w:rsidRPr="006771D5" w:rsidRDefault="003D0BF5" w:rsidP="004B7C68">
      <w:pPr>
        <w:spacing w:before="120"/>
        <w:ind w:firstLine="709"/>
        <w:jc w:val="both"/>
        <w:rPr>
          <w:u w:val="single"/>
        </w:rPr>
      </w:pPr>
      <w:r w:rsidRPr="006771D5">
        <w:rPr>
          <w:u w:val="single"/>
        </w:rPr>
        <w:t>Охранные зоны объектов электросетевого хозяйства:</w:t>
      </w:r>
    </w:p>
    <w:p w:rsidR="003D0BF5" w:rsidRPr="006771D5" w:rsidRDefault="003D0BF5" w:rsidP="004B7C68">
      <w:pPr>
        <w:numPr>
          <w:ilvl w:val="0"/>
          <w:numId w:val="32"/>
        </w:numPr>
        <w:spacing w:before="120"/>
        <w:ind w:left="0" w:firstLine="709"/>
        <w:contextualSpacing/>
        <w:jc w:val="both"/>
      </w:pPr>
      <w:r w:rsidRPr="006771D5">
        <w:t>от трансформаторных подстанций 10/0,4 кВ – 10 м от всех сторон ограждения подстанции по периметру;</w:t>
      </w:r>
    </w:p>
    <w:p w:rsidR="003D0BF5" w:rsidRPr="006771D5" w:rsidRDefault="003D0BF5" w:rsidP="004B7C68">
      <w:pPr>
        <w:numPr>
          <w:ilvl w:val="0"/>
          <w:numId w:val="32"/>
        </w:numPr>
        <w:spacing w:before="120"/>
        <w:ind w:left="0" w:firstLine="709"/>
        <w:contextualSpacing/>
        <w:jc w:val="both"/>
      </w:pPr>
      <w:r w:rsidRPr="006771D5">
        <w:t>от ВЛ напряжением 6-10 кВ - 10 м по обе стороны ВЛ от крайних проводов при неотклоненном их положении.</w:t>
      </w:r>
    </w:p>
    <w:p w:rsidR="003D0BF5" w:rsidRPr="006771D5" w:rsidRDefault="003D0BF5" w:rsidP="004B7C68">
      <w:pPr>
        <w:spacing w:before="120"/>
        <w:ind w:firstLine="709"/>
        <w:jc w:val="both"/>
        <w:rPr>
          <w:u w:val="single"/>
        </w:rPr>
      </w:pPr>
      <w:r w:rsidRPr="006771D5">
        <w:rPr>
          <w:u w:val="single"/>
        </w:rPr>
        <w:t>Охранные зоны систем теплоснабжения:</w:t>
      </w:r>
    </w:p>
    <w:p w:rsidR="003D0BF5" w:rsidRPr="006771D5" w:rsidRDefault="003D0BF5" w:rsidP="004B7C68">
      <w:pPr>
        <w:numPr>
          <w:ilvl w:val="0"/>
          <w:numId w:val="32"/>
        </w:numPr>
        <w:spacing w:before="120"/>
        <w:ind w:left="0" w:firstLine="709"/>
        <w:contextualSpacing/>
        <w:jc w:val="both"/>
      </w:pPr>
      <w:r w:rsidRPr="006771D5">
        <w:t>от тепловых сетей - не менее 3 м в каждую сторону.</w:t>
      </w:r>
    </w:p>
    <w:p w:rsidR="003D0BF5" w:rsidRPr="006771D5" w:rsidRDefault="003D0BF5" w:rsidP="004B7C68">
      <w:pPr>
        <w:spacing w:before="120"/>
        <w:ind w:firstLine="709"/>
        <w:jc w:val="both"/>
        <w:rPr>
          <w:u w:val="single"/>
        </w:rPr>
      </w:pPr>
      <w:r w:rsidRPr="006771D5">
        <w:rPr>
          <w:u w:val="single"/>
        </w:rPr>
        <w:t>Охранные зоны систем водоотведения:</w:t>
      </w:r>
    </w:p>
    <w:p w:rsidR="003D0BF5" w:rsidRPr="006771D5" w:rsidRDefault="003D0BF5" w:rsidP="004B7C68">
      <w:pPr>
        <w:numPr>
          <w:ilvl w:val="0"/>
          <w:numId w:val="32"/>
        </w:numPr>
        <w:spacing w:before="120"/>
        <w:ind w:left="0" w:firstLine="709"/>
        <w:contextualSpacing/>
        <w:jc w:val="both"/>
      </w:pPr>
      <w:r w:rsidRPr="006771D5">
        <w:t>от канализационных сетей - 5 м в каждую сторону;</w:t>
      </w:r>
    </w:p>
    <w:p w:rsidR="003D0BF5" w:rsidRPr="006771D5" w:rsidRDefault="003D0BF5" w:rsidP="004B7C68">
      <w:pPr>
        <w:numPr>
          <w:ilvl w:val="0"/>
          <w:numId w:val="32"/>
        </w:numPr>
        <w:spacing w:before="120"/>
        <w:ind w:left="0" w:firstLine="709"/>
        <w:contextualSpacing/>
        <w:jc w:val="both"/>
      </w:pPr>
      <w:r w:rsidRPr="006771D5">
        <w:t>от уличных сетей дождевой канализации- 5 м в каждую сторону.</w:t>
      </w:r>
    </w:p>
    <w:p w:rsidR="003D0BF5" w:rsidRPr="006771D5" w:rsidRDefault="003D0BF5" w:rsidP="004B7C68">
      <w:pPr>
        <w:spacing w:before="120"/>
        <w:ind w:firstLine="709"/>
        <w:jc w:val="both"/>
        <w:rPr>
          <w:u w:val="single"/>
        </w:rPr>
      </w:pPr>
    </w:p>
    <w:p w:rsidR="003D0BF5" w:rsidRPr="006771D5" w:rsidRDefault="003D0BF5" w:rsidP="004B7C68">
      <w:pPr>
        <w:spacing w:before="120"/>
        <w:ind w:firstLine="709"/>
        <w:jc w:val="both"/>
        <w:rPr>
          <w:u w:val="single"/>
        </w:rPr>
      </w:pPr>
      <w:r w:rsidRPr="006771D5">
        <w:rPr>
          <w:u w:val="single"/>
        </w:rPr>
        <w:lastRenderedPageBreak/>
        <w:t xml:space="preserve">Зон санитарной охраны источников водоснабжения и водопроводов питьевого назначения: </w:t>
      </w:r>
    </w:p>
    <w:p w:rsidR="003D0BF5" w:rsidRPr="006771D5" w:rsidRDefault="003D0BF5" w:rsidP="004B7C68">
      <w:pPr>
        <w:numPr>
          <w:ilvl w:val="0"/>
          <w:numId w:val="32"/>
        </w:numPr>
        <w:spacing w:before="120"/>
        <w:ind w:left="0" w:firstLine="709"/>
        <w:contextualSpacing/>
        <w:jc w:val="both"/>
        <w:rPr>
          <w:bCs/>
        </w:rPr>
      </w:pPr>
      <w:r w:rsidRPr="006771D5">
        <w:rPr>
          <w:bCs/>
        </w:rPr>
        <w:t>от водозаборных узлов с сооружениями водоподготовки – организация зон санитарной охраны (ЗСО) водозаборных сооружений в составе 3-х поясов согласно требованиям санитарных норм и правил СанПиН 2.1.4.1110-02 «Зоны санитарной охраны источников водоснабжения и водопроводов питьевого назначения». ЗСО 1 пояса – по границе участка водозабора;</w:t>
      </w:r>
    </w:p>
    <w:p w:rsidR="003D0BF5" w:rsidRPr="006771D5" w:rsidRDefault="003D0BF5" w:rsidP="004B7C68">
      <w:pPr>
        <w:numPr>
          <w:ilvl w:val="0"/>
          <w:numId w:val="32"/>
        </w:numPr>
        <w:spacing w:before="120"/>
        <w:ind w:left="0" w:firstLine="709"/>
        <w:contextualSpacing/>
        <w:jc w:val="both"/>
      </w:pPr>
      <w:r w:rsidRPr="006771D5">
        <w:t>от водопроводных сетей  – техническая защитная полоса не менее – 5 м.</w:t>
      </w:r>
    </w:p>
    <w:bookmarkEnd w:id="28"/>
    <w:p w:rsidR="003D0BF5" w:rsidRPr="006771D5" w:rsidRDefault="003D0BF5" w:rsidP="004B7C68">
      <w:pPr>
        <w:spacing w:before="120"/>
        <w:ind w:firstLine="709"/>
        <w:jc w:val="both"/>
      </w:pPr>
      <w:r w:rsidRPr="006771D5">
        <w:t>В границах планируемых производственных, коммунально-складских зон необходимо предусматривать такие виды деятельности предприятий и иных объектов, размеры санитарно-защитных зон от которых (в зависимости от характера производства) не затрагивают земельные участки для размещения:</w:t>
      </w:r>
    </w:p>
    <w:p w:rsidR="003D0BF5" w:rsidRPr="006771D5" w:rsidRDefault="003D0BF5" w:rsidP="004B7C68">
      <w:pPr>
        <w:pStyle w:val="aff0"/>
        <w:numPr>
          <w:ilvl w:val="0"/>
          <w:numId w:val="33"/>
        </w:numPr>
        <w:spacing w:before="120" w:after="0" w:line="240" w:lineRule="auto"/>
        <w:ind w:left="0" w:firstLine="709"/>
        <w:jc w:val="both"/>
        <w:rPr>
          <w:rFonts w:ascii="Times New Roman" w:hAnsi="Times New Roman"/>
          <w:sz w:val="24"/>
          <w:szCs w:val="24"/>
        </w:rPr>
      </w:pPr>
      <w:r w:rsidRPr="006771D5">
        <w:rPr>
          <w:rFonts w:ascii="Times New Roman" w:hAnsi="Times New Roman"/>
          <w:sz w:val="24"/>
          <w:szCs w:val="24"/>
        </w:rPr>
        <w:t xml:space="preserve">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территории, предназначенные для ведения садоводства и огородничества;</w:t>
      </w:r>
    </w:p>
    <w:p w:rsidR="003D0BF5" w:rsidRPr="006771D5" w:rsidRDefault="003D0BF5" w:rsidP="004B7C68">
      <w:pPr>
        <w:pStyle w:val="aff0"/>
        <w:numPr>
          <w:ilvl w:val="0"/>
          <w:numId w:val="33"/>
        </w:numPr>
        <w:spacing w:before="120" w:after="0" w:line="240" w:lineRule="auto"/>
        <w:ind w:left="0" w:firstLine="709"/>
        <w:jc w:val="both"/>
        <w:rPr>
          <w:rFonts w:ascii="Times New Roman" w:hAnsi="Times New Roman"/>
          <w:sz w:val="24"/>
          <w:szCs w:val="24"/>
        </w:rPr>
      </w:pPr>
      <w:bookmarkStart w:id="30" w:name="P45"/>
      <w:bookmarkEnd w:id="30"/>
      <w:r w:rsidRPr="006771D5">
        <w:rPr>
          <w:rFonts w:ascii="Times New Roman" w:hAnsi="Times New Roman"/>
          <w:sz w:val="24"/>
          <w:szCs w:val="24"/>
        </w:rPr>
        <w:t xml:space="preserve">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D0BF5" w:rsidRPr="006771D5" w:rsidRDefault="003D0BF5" w:rsidP="004B7C68">
      <w:pPr>
        <w:spacing w:before="120"/>
        <w:ind w:firstLine="709"/>
        <w:jc w:val="both"/>
      </w:pPr>
      <w:r w:rsidRPr="006771D5">
        <w:t xml:space="preserve">Информация по санитарно-защитным зонам приводится в материалах генерального плана в справочных целях и не является утверждаемой частью. </w:t>
      </w:r>
    </w:p>
    <w:p w:rsidR="003D0BF5" w:rsidRPr="006771D5" w:rsidRDefault="003D0BF5" w:rsidP="004B7C68">
      <w:pPr>
        <w:spacing w:before="120"/>
        <w:ind w:firstLine="709"/>
        <w:jc w:val="both"/>
      </w:pPr>
      <w:r w:rsidRPr="006771D5">
        <w:t>Порядок установления, изменения и прекращения существования санитарно-защитных зон, а также особые условия использования земельных участков, расположенных в границах санитарно-защитных зон устанавливаются «</w:t>
      </w:r>
      <w:hyperlink w:anchor="P31" w:history="1">
        <w:r w:rsidRPr="006771D5">
          <w:t>Правила</w:t>
        </w:r>
      </w:hyperlink>
      <w:r w:rsidRPr="006771D5">
        <w:t xml:space="preserve">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3 марта 2018 г. № 222. </w:t>
      </w:r>
    </w:p>
    <w:p w:rsidR="003D0BF5" w:rsidRPr="006771D5" w:rsidRDefault="003D0BF5" w:rsidP="004B7C68">
      <w:pPr>
        <w:spacing w:before="120"/>
        <w:ind w:firstLine="709"/>
        <w:jc w:val="both"/>
      </w:pPr>
      <w:r w:rsidRPr="006771D5">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bookmarkEnd w:id="29"/>
    <w:p w:rsidR="00416CE4" w:rsidRPr="006771D5" w:rsidRDefault="00416CE4" w:rsidP="004B7C68">
      <w:pPr>
        <w:pStyle w:val="Level1"/>
        <w:rPr>
          <w:rFonts w:ascii="Times New Roman" w:hAnsi="Times New Roman"/>
          <w:caps/>
          <w:sz w:val="24"/>
          <w:szCs w:val="24"/>
        </w:rPr>
      </w:pPr>
    </w:p>
    <w:p w:rsidR="00416CE4" w:rsidRPr="006771D5" w:rsidRDefault="00416CE4" w:rsidP="004B7C68">
      <w:pPr>
        <w:pStyle w:val="Level1"/>
        <w:rPr>
          <w:rFonts w:ascii="Times New Roman" w:hAnsi="Times New Roman"/>
          <w:caps/>
          <w:sz w:val="24"/>
          <w:szCs w:val="24"/>
        </w:rPr>
      </w:pPr>
    </w:p>
    <w:p w:rsidR="00416CE4" w:rsidRPr="006771D5" w:rsidRDefault="00416CE4" w:rsidP="004B7C68">
      <w:pPr>
        <w:pStyle w:val="Level1"/>
        <w:rPr>
          <w:rFonts w:ascii="Times New Roman" w:hAnsi="Times New Roman"/>
          <w:caps/>
          <w:sz w:val="24"/>
          <w:szCs w:val="24"/>
        </w:rPr>
      </w:pPr>
    </w:p>
    <w:p w:rsidR="00BD4155" w:rsidRPr="006771D5" w:rsidRDefault="00BD4155" w:rsidP="004B7C68">
      <w:pPr>
        <w:pStyle w:val="Level1"/>
        <w:rPr>
          <w:rFonts w:ascii="Times New Roman" w:hAnsi="Times New Roman"/>
          <w:caps/>
          <w:sz w:val="24"/>
          <w:szCs w:val="24"/>
        </w:rPr>
      </w:pPr>
    </w:p>
    <w:p w:rsidR="00BD4155" w:rsidRPr="006771D5" w:rsidRDefault="00BD4155" w:rsidP="004B7C68">
      <w:pPr>
        <w:pStyle w:val="Level1"/>
        <w:rPr>
          <w:rFonts w:ascii="Times New Roman" w:hAnsi="Times New Roman"/>
          <w:caps/>
          <w:sz w:val="24"/>
          <w:szCs w:val="24"/>
        </w:rPr>
      </w:pPr>
    </w:p>
    <w:p w:rsidR="00BD4155" w:rsidRPr="006771D5" w:rsidRDefault="00BD4155" w:rsidP="004B7C68">
      <w:pPr>
        <w:pStyle w:val="Level1"/>
        <w:rPr>
          <w:rFonts w:ascii="Times New Roman" w:hAnsi="Times New Roman"/>
          <w:caps/>
          <w:sz w:val="24"/>
          <w:szCs w:val="24"/>
        </w:rPr>
      </w:pPr>
    </w:p>
    <w:p w:rsidR="00BD4155" w:rsidRPr="006771D5" w:rsidRDefault="00BD4155" w:rsidP="004B7C68">
      <w:pPr>
        <w:pStyle w:val="Level1"/>
        <w:rPr>
          <w:rFonts w:ascii="Times New Roman" w:hAnsi="Times New Roman"/>
          <w:caps/>
          <w:sz w:val="24"/>
          <w:szCs w:val="24"/>
        </w:rPr>
      </w:pPr>
    </w:p>
    <w:p w:rsidR="00BD4155" w:rsidRPr="006771D5" w:rsidRDefault="00BD4155" w:rsidP="006C300B">
      <w:pPr>
        <w:pStyle w:val="Level1"/>
        <w:jc w:val="left"/>
        <w:rPr>
          <w:rFonts w:ascii="Times New Roman" w:hAnsi="Times New Roman"/>
          <w:caps/>
          <w:sz w:val="24"/>
          <w:szCs w:val="24"/>
        </w:rPr>
      </w:pPr>
    </w:p>
    <w:sectPr w:rsidR="00BD4155" w:rsidRPr="006771D5" w:rsidSect="00A90937">
      <w:headerReference w:type="default" r:id="rId15"/>
      <w:footnotePr>
        <w:numRestart w:val="eachPage"/>
      </w:footnotePr>
      <w:pgSz w:w="11906" w:h="16838" w:code="9"/>
      <w:pgMar w:top="1134" w:right="851" w:bottom="1134" w:left="1701"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70F" w:rsidRDefault="002C470F" w:rsidP="00F16547">
      <w:r>
        <w:separator/>
      </w:r>
    </w:p>
  </w:endnote>
  <w:endnote w:type="continuationSeparator" w:id="0">
    <w:p w:rsidR="002C470F" w:rsidRDefault="002C470F" w:rsidP="00F165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wis721 LtEx BT">
    <w:panose1 w:val="020B0505020202020204"/>
    <w:charset w:val="00"/>
    <w:family w:val="swiss"/>
    <w:pitch w:val="variable"/>
    <w:sig w:usb0="00000087" w:usb1="00000000" w:usb2="00000000" w:usb3="00000000" w:csb0="0000001B"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Sans Serif">
    <w:altName w:val="Arial"/>
    <w:charset w:val="CC"/>
    <w:family w:val="swiss"/>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ndale Sans UI">
    <w:charset w:val="00"/>
    <w:family w:val="auto"/>
    <w:pitch w:val="variable"/>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cademyACTT">
    <w:altName w:val="Times New Roman"/>
    <w:charset w:val="00"/>
    <w:family w:val="auto"/>
    <w:pitch w:val="variable"/>
    <w:sig w:usb0="00000203" w:usb1="00000000" w:usb2="00000000" w:usb3="00000000" w:csb0="00000005" w:csb1="00000000"/>
  </w:font>
  <w:font w:name="PMingLiU">
    <w:altName w:val="新細明體"/>
    <w:panose1 w:val="02020500000000000000"/>
    <w:charset w:val="88"/>
    <w:family w:val="auto"/>
    <w:notTrueType/>
    <w:pitch w:val="variable"/>
    <w:sig w:usb0="00000001" w:usb1="08080000" w:usb2="00000010" w:usb3="00000000" w:csb0="00100000" w:csb1="00000000"/>
  </w:font>
  <w:font w:name="PragmaticaC">
    <w:altName w:val="Times New Roman"/>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S Reference Sans Serif">
    <w:panose1 w:val="020B0604030504040204"/>
    <w:charset w:val="CC"/>
    <w:family w:val="swiss"/>
    <w:pitch w:val="variable"/>
    <w:sig w:usb0="20000287" w:usb1="00000000" w:usb2="00000000" w:usb3="00000000" w:csb0="0000019F" w:csb1="00000000"/>
  </w:font>
  <w:font w:name="TimesET">
    <w:panose1 w:val="00000000000000000000"/>
    <w:charset w:val="CC"/>
    <w:family w:val="auto"/>
    <w:notTrueType/>
    <w:pitch w:val="default"/>
    <w:sig w:usb0="00000201" w:usb1="00000000" w:usb2="00000000" w:usb3="00000000" w:csb0="00000004"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Arial, sans-serif">
    <w:altName w:val="Arial"/>
    <w:panose1 w:val="00000000000000000000"/>
    <w:charset w:val="CC"/>
    <w:family w:val="roman"/>
    <w:notTrueType/>
    <w:pitch w:val="default"/>
    <w:sig w:usb0="00000201" w:usb1="00000000" w:usb2="00000000" w:usb3="00000000" w:csb0="00000004" w:csb1="00000000"/>
  </w:font>
  <w:font w:name="BNCNJ I+ Pragmatica Book">
    <w:altName w:val="Pragmatica Book"/>
    <w:panose1 w:val="00000000000000000000"/>
    <w:charset w:val="CC"/>
    <w:family w:val="swiss"/>
    <w:notTrueType/>
    <w:pitch w:val="default"/>
    <w:sig w:usb0="00000201" w:usb1="00000000" w:usb2="00000000" w:usb3="00000000" w:csb0="00000004" w:csb1="00000000"/>
  </w:font>
  <w:font w:name="Myriad Pro SemiExt">
    <w:altName w:val="Calibri"/>
    <w:panose1 w:val="00000000000000000000"/>
    <w:charset w:val="CC"/>
    <w:family w:val="swiss"/>
    <w:notTrueType/>
    <w:pitch w:val="default"/>
    <w:sig w:usb0="00000201" w:usb1="00000000" w:usb2="00000000" w:usb3="00000000" w:csb0="00000004" w:csb1="00000000"/>
  </w:font>
  <w:font w:name="CyrillicOld">
    <w:panose1 w:val="00000000000000000000"/>
    <w:charset w:val="00"/>
    <w:family w:val="auto"/>
    <w:notTrueType/>
    <w:pitch w:val="variable"/>
    <w:sig w:usb0="00000003" w:usb1="00000000" w:usb2="00000000" w:usb3="00000000" w:csb0="00000001" w:csb1="00000000"/>
  </w:font>
  <w:font w:name="PetersburgC">
    <w:altName w:val="Courier New"/>
    <w:panose1 w:val="00000000000000000000"/>
    <w:charset w:val="00"/>
    <w:family w:val="decorative"/>
    <w:notTrueType/>
    <w:pitch w:val="variable"/>
    <w:sig w:usb0="00000203" w:usb1="00000000" w:usb2="00000000" w:usb3="00000000" w:csb0="00000005" w:csb1="00000000"/>
  </w:font>
  <w:font w:name="Palatino Linotype">
    <w:panose1 w:val="02040502050505030304"/>
    <w:charset w:val="CC"/>
    <w:family w:val="roman"/>
    <w:pitch w:val="variable"/>
    <w:sig w:usb0="E0000287" w:usb1="40000013" w:usb2="00000000" w:usb3="00000000" w:csb0="0000019F" w:csb1="00000000"/>
  </w:font>
  <w:font w:name="Century Schoolbook">
    <w:charset w:val="CC"/>
    <w:family w:val="roman"/>
    <w:pitch w:val="variable"/>
    <w:sig w:usb0="00000287" w:usb1="00000000" w:usb2="00000000" w:usb3="00000000" w:csb0="0000009F" w:csb1="00000000"/>
  </w:font>
  <w:font w:name="Franklin Gothic Heavy">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Medium Cond">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Peterburg">
    <w:altName w:val="Segoe Print"/>
    <w:charset w:val="CC"/>
    <w:family w:val="roman"/>
    <w:pitch w:val="default"/>
    <w:sig w:usb0="00000000" w:usb1="00000000" w:usb2="00000000" w:usb3="00000000" w:csb0="00000000" w:csb1="00000000"/>
  </w:font>
  <w:font w:name="Meiryo UI">
    <w:panose1 w:val="020B0604030504040204"/>
    <w:charset w:val="80"/>
    <w:family w:val="swiss"/>
    <w:pitch w:val="variable"/>
    <w:sig w:usb0="E10102FF" w:usb1="EAC7FFFF" w:usb2="00010012" w:usb3="00000000" w:csb0="0002009F" w:csb1="00000000"/>
  </w:font>
  <w:font w:name="TimesNewRomanPSMT">
    <w:altName w:val="MS Mincho"/>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540081"/>
      <w:docPartObj>
        <w:docPartGallery w:val="Page Numbers (Bottom of Page)"/>
        <w:docPartUnique/>
      </w:docPartObj>
    </w:sdtPr>
    <w:sdtContent>
      <w:p w:rsidR="00E054A7" w:rsidRDefault="00287920">
        <w:pPr>
          <w:pStyle w:val="affc"/>
          <w:jc w:val="right"/>
        </w:pPr>
        <w:fldSimple w:instr=" PAGE   \* MERGEFORMAT ">
          <w:r w:rsidR="00911F20">
            <w:rPr>
              <w:noProof/>
            </w:rPr>
            <w:t>59</w:t>
          </w:r>
        </w:fldSimple>
      </w:p>
    </w:sdtContent>
  </w:sdt>
  <w:p w:rsidR="00E054A7" w:rsidRDefault="00E054A7" w:rsidP="00754FC9">
    <w:pPr>
      <w:pStyle w:val="affc"/>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540082"/>
      <w:docPartObj>
        <w:docPartGallery w:val="Page Numbers (Bottom of Page)"/>
        <w:docPartUnique/>
      </w:docPartObj>
    </w:sdtPr>
    <w:sdtContent>
      <w:p w:rsidR="00E054A7" w:rsidRPr="006C300B" w:rsidRDefault="00287920">
        <w:pPr>
          <w:pStyle w:val="affc"/>
          <w:jc w:val="right"/>
        </w:pPr>
        <w:fldSimple w:instr=" PAGE   \* MERGEFORMAT ">
          <w:r w:rsidR="00911F20">
            <w:rPr>
              <w:noProof/>
            </w:rPr>
            <w:t>58</w:t>
          </w:r>
        </w:fldSimple>
      </w:p>
    </w:sdtContent>
  </w:sdt>
  <w:p w:rsidR="00E054A7" w:rsidRDefault="00E054A7">
    <w:pPr>
      <w:pStyle w:val="a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4A7" w:rsidRPr="00E55FB5" w:rsidRDefault="00287920" w:rsidP="00E55FB5">
    <w:r w:rsidRPr="00E55FB5">
      <w:fldChar w:fldCharType="begin"/>
    </w:r>
    <w:r w:rsidR="00E054A7" w:rsidRPr="00E55FB5">
      <w:instrText xml:space="preserve">PAGE  </w:instrText>
    </w:r>
    <w:r w:rsidRPr="00E55FB5">
      <w:fldChar w:fldCharType="end"/>
    </w:r>
  </w:p>
  <w:p w:rsidR="00E054A7" w:rsidRPr="00E55FB5" w:rsidRDefault="00E054A7" w:rsidP="00E55FB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70F" w:rsidRDefault="002C470F" w:rsidP="00F16547">
      <w:r>
        <w:separator/>
      </w:r>
    </w:p>
  </w:footnote>
  <w:footnote w:type="continuationSeparator" w:id="0">
    <w:p w:rsidR="002C470F" w:rsidRDefault="002C470F" w:rsidP="00F16547">
      <w:r>
        <w:continuationSeparator/>
      </w:r>
    </w:p>
  </w:footnote>
  <w:footnote w:id="1">
    <w:p w:rsidR="00E054A7" w:rsidRDefault="00E054A7" w:rsidP="00352AB4">
      <w:pPr>
        <w:pStyle w:val="afff6"/>
        <w:jc w:val="both"/>
      </w:pPr>
      <w:r>
        <w:rPr>
          <w:rStyle w:val="afffff7"/>
        </w:rPr>
        <w:t>*</w:t>
      </w:r>
      <w:r>
        <w:t xml:space="preserve"> </w:t>
      </w:r>
      <w:r w:rsidRPr="004A7705">
        <w:t xml:space="preserve">Приводятся для информативной целостности документа и не являются предметом утверждения генерального плана. </w:t>
      </w:r>
      <w:r>
        <w:t>Количество, местоположение и е</w:t>
      </w:r>
      <w:r w:rsidRPr="004A7705">
        <w:t xml:space="preserve">мкость (мощность) объектов приводится ориентировочно и будет определяться (уточняться) на стадии разработки </w:t>
      </w:r>
      <w:r>
        <w:t>проекта планировки территории в соответствии с нормативами градостроительного проектирования</w:t>
      </w:r>
      <w:r w:rsidRPr="004A7705">
        <w:t xml:space="preserve">, а также согласно </w:t>
      </w:r>
      <w:r>
        <w:t>П</w:t>
      </w:r>
      <w:r w:rsidRPr="004A7705">
        <w:t xml:space="preserve">рограммам </w:t>
      </w:r>
      <w:r>
        <w:t>к</w:t>
      </w:r>
      <w:r w:rsidRPr="004A7705">
        <w:t xml:space="preserve">омплексного </w:t>
      </w:r>
      <w:r>
        <w:t>р</w:t>
      </w:r>
      <w:r w:rsidRPr="004A7705">
        <w:t xml:space="preserve">азвития муниципального образования и </w:t>
      </w:r>
      <w:r>
        <w:t>А</w:t>
      </w:r>
      <w:r w:rsidRPr="004A7705">
        <w:t>дресным инвестиционным программам Московской области</w:t>
      </w:r>
    </w:p>
  </w:footnote>
  <w:footnote w:id="2">
    <w:p w:rsidR="00E054A7" w:rsidRPr="006713D8" w:rsidRDefault="00E054A7" w:rsidP="006713D8">
      <w:pPr>
        <w:pStyle w:val="afff6"/>
        <w:jc w:val="both"/>
      </w:pPr>
      <w:r w:rsidRPr="006713D8">
        <w:rPr>
          <w:rStyle w:val="afffff7"/>
          <w:rFonts w:eastAsia="Calibri"/>
        </w:rPr>
        <w:footnoteRef/>
      </w:r>
      <w:r w:rsidRPr="006713D8">
        <w:t xml:space="preserve"> </w:t>
      </w:r>
      <w:bookmarkStart w:id="7" w:name="_Hlk122427683"/>
      <w:r w:rsidRPr="006713D8">
        <w:t>Номер мероприятия 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bookmarkEnd w:id="7"/>
    </w:p>
  </w:footnote>
  <w:footnote w:id="3">
    <w:p w:rsidR="00E054A7" w:rsidRPr="00C604E2" w:rsidRDefault="00E054A7" w:rsidP="00696F2C">
      <w:pPr>
        <w:pStyle w:val="afff6"/>
        <w:jc w:val="both"/>
      </w:pPr>
      <w:r w:rsidRPr="00C604E2">
        <w:rPr>
          <w:rStyle w:val="afffff7"/>
          <w:rFonts w:eastAsia="Calibri"/>
        </w:rPr>
        <w:footnoteRef/>
      </w:r>
      <w:r w:rsidRPr="00C604E2">
        <w:t xml:space="preserve"> Перечень объектов ТЗК может изменяться при внесении изменений в постановление Правительства Московской области от 17.10.2017 №863/36 «Об утверждении государственной программы Московской области «Развитие инженерной инфраструктуры и энергоэффективности» на 2018-2024 годы и признании утратившими силу отдельных постановлений Правительства Московской области»</w:t>
      </w:r>
    </w:p>
  </w:footnote>
  <w:footnote w:id="4">
    <w:p w:rsidR="00E054A7" w:rsidRDefault="00E054A7" w:rsidP="00C54DB8">
      <w:pPr>
        <w:pStyle w:val="afff6"/>
        <w:jc w:val="both"/>
      </w:pPr>
      <w:r>
        <w:rPr>
          <w:rStyle w:val="afffff7"/>
        </w:rPr>
        <w:t>*</w:t>
      </w:r>
      <w:r>
        <w:t xml:space="preserve"> </w:t>
      </w:r>
      <w:r w:rsidRPr="00A65AE5">
        <w:rPr>
          <w:i/>
          <w:sz w:val="22"/>
          <w:szCs w:val="22"/>
        </w:rPr>
        <w:t>РНГП – региональные нормативы градостроительного проектирования Московской области; ППТ – проект планировки территории; ГК – градостроительная концепция, одобренная решением Градостроительного совета Московской области. Параметры планируемого развития функциональных зон устанавливаются в соответствии с РНГП в зависимости от типа устойчивой системы расселения, типа населенных пунктов, численности населения и других показателей, могут быть уточнены на стадии ГК и ППТ</w:t>
      </w:r>
      <w:r>
        <w:rPr>
          <w:i/>
          <w:sz w:val="22"/>
          <w:szCs w:val="22"/>
        </w:rPr>
        <w:t>.</w:t>
      </w:r>
    </w:p>
  </w:footnote>
  <w:footnote w:id="5">
    <w:p w:rsidR="00E054A7" w:rsidRDefault="00E054A7" w:rsidP="00C54DB8">
      <w:pPr>
        <w:pStyle w:val="afff6"/>
        <w:jc w:val="both"/>
      </w:pPr>
      <w:r>
        <w:rPr>
          <w:rStyle w:val="afffff7"/>
        </w:rPr>
        <w:t>**</w:t>
      </w:r>
      <w:r>
        <w:t xml:space="preserve"> </w:t>
      </w:r>
      <w:r w:rsidRPr="00312FFE">
        <w:rPr>
          <w:i/>
          <w:sz w:val="22"/>
          <w:szCs w:val="22"/>
        </w:rPr>
        <w:t>Объекты федерального и регионального значения приводятся в информационно-справочных целях и не являются предметом утверждения генерального плана. Количество и местоположение планируемых объектов могут уточняться в соответствии с проектами планировки территории и градостроительными концепциями, одобренными решениями Градостроительного совета Московской области.</w:t>
      </w:r>
    </w:p>
  </w:footnote>
  <w:footnote w:id="6">
    <w:p w:rsidR="00E054A7" w:rsidRDefault="00E054A7" w:rsidP="00C54DB8"/>
  </w:footnote>
  <w:footnote w:id="7">
    <w:p w:rsidR="00605924" w:rsidRDefault="00605924">
      <w:pPr>
        <w:pStyle w:val="afff6"/>
      </w:pPr>
      <w:r>
        <w:rPr>
          <w:rStyle w:val="afffff7"/>
        </w:rPr>
        <w:t>***</w:t>
      </w:r>
      <w:r>
        <w:t xml:space="preserve"> в соответствии с Приказом Комитета лесного хозяйства Московской области от 26.01.2023 № 30П-123 «Об изменении границ земель, на которых расположены леса, выполняющие функции защиты природных и иных объектов (леса, расположенные в лесопарковых зонах) Подольского лесничества Московской области</w:t>
      </w:r>
      <w:r w:rsidR="00911F20">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4A7" w:rsidRPr="00302975" w:rsidRDefault="00E054A7" w:rsidP="00CE6349">
    <w:pPr>
      <w:pStyle w:val="affa"/>
      <w:overflowPunct w:val="0"/>
      <w:autoSpaceDE w:val="0"/>
      <w:autoSpaceDN w:val="0"/>
      <w:adjustRightInd w:val="0"/>
      <w:rPr>
        <w:rFonts w:ascii="Arial" w:hAnsi="Arial" w:cs="Arial"/>
        <w:sz w:val="18"/>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75pt;height:8.75pt" o:bullet="t">
        <v:imagedata r:id="rId1" o:title="BD15058_"/>
      </v:shape>
    </w:pict>
  </w:numPicBullet>
  <w:abstractNum w:abstractNumId="0">
    <w:nsid w:val="FFFFFF7C"/>
    <w:multiLevelType w:val="singleLevel"/>
    <w:tmpl w:val="F2A0A434"/>
    <w:lvl w:ilvl="0">
      <w:start w:val="1"/>
      <w:numFmt w:val="decimal"/>
      <w:pStyle w:val="5"/>
      <w:lvlText w:val="%1."/>
      <w:lvlJc w:val="left"/>
      <w:pPr>
        <w:tabs>
          <w:tab w:val="num" w:pos="1492"/>
        </w:tabs>
        <w:ind w:left="1492" w:hanging="360"/>
      </w:pPr>
    </w:lvl>
  </w:abstractNum>
  <w:abstractNum w:abstractNumId="1">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D3D89A20"/>
    <w:styleLink w:val="1431"/>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B58E989E"/>
    <w:lvl w:ilvl="0">
      <w:start w:val="1"/>
      <w:numFmt w:val="bullet"/>
      <w:pStyle w:val="40"/>
      <w:lvlText w:val=""/>
      <w:lvlJc w:val="left"/>
      <w:pPr>
        <w:tabs>
          <w:tab w:val="num" w:pos="643"/>
        </w:tabs>
        <w:ind w:left="643" w:hanging="360"/>
      </w:pPr>
      <w:rPr>
        <w:rFonts w:ascii="Symbol" w:hAnsi="Symbol" w:hint="default"/>
      </w:rPr>
    </w:lvl>
  </w:abstractNum>
  <w:abstractNum w:abstractNumId="4">
    <w:nsid w:val="FFFFFF88"/>
    <w:multiLevelType w:val="singleLevel"/>
    <w:tmpl w:val="90DCC7C6"/>
    <w:lvl w:ilvl="0">
      <w:start w:val="1"/>
      <w:numFmt w:val="decimal"/>
      <w:pStyle w:val="a"/>
      <w:lvlText w:val="%1."/>
      <w:lvlJc w:val="left"/>
      <w:pPr>
        <w:tabs>
          <w:tab w:val="num" w:pos="360"/>
        </w:tabs>
        <w:ind w:left="360" w:hanging="360"/>
      </w:pPr>
    </w:lvl>
  </w:abstractNum>
  <w:abstractNum w:abstractNumId="5">
    <w:nsid w:val="FFFFFF89"/>
    <w:multiLevelType w:val="singleLevel"/>
    <w:tmpl w:val="15FCECDC"/>
    <w:styleLink w:val="23"/>
    <w:lvl w:ilvl="0">
      <w:start w:val="1"/>
      <w:numFmt w:val="bullet"/>
      <w:pStyle w:val="a0"/>
      <w:lvlText w:val=""/>
      <w:lvlJc w:val="left"/>
      <w:pPr>
        <w:tabs>
          <w:tab w:val="num" w:pos="360"/>
        </w:tabs>
        <w:ind w:left="360" w:hanging="360"/>
      </w:pPr>
      <w:rPr>
        <w:rFonts w:ascii="Symbol" w:hAnsi="Symbol" w:hint="default"/>
      </w:rPr>
    </w:lvl>
  </w:abstractNum>
  <w:abstractNum w:abstractNumId="6">
    <w:nsid w:val="00DB10FB"/>
    <w:multiLevelType w:val="multilevel"/>
    <w:tmpl w:val="89F055D8"/>
    <w:styleLink w:val="412"/>
    <w:lvl w:ilvl="0">
      <w:start w:val="1"/>
      <w:numFmt w:val="decimal"/>
      <w:lvlText w:val="%1."/>
      <w:lvlJc w:val="left"/>
      <w:pPr>
        <w:tabs>
          <w:tab w:val="num" w:pos="360"/>
        </w:tabs>
        <w:ind w:left="360" w:hanging="360"/>
      </w:pPr>
    </w:lvl>
    <w:lvl w:ilvl="1">
      <w:start w:val="1"/>
      <w:numFmt w:val="decimal"/>
      <w:lvlText w:val="%1.%2."/>
      <w:lvlJc w:val="left"/>
      <w:pPr>
        <w:tabs>
          <w:tab w:val="num" w:pos="1567"/>
        </w:tabs>
        <w:ind w:left="1567" w:hanging="432"/>
      </w:pPr>
      <w:rPr>
        <w:color w:val="auto"/>
      </w:rPr>
    </w:lvl>
    <w:lvl w:ilvl="2">
      <w:start w:val="1"/>
      <w:numFmt w:val="decimal"/>
      <w:lvlText w:val="%1.%2.%3."/>
      <w:lvlJc w:val="left"/>
      <w:pPr>
        <w:tabs>
          <w:tab w:val="num" w:pos="6958"/>
        </w:tabs>
        <w:ind w:left="6742" w:hanging="504"/>
      </w:pPr>
      <w:rPr>
        <w:rFonts w:ascii="Times New Roman" w:hAnsi="Times New Roman"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1.%2.%3.%4."/>
      <w:lvlJc w:val="left"/>
      <w:pPr>
        <w:tabs>
          <w:tab w:val="num" w:pos="2782"/>
        </w:tabs>
        <w:ind w:left="2350"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1A12374"/>
    <w:multiLevelType w:val="hybridMultilevel"/>
    <w:tmpl w:val="795088B6"/>
    <w:styleLink w:val="31"/>
    <w:lvl w:ilvl="0" w:tplc="FFFFFFFF">
      <w:start w:val="1"/>
      <w:numFmt w:val="bullet"/>
      <w:pStyle w:val="a1"/>
      <w:lvlText w:val=""/>
      <w:lvlJc w:val="left"/>
      <w:pPr>
        <w:tabs>
          <w:tab w:val="num" w:pos="6480"/>
        </w:tabs>
        <w:ind w:left="64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02022393"/>
    <w:multiLevelType w:val="hybridMultilevel"/>
    <w:tmpl w:val="F0F81D7E"/>
    <w:styleLink w:val="451"/>
    <w:lvl w:ilvl="0" w:tplc="2522D560">
      <w:start w:val="1"/>
      <w:numFmt w:val="decimal"/>
      <w:lvlText w:val="%1."/>
      <w:lvlJc w:val="left"/>
      <w:pPr>
        <w:tabs>
          <w:tab w:val="num" w:pos="1455"/>
        </w:tabs>
        <w:ind w:left="1455" w:hanging="37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start w:val="1"/>
      <w:numFmt w:val="decimal"/>
      <w:lvlText w:val="%4."/>
      <w:lvlJc w:val="left"/>
      <w:pPr>
        <w:tabs>
          <w:tab w:val="num" w:pos="1440"/>
        </w:tabs>
        <w:ind w:left="1440" w:hanging="360"/>
      </w:pPr>
      <w:rPr>
        <w:rFonts w:hint="default"/>
      </w:rPr>
    </w:lvl>
    <w:lvl w:ilvl="4" w:tplc="04190019">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03F90CEB"/>
    <w:multiLevelType w:val="hybridMultilevel"/>
    <w:tmpl w:val="630E9330"/>
    <w:styleLink w:val="1ai41"/>
    <w:lvl w:ilvl="0" w:tplc="7316A51A">
      <w:start w:val="1"/>
      <w:numFmt w:val="decimal"/>
      <w:lvlText w:val="%1"/>
      <w:lvlJc w:val="left"/>
      <w:pPr>
        <w:ind w:left="360" w:hanging="360"/>
      </w:pPr>
      <w:rPr>
        <w:rFonts w:cs="Times New Roman" w:hint="default"/>
        <w:b w:val="0"/>
      </w:rPr>
    </w:lvl>
    <w:lvl w:ilvl="1" w:tplc="7A9079B4" w:tentative="1">
      <w:start w:val="1"/>
      <w:numFmt w:val="lowerLetter"/>
      <w:lvlText w:val="%2."/>
      <w:lvlJc w:val="left"/>
      <w:pPr>
        <w:ind w:left="1080" w:hanging="360"/>
      </w:pPr>
      <w:rPr>
        <w:rFonts w:cs="Times New Roman"/>
      </w:rPr>
    </w:lvl>
    <w:lvl w:ilvl="2" w:tplc="8814F4A0" w:tentative="1">
      <w:start w:val="1"/>
      <w:numFmt w:val="lowerRoman"/>
      <w:lvlText w:val="%3."/>
      <w:lvlJc w:val="right"/>
      <w:pPr>
        <w:ind w:left="1800" w:hanging="180"/>
      </w:pPr>
      <w:rPr>
        <w:rFonts w:cs="Times New Roman"/>
      </w:rPr>
    </w:lvl>
    <w:lvl w:ilvl="3" w:tplc="3EACDEC2" w:tentative="1">
      <w:start w:val="1"/>
      <w:numFmt w:val="decimal"/>
      <w:lvlText w:val="%4."/>
      <w:lvlJc w:val="left"/>
      <w:pPr>
        <w:ind w:left="2520" w:hanging="360"/>
      </w:pPr>
      <w:rPr>
        <w:rFonts w:cs="Times New Roman"/>
      </w:rPr>
    </w:lvl>
    <w:lvl w:ilvl="4" w:tplc="69961332" w:tentative="1">
      <w:start w:val="1"/>
      <w:numFmt w:val="lowerLetter"/>
      <w:lvlText w:val="%5."/>
      <w:lvlJc w:val="left"/>
      <w:pPr>
        <w:ind w:left="3240" w:hanging="360"/>
      </w:pPr>
      <w:rPr>
        <w:rFonts w:cs="Times New Roman"/>
      </w:rPr>
    </w:lvl>
    <w:lvl w:ilvl="5" w:tplc="B2B8EE9E" w:tentative="1">
      <w:start w:val="1"/>
      <w:numFmt w:val="lowerRoman"/>
      <w:lvlText w:val="%6."/>
      <w:lvlJc w:val="right"/>
      <w:pPr>
        <w:ind w:left="3960" w:hanging="180"/>
      </w:pPr>
      <w:rPr>
        <w:rFonts w:cs="Times New Roman"/>
      </w:rPr>
    </w:lvl>
    <w:lvl w:ilvl="6" w:tplc="A794634C" w:tentative="1">
      <w:start w:val="1"/>
      <w:numFmt w:val="decimal"/>
      <w:lvlText w:val="%7."/>
      <w:lvlJc w:val="left"/>
      <w:pPr>
        <w:ind w:left="4680" w:hanging="360"/>
      </w:pPr>
      <w:rPr>
        <w:rFonts w:cs="Times New Roman"/>
      </w:rPr>
    </w:lvl>
    <w:lvl w:ilvl="7" w:tplc="B6660B24" w:tentative="1">
      <w:start w:val="1"/>
      <w:numFmt w:val="lowerLetter"/>
      <w:lvlText w:val="%8."/>
      <w:lvlJc w:val="left"/>
      <w:pPr>
        <w:ind w:left="5400" w:hanging="360"/>
      </w:pPr>
      <w:rPr>
        <w:rFonts w:cs="Times New Roman"/>
      </w:rPr>
    </w:lvl>
    <w:lvl w:ilvl="8" w:tplc="9EF4884A" w:tentative="1">
      <w:start w:val="1"/>
      <w:numFmt w:val="lowerRoman"/>
      <w:lvlText w:val="%9."/>
      <w:lvlJc w:val="right"/>
      <w:pPr>
        <w:ind w:left="6120" w:hanging="180"/>
      </w:pPr>
      <w:rPr>
        <w:rFonts w:cs="Times New Roman"/>
      </w:rPr>
    </w:lvl>
  </w:abstractNum>
  <w:abstractNum w:abstractNumId="11">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2">
    <w:nsid w:val="04CF32EB"/>
    <w:multiLevelType w:val="hybridMultilevel"/>
    <w:tmpl w:val="376E067E"/>
    <w:styleLink w:val="ArticleSection2"/>
    <w:lvl w:ilvl="0" w:tplc="0F5205B2">
      <w:start w:val="1"/>
      <w:numFmt w:val="bullet"/>
      <w:lvlText w:val=""/>
      <w:lvlJc w:val="left"/>
      <w:pPr>
        <w:tabs>
          <w:tab w:val="num" w:pos="1778"/>
        </w:tabs>
        <w:ind w:left="1778" w:hanging="360"/>
      </w:pPr>
      <w:rPr>
        <w:rFonts w:ascii="Symbol" w:hAnsi="Symbol" w:hint="default"/>
        <w:b/>
        <w:color w:val="auto"/>
      </w:rPr>
    </w:lvl>
    <w:lvl w:ilvl="1" w:tplc="BBBEFB26" w:tentative="1">
      <w:start w:val="1"/>
      <w:numFmt w:val="bullet"/>
      <w:lvlText w:val="o"/>
      <w:lvlJc w:val="left"/>
      <w:pPr>
        <w:tabs>
          <w:tab w:val="num" w:pos="1440"/>
        </w:tabs>
        <w:ind w:left="1440" w:hanging="360"/>
      </w:pPr>
      <w:rPr>
        <w:rFonts w:ascii="Courier New" w:hAnsi="Courier New" w:hint="default"/>
      </w:rPr>
    </w:lvl>
    <w:lvl w:ilvl="2" w:tplc="6F6E67A4">
      <w:start w:val="1"/>
      <w:numFmt w:val="bullet"/>
      <w:lvlText w:val=""/>
      <w:lvlJc w:val="left"/>
      <w:pPr>
        <w:tabs>
          <w:tab w:val="num" w:pos="2160"/>
        </w:tabs>
        <w:ind w:left="2160" w:hanging="360"/>
      </w:pPr>
      <w:rPr>
        <w:rFonts w:ascii="Wingdings" w:hAnsi="Wingdings" w:hint="default"/>
      </w:rPr>
    </w:lvl>
    <w:lvl w:ilvl="3" w:tplc="9F82DBF2" w:tentative="1">
      <w:start w:val="1"/>
      <w:numFmt w:val="bullet"/>
      <w:lvlText w:val=""/>
      <w:lvlJc w:val="left"/>
      <w:pPr>
        <w:tabs>
          <w:tab w:val="num" w:pos="2880"/>
        </w:tabs>
        <w:ind w:left="2880" w:hanging="360"/>
      </w:pPr>
      <w:rPr>
        <w:rFonts w:ascii="Symbol" w:hAnsi="Symbol" w:hint="default"/>
      </w:rPr>
    </w:lvl>
    <w:lvl w:ilvl="4" w:tplc="742E7E32" w:tentative="1">
      <w:start w:val="1"/>
      <w:numFmt w:val="bullet"/>
      <w:lvlText w:val="o"/>
      <w:lvlJc w:val="left"/>
      <w:pPr>
        <w:tabs>
          <w:tab w:val="num" w:pos="3600"/>
        </w:tabs>
        <w:ind w:left="3600" w:hanging="360"/>
      </w:pPr>
      <w:rPr>
        <w:rFonts w:ascii="Courier New" w:hAnsi="Courier New" w:hint="default"/>
      </w:rPr>
    </w:lvl>
    <w:lvl w:ilvl="5" w:tplc="BA4ED25C" w:tentative="1">
      <w:start w:val="1"/>
      <w:numFmt w:val="bullet"/>
      <w:lvlText w:val=""/>
      <w:lvlJc w:val="left"/>
      <w:pPr>
        <w:tabs>
          <w:tab w:val="num" w:pos="4320"/>
        </w:tabs>
        <w:ind w:left="4320" w:hanging="360"/>
      </w:pPr>
      <w:rPr>
        <w:rFonts w:ascii="Wingdings" w:hAnsi="Wingdings" w:hint="default"/>
      </w:rPr>
    </w:lvl>
    <w:lvl w:ilvl="6" w:tplc="A7FCF3CC" w:tentative="1">
      <w:start w:val="1"/>
      <w:numFmt w:val="bullet"/>
      <w:lvlText w:val=""/>
      <w:lvlJc w:val="left"/>
      <w:pPr>
        <w:tabs>
          <w:tab w:val="num" w:pos="5040"/>
        </w:tabs>
        <w:ind w:left="5040" w:hanging="360"/>
      </w:pPr>
      <w:rPr>
        <w:rFonts w:ascii="Symbol" w:hAnsi="Symbol" w:hint="default"/>
      </w:rPr>
    </w:lvl>
    <w:lvl w:ilvl="7" w:tplc="6B1C92FC" w:tentative="1">
      <w:start w:val="1"/>
      <w:numFmt w:val="bullet"/>
      <w:lvlText w:val="o"/>
      <w:lvlJc w:val="left"/>
      <w:pPr>
        <w:tabs>
          <w:tab w:val="num" w:pos="5760"/>
        </w:tabs>
        <w:ind w:left="5760" w:hanging="360"/>
      </w:pPr>
      <w:rPr>
        <w:rFonts w:ascii="Courier New" w:hAnsi="Courier New" w:hint="default"/>
      </w:rPr>
    </w:lvl>
    <w:lvl w:ilvl="8" w:tplc="5C0CBB74" w:tentative="1">
      <w:start w:val="1"/>
      <w:numFmt w:val="bullet"/>
      <w:lvlText w:val=""/>
      <w:lvlJc w:val="left"/>
      <w:pPr>
        <w:tabs>
          <w:tab w:val="num" w:pos="6480"/>
        </w:tabs>
        <w:ind w:left="6480" w:hanging="360"/>
      </w:pPr>
      <w:rPr>
        <w:rFonts w:ascii="Wingdings" w:hAnsi="Wingdings" w:hint="default"/>
      </w:rPr>
    </w:lvl>
  </w:abstractNum>
  <w:abstractNum w:abstractNumId="13">
    <w:nsid w:val="05AA0195"/>
    <w:multiLevelType w:val="multilevel"/>
    <w:tmpl w:val="E52C4F58"/>
    <w:styleLink w:val="241"/>
    <w:lvl w:ilvl="0">
      <w:start w:val="1"/>
      <w:numFmt w:val="decimal"/>
      <w:lvlText w:val="%1."/>
      <w:lvlJc w:val="left"/>
      <w:pPr>
        <w:tabs>
          <w:tab w:val="num" w:pos="851"/>
        </w:tabs>
        <w:ind w:left="851" w:hanging="284"/>
      </w:pPr>
      <w:rPr>
        <w:rFonts w:cs="Times New Roman"/>
      </w:rPr>
    </w:lvl>
    <w:lvl w:ilvl="1">
      <w:start w:val="3"/>
      <w:numFmt w:val="decimal"/>
      <w:isLgl/>
      <w:lvlText w:val="%1.%2"/>
      <w:lvlJc w:val="left"/>
      <w:pPr>
        <w:ind w:left="2466" w:hanging="480"/>
      </w:pPr>
      <w:rPr>
        <w:rFonts w:cs="Times New Roman"/>
      </w:rPr>
    </w:lvl>
    <w:lvl w:ilvl="2">
      <w:start w:val="1"/>
      <w:numFmt w:val="decimal"/>
      <w:isLgl/>
      <w:lvlText w:val="%1.%2.%3"/>
      <w:lvlJc w:val="left"/>
      <w:pPr>
        <w:ind w:left="1287" w:hanging="720"/>
      </w:pPr>
      <w:rPr>
        <w:rFonts w:cs="Times New Roman"/>
      </w:rPr>
    </w:lvl>
    <w:lvl w:ilvl="3">
      <w:start w:val="1"/>
      <w:numFmt w:val="decimal"/>
      <w:isLgl/>
      <w:lvlText w:val="%1.%2.%3.%4"/>
      <w:lvlJc w:val="left"/>
      <w:pPr>
        <w:ind w:left="1287" w:hanging="720"/>
      </w:pPr>
      <w:rPr>
        <w:rFonts w:cs="Times New Roman"/>
      </w:rPr>
    </w:lvl>
    <w:lvl w:ilvl="4">
      <w:start w:val="1"/>
      <w:numFmt w:val="decimal"/>
      <w:isLgl/>
      <w:lvlText w:val="%1.%2.%3.%4.%5"/>
      <w:lvlJc w:val="left"/>
      <w:pPr>
        <w:ind w:left="1647" w:hanging="1080"/>
      </w:pPr>
      <w:rPr>
        <w:rFonts w:cs="Times New Roman"/>
      </w:rPr>
    </w:lvl>
    <w:lvl w:ilvl="5">
      <w:start w:val="1"/>
      <w:numFmt w:val="decimal"/>
      <w:isLgl/>
      <w:lvlText w:val="%1.%2.%3.%4.%5.%6"/>
      <w:lvlJc w:val="left"/>
      <w:pPr>
        <w:ind w:left="1647" w:hanging="108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14">
    <w:nsid w:val="0884586E"/>
    <w:multiLevelType w:val="hybridMultilevel"/>
    <w:tmpl w:val="AD68E82E"/>
    <w:lvl w:ilvl="0" w:tplc="FFFFFFFF">
      <w:start w:val="1"/>
      <w:numFmt w:val="decimal"/>
      <w:pStyle w:val="123"/>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090412B6"/>
    <w:multiLevelType w:val="hybridMultilevel"/>
    <w:tmpl w:val="1A5EC63C"/>
    <w:lvl w:ilvl="0" w:tplc="FFFFFFFF">
      <w:start w:val="1"/>
      <w:numFmt w:val="bullet"/>
      <w:pStyle w:val="1"/>
      <w:lvlText w:val="–"/>
      <w:lvlJc w:val="left"/>
      <w:pPr>
        <w:tabs>
          <w:tab w:val="num" w:pos="1134"/>
        </w:tabs>
        <w:ind w:left="1134" w:hanging="425"/>
      </w:pPr>
      <w:rPr>
        <w:rFonts w:ascii="Arial" w:hAnsi="Aria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09AE0C57"/>
    <w:multiLevelType w:val="hybridMultilevel"/>
    <w:tmpl w:val="2334F814"/>
    <w:lvl w:ilvl="0" w:tplc="026C62A0">
      <w:start w:val="1"/>
      <w:numFmt w:val="bullet"/>
      <w:lvlText w:val="-"/>
      <w:lvlJc w:val="left"/>
      <w:pPr>
        <w:ind w:left="720" w:hanging="360"/>
      </w:pPr>
      <w:rPr>
        <w:rFonts w:ascii="Swis721 LtEx BT" w:hAnsi="Swis721 LtEx BT" w:hint="default"/>
      </w:rPr>
    </w:lvl>
    <w:lvl w:ilvl="1" w:tplc="026C62A0">
      <w:start w:val="1"/>
      <w:numFmt w:val="bullet"/>
      <w:lvlText w:val="-"/>
      <w:lvlJc w:val="left"/>
      <w:pPr>
        <w:ind w:left="1440" w:hanging="360"/>
      </w:pPr>
      <w:rPr>
        <w:rFonts w:ascii="Swis721 LtEx BT" w:hAnsi="Swis721 LtEx BT"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CEB4488"/>
    <w:multiLevelType w:val="hybridMultilevel"/>
    <w:tmpl w:val="89E6D576"/>
    <w:styleLink w:val="21"/>
    <w:lvl w:ilvl="0" w:tplc="04190001">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0E53355F"/>
    <w:multiLevelType w:val="hybridMultilevel"/>
    <w:tmpl w:val="59D6CD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11DC4D58"/>
    <w:multiLevelType w:val="multilevel"/>
    <w:tmpl w:val="4DE6BF8E"/>
    <w:styleLink w:val="41"/>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20">
    <w:nsid w:val="12BA154F"/>
    <w:multiLevelType w:val="hybridMultilevel"/>
    <w:tmpl w:val="999EF0AE"/>
    <w:lvl w:ilvl="0" w:tplc="C99CFF86">
      <w:start w:val="1"/>
      <w:numFmt w:val="bullet"/>
      <w:pStyle w:val="a2"/>
      <w:lvlText w:val=""/>
      <w:lvlJc w:val="left"/>
      <w:pPr>
        <w:tabs>
          <w:tab w:val="num" w:pos="1429"/>
        </w:tabs>
        <w:ind w:left="360"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13915455"/>
    <w:multiLevelType w:val="multilevel"/>
    <w:tmpl w:val="A4FE239C"/>
    <w:lvl w:ilvl="0">
      <w:start w:val="5"/>
      <w:numFmt w:val="decimal"/>
      <w:pStyle w:val="-"/>
      <w:lvlText w:val="%1."/>
      <w:lvlJc w:val="left"/>
      <w:pPr>
        <w:ind w:left="360" w:hanging="360"/>
      </w:pPr>
      <w:rPr>
        <w:rFonts w:cs="Times New Roman"/>
      </w:rPr>
    </w:lvl>
    <w:lvl w:ilvl="1">
      <w:start w:val="1"/>
      <w:numFmt w:val="decimal"/>
      <w:pStyle w:val="-0"/>
      <w:lvlText w:val="%1.%2."/>
      <w:lvlJc w:val="left"/>
      <w:pPr>
        <w:ind w:left="792" w:hanging="432"/>
      </w:pPr>
      <w:rPr>
        <w:rFonts w:cs="Times New Roman"/>
      </w:rPr>
    </w:lvl>
    <w:lvl w:ilvl="2">
      <w:start w:val="1"/>
      <w:numFmt w:val="decimal"/>
      <w:pStyle w:val="-2"/>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15A165CE"/>
    <w:multiLevelType w:val="hybridMultilevel"/>
    <w:tmpl w:val="C8C24DCE"/>
    <w:styleLink w:val="141"/>
    <w:lvl w:ilvl="0" w:tplc="16AE7D68">
      <w:start w:val="1"/>
      <w:numFmt w:val="bullet"/>
      <w:lvlText w:val=""/>
      <w:lvlJc w:val="left"/>
      <w:pPr>
        <w:ind w:left="1429" w:hanging="360"/>
      </w:pPr>
      <w:rPr>
        <w:rFonts w:ascii="Symbol" w:hAnsi="Symbol" w:hint="default"/>
      </w:rPr>
    </w:lvl>
    <w:lvl w:ilvl="1" w:tplc="AB3A6F2E" w:tentative="1">
      <w:start w:val="1"/>
      <w:numFmt w:val="bullet"/>
      <w:lvlText w:val="o"/>
      <w:lvlJc w:val="left"/>
      <w:pPr>
        <w:ind w:left="2149" w:hanging="360"/>
      </w:pPr>
      <w:rPr>
        <w:rFonts w:ascii="Courier New" w:hAnsi="Courier New" w:cs="Courier New" w:hint="default"/>
      </w:rPr>
    </w:lvl>
    <w:lvl w:ilvl="2" w:tplc="D25A5C8A" w:tentative="1">
      <w:start w:val="1"/>
      <w:numFmt w:val="bullet"/>
      <w:lvlText w:val=""/>
      <w:lvlJc w:val="left"/>
      <w:pPr>
        <w:ind w:left="2869" w:hanging="360"/>
      </w:pPr>
      <w:rPr>
        <w:rFonts w:ascii="Wingdings" w:hAnsi="Wingdings" w:hint="default"/>
      </w:rPr>
    </w:lvl>
    <w:lvl w:ilvl="3" w:tplc="B0262ECA" w:tentative="1">
      <w:start w:val="1"/>
      <w:numFmt w:val="bullet"/>
      <w:lvlText w:val=""/>
      <w:lvlJc w:val="left"/>
      <w:pPr>
        <w:ind w:left="3589" w:hanging="360"/>
      </w:pPr>
      <w:rPr>
        <w:rFonts w:ascii="Symbol" w:hAnsi="Symbol" w:hint="default"/>
      </w:rPr>
    </w:lvl>
    <w:lvl w:ilvl="4" w:tplc="7D58FE0C" w:tentative="1">
      <w:start w:val="1"/>
      <w:numFmt w:val="bullet"/>
      <w:lvlText w:val="o"/>
      <w:lvlJc w:val="left"/>
      <w:pPr>
        <w:ind w:left="4309" w:hanging="360"/>
      </w:pPr>
      <w:rPr>
        <w:rFonts w:ascii="Courier New" w:hAnsi="Courier New" w:cs="Courier New" w:hint="default"/>
      </w:rPr>
    </w:lvl>
    <w:lvl w:ilvl="5" w:tplc="A99EA9BA" w:tentative="1">
      <w:start w:val="1"/>
      <w:numFmt w:val="bullet"/>
      <w:lvlText w:val=""/>
      <w:lvlJc w:val="left"/>
      <w:pPr>
        <w:ind w:left="5029" w:hanging="360"/>
      </w:pPr>
      <w:rPr>
        <w:rFonts w:ascii="Wingdings" w:hAnsi="Wingdings" w:hint="default"/>
      </w:rPr>
    </w:lvl>
    <w:lvl w:ilvl="6" w:tplc="B9CC57D0" w:tentative="1">
      <w:start w:val="1"/>
      <w:numFmt w:val="bullet"/>
      <w:lvlText w:val=""/>
      <w:lvlJc w:val="left"/>
      <w:pPr>
        <w:ind w:left="5749" w:hanging="360"/>
      </w:pPr>
      <w:rPr>
        <w:rFonts w:ascii="Symbol" w:hAnsi="Symbol" w:hint="default"/>
      </w:rPr>
    </w:lvl>
    <w:lvl w:ilvl="7" w:tplc="55761280" w:tentative="1">
      <w:start w:val="1"/>
      <w:numFmt w:val="bullet"/>
      <w:lvlText w:val="o"/>
      <w:lvlJc w:val="left"/>
      <w:pPr>
        <w:ind w:left="6469" w:hanging="360"/>
      </w:pPr>
      <w:rPr>
        <w:rFonts w:ascii="Courier New" w:hAnsi="Courier New" w:cs="Courier New" w:hint="default"/>
      </w:rPr>
    </w:lvl>
    <w:lvl w:ilvl="8" w:tplc="1CE6EAA0" w:tentative="1">
      <w:start w:val="1"/>
      <w:numFmt w:val="bullet"/>
      <w:lvlText w:val=""/>
      <w:lvlJc w:val="left"/>
      <w:pPr>
        <w:ind w:left="7189" w:hanging="360"/>
      </w:pPr>
      <w:rPr>
        <w:rFonts w:ascii="Wingdings" w:hAnsi="Wingdings" w:hint="default"/>
      </w:rPr>
    </w:lvl>
  </w:abstractNum>
  <w:abstractNum w:abstractNumId="23">
    <w:nsid w:val="15BC0227"/>
    <w:multiLevelType w:val="hybridMultilevel"/>
    <w:tmpl w:val="6DB8889C"/>
    <w:lvl w:ilvl="0" w:tplc="FFFFFFFF">
      <w:start w:val="1"/>
      <w:numFmt w:val="bullet"/>
      <w:pStyle w:val="12"/>
      <w:lvlText w:val=""/>
      <w:lvlJc w:val="left"/>
      <w:pPr>
        <w:tabs>
          <w:tab w:val="num" w:pos="2015"/>
        </w:tabs>
        <w:ind w:left="2013" w:hanging="434"/>
      </w:pPr>
      <w:rPr>
        <w:rFonts w:ascii="Symbol" w:hAnsi="Symbol" w:hint="default"/>
        <w:b/>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25">
    <w:nsid w:val="17C813D6"/>
    <w:multiLevelType w:val="hybridMultilevel"/>
    <w:tmpl w:val="1FA20D88"/>
    <w:styleLink w:val="261"/>
    <w:lvl w:ilvl="0" w:tplc="04190001">
      <w:start w:val="1"/>
      <w:numFmt w:val="decimal"/>
      <w:lvlText w:val="%1."/>
      <w:lvlJc w:val="righ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6">
    <w:nsid w:val="18233D72"/>
    <w:multiLevelType w:val="hybridMultilevel"/>
    <w:tmpl w:val="0A12C02E"/>
    <w:styleLink w:val="1111117"/>
    <w:lvl w:ilvl="0" w:tplc="04190001">
      <w:start w:val="1"/>
      <w:numFmt w:val="decimal"/>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19F86F35"/>
    <w:multiLevelType w:val="hybridMultilevel"/>
    <w:tmpl w:val="2CD09C56"/>
    <w:lvl w:ilvl="0" w:tplc="04190001">
      <w:start w:val="1"/>
      <w:numFmt w:val="bullet"/>
      <w:pStyle w:val="a4"/>
      <w:lvlText w:val="-"/>
      <w:lvlJc w:val="left"/>
      <w:pPr>
        <w:tabs>
          <w:tab w:val="num" w:pos="1134"/>
        </w:tabs>
        <w:ind w:left="1191" w:hanging="34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1C442695"/>
    <w:multiLevelType w:val="hybridMultilevel"/>
    <w:tmpl w:val="DEF88722"/>
    <w:styleLink w:val="411"/>
    <w:lvl w:ilvl="0" w:tplc="DDFE0FDA">
      <w:start w:val="1"/>
      <w:numFmt w:val="bullet"/>
      <w:lvlText w:val=""/>
      <w:lvlJc w:val="left"/>
      <w:pPr>
        <w:tabs>
          <w:tab w:val="num" w:pos="360"/>
        </w:tabs>
        <w:ind w:left="360" w:hanging="360"/>
      </w:pPr>
      <w:rPr>
        <w:rFonts w:ascii="Wingdings" w:hAnsi="Wingdings" w:hint="default"/>
      </w:rPr>
    </w:lvl>
    <w:lvl w:ilvl="1" w:tplc="9084AF22">
      <w:start w:val="1"/>
      <w:numFmt w:val="bullet"/>
      <w:lvlText w:val="o"/>
      <w:lvlJc w:val="left"/>
      <w:pPr>
        <w:tabs>
          <w:tab w:val="num" w:pos="1440"/>
        </w:tabs>
        <w:ind w:left="1440" w:hanging="360"/>
      </w:pPr>
      <w:rPr>
        <w:rFonts w:ascii="Courier New" w:hAnsi="Courier New" w:cs="Courier New" w:hint="default"/>
      </w:rPr>
    </w:lvl>
    <w:lvl w:ilvl="2" w:tplc="2AE04C18" w:tentative="1">
      <w:start w:val="1"/>
      <w:numFmt w:val="bullet"/>
      <w:lvlText w:val=""/>
      <w:lvlJc w:val="left"/>
      <w:pPr>
        <w:tabs>
          <w:tab w:val="num" w:pos="2160"/>
        </w:tabs>
        <w:ind w:left="2160" w:hanging="360"/>
      </w:pPr>
      <w:rPr>
        <w:rFonts w:ascii="Wingdings" w:hAnsi="Wingdings" w:hint="default"/>
      </w:rPr>
    </w:lvl>
    <w:lvl w:ilvl="3" w:tplc="8E20EE86" w:tentative="1">
      <w:start w:val="1"/>
      <w:numFmt w:val="bullet"/>
      <w:lvlText w:val=""/>
      <w:lvlJc w:val="left"/>
      <w:pPr>
        <w:tabs>
          <w:tab w:val="num" w:pos="2880"/>
        </w:tabs>
        <w:ind w:left="2880" w:hanging="360"/>
      </w:pPr>
      <w:rPr>
        <w:rFonts w:ascii="Symbol" w:hAnsi="Symbol" w:hint="default"/>
      </w:rPr>
    </w:lvl>
    <w:lvl w:ilvl="4" w:tplc="5192DE1A" w:tentative="1">
      <w:start w:val="1"/>
      <w:numFmt w:val="bullet"/>
      <w:lvlText w:val="o"/>
      <w:lvlJc w:val="left"/>
      <w:pPr>
        <w:tabs>
          <w:tab w:val="num" w:pos="3600"/>
        </w:tabs>
        <w:ind w:left="3600" w:hanging="360"/>
      </w:pPr>
      <w:rPr>
        <w:rFonts w:ascii="Courier New" w:hAnsi="Courier New" w:cs="Courier New" w:hint="default"/>
      </w:rPr>
    </w:lvl>
    <w:lvl w:ilvl="5" w:tplc="322E6AA2" w:tentative="1">
      <w:start w:val="1"/>
      <w:numFmt w:val="bullet"/>
      <w:lvlText w:val=""/>
      <w:lvlJc w:val="left"/>
      <w:pPr>
        <w:tabs>
          <w:tab w:val="num" w:pos="4320"/>
        </w:tabs>
        <w:ind w:left="4320" w:hanging="360"/>
      </w:pPr>
      <w:rPr>
        <w:rFonts w:ascii="Wingdings" w:hAnsi="Wingdings" w:hint="default"/>
      </w:rPr>
    </w:lvl>
    <w:lvl w:ilvl="6" w:tplc="48CC0F8A" w:tentative="1">
      <w:start w:val="1"/>
      <w:numFmt w:val="bullet"/>
      <w:lvlText w:val=""/>
      <w:lvlJc w:val="left"/>
      <w:pPr>
        <w:tabs>
          <w:tab w:val="num" w:pos="5040"/>
        </w:tabs>
        <w:ind w:left="5040" w:hanging="360"/>
      </w:pPr>
      <w:rPr>
        <w:rFonts w:ascii="Symbol" w:hAnsi="Symbol" w:hint="default"/>
      </w:rPr>
    </w:lvl>
    <w:lvl w:ilvl="7" w:tplc="77DCD37A" w:tentative="1">
      <w:start w:val="1"/>
      <w:numFmt w:val="bullet"/>
      <w:lvlText w:val="o"/>
      <w:lvlJc w:val="left"/>
      <w:pPr>
        <w:tabs>
          <w:tab w:val="num" w:pos="5760"/>
        </w:tabs>
        <w:ind w:left="5760" w:hanging="360"/>
      </w:pPr>
      <w:rPr>
        <w:rFonts w:ascii="Courier New" w:hAnsi="Courier New" w:cs="Courier New" w:hint="default"/>
      </w:rPr>
    </w:lvl>
    <w:lvl w:ilvl="8" w:tplc="659A5B78" w:tentative="1">
      <w:start w:val="1"/>
      <w:numFmt w:val="bullet"/>
      <w:lvlText w:val=""/>
      <w:lvlJc w:val="left"/>
      <w:pPr>
        <w:tabs>
          <w:tab w:val="num" w:pos="6480"/>
        </w:tabs>
        <w:ind w:left="6480" w:hanging="360"/>
      </w:pPr>
      <w:rPr>
        <w:rFonts w:ascii="Wingdings" w:hAnsi="Wingdings" w:hint="default"/>
      </w:rPr>
    </w:lvl>
  </w:abstractNum>
  <w:abstractNum w:abstractNumId="29">
    <w:nsid w:val="1D6A1355"/>
    <w:multiLevelType w:val="hybridMultilevel"/>
    <w:tmpl w:val="6B146824"/>
    <w:lvl w:ilvl="0" w:tplc="0419000F">
      <w:start w:val="1"/>
      <w:numFmt w:val="bullet"/>
      <w:pStyle w:val="-1"/>
      <w:lvlText w:val=""/>
      <w:lvlJc w:val="left"/>
      <w:pPr>
        <w:ind w:left="360" w:hanging="360"/>
      </w:pPr>
      <w:rPr>
        <w:rFonts w:ascii="Symbol" w:hAnsi="Symbol" w:hint="default"/>
      </w:rPr>
    </w:lvl>
    <w:lvl w:ilvl="1" w:tplc="04190019" w:tentative="1">
      <w:start w:val="1"/>
      <w:numFmt w:val="bullet"/>
      <w:lvlText w:val="o"/>
      <w:lvlJc w:val="left"/>
      <w:pPr>
        <w:ind w:left="1804" w:hanging="360"/>
      </w:pPr>
      <w:rPr>
        <w:rFonts w:ascii="Courier New" w:hAnsi="Courier New" w:cs="Courier New" w:hint="default"/>
      </w:rPr>
    </w:lvl>
    <w:lvl w:ilvl="2" w:tplc="0419001B" w:tentative="1">
      <w:start w:val="1"/>
      <w:numFmt w:val="bullet"/>
      <w:lvlText w:val=""/>
      <w:lvlJc w:val="left"/>
      <w:pPr>
        <w:ind w:left="2524" w:hanging="360"/>
      </w:pPr>
      <w:rPr>
        <w:rFonts w:ascii="Wingdings" w:hAnsi="Wingdings" w:hint="default"/>
      </w:rPr>
    </w:lvl>
    <w:lvl w:ilvl="3" w:tplc="0419000F" w:tentative="1">
      <w:start w:val="1"/>
      <w:numFmt w:val="bullet"/>
      <w:lvlText w:val=""/>
      <w:lvlJc w:val="left"/>
      <w:pPr>
        <w:ind w:left="3244" w:hanging="360"/>
      </w:pPr>
      <w:rPr>
        <w:rFonts w:ascii="Symbol" w:hAnsi="Symbol" w:hint="default"/>
      </w:rPr>
    </w:lvl>
    <w:lvl w:ilvl="4" w:tplc="04190019" w:tentative="1">
      <w:start w:val="1"/>
      <w:numFmt w:val="bullet"/>
      <w:lvlText w:val="o"/>
      <w:lvlJc w:val="left"/>
      <w:pPr>
        <w:ind w:left="3964" w:hanging="360"/>
      </w:pPr>
      <w:rPr>
        <w:rFonts w:ascii="Courier New" w:hAnsi="Courier New" w:cs="Courier New" w:hint="default"/>
      </w:rPr>
    </w:lvl>
    <w:lvl w:ilvl="5" w:tplc="0419001B" w:tentative="1">
      <w:start w:val="1"/>
      <w:numFmt w:val="bullet"/>
      <w:lvlText w:val=""/>
      <w:lvlJc w:val="left"/>
      <w:pPr>
        <w:ind w:left="4684" w:hanging="360"/>
      </w:pPr>
      <w:rPr>
        <w:rFonts w:ascii="Wingdings" w:hAnsi="Wingdings" w:hint="default"/>
      </w:rPr>
    </w:lvl>
    <w:lvl w:ilvl="6" w:tplc="0419000F" w:tentative="1">
      <w:start w:val="1"/>
      <w:numFmt w:val="bullet"/>
      <w:lvlText w:val=""/>
      <w:lvlJc w:val="left"/>
      <w:pPr>
        <w:ind w:left="5404" w:hanging="360"/>
      </w:pPr>
      <w:rPr>
        <w:rFonts w:ascii="Symbol" w:hAnsi="Symbol" w:hint="default"/>
      </w:rPr>
    </w:lvl>
    <w:lvl w:ilvl="7" w:tplc="04190019" w:tentative="1">
      <w:start w:val="1"/>
      <w:numFmt w:val="bullet"/>
      <w:lvlText w:val="o"/>
      <w:lvlJc w:val="left"/>
      <w:pPr>
        <w:ind w:left="6124" w:hanging="360"/>
      </w:pPr>
      <w:rPr>
        <w:rFonts w:ascii="Courier New" w:hAnsi="Courier New" w:cs="Courier New" w:hint="default"/>
      </w:rPr>
    </w:lvl>
    <w:lvl w:ilvl="8" w:tplc="0419001B" w:tentative="1">
      <w:start w:val="1"/>
      <w:numFmt w:val="bullet"/>
      <w:lvlText w:val=""/>
      <w:lvlJc w:val="left"/>
      <w:pPr>
        <w:ind w:left="6844" w:hanging="360"/>
      </w:pPr>
      <w:rPr>
        <w:rFonts w:ascii="Wingdings" w:hAnsi="Wingdings" w:hint="default"/>
      </w:rPr>
    </w:lvl>
  </w:abstractNum>
  <w:abstractNum w:abstractNumId="30">
    <w:nsid w:val="1DA3363D"/>
    <w:multiLevelType w:val="hybridMultilevel"/>
    <w:tmpl w:val="EB5CC590"/>
    <w:styleLink w:val="1ai35"/>
    <w:lvl w:ilvl="0" w:tplc="04190001">
      <w:start w:val="1"/>
      <w:numFmt w:val="decimal"/>
      <w:lvlText w:val="%1"/>
      <w:lvlJc w:val="left"/>
      <w:pPr>
        <w:ind w:left="360" w:hanging="360"/>
      </w:pPr>
      <w:rPr>
        <w:rFonts w:cs="Times New Roman"/>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1E0146C6"/>
    <w:multiLevelType w:val="multilevel"/>
    <w:tmpl w:val="6E3451EA"/>
    <w:styleLink w:val="22"/>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32">
    <w:nsid w:val="1FC50C67"/>
    <w:multiLevelType w:val="multilevel"/>
    <w:tmpl w:val="5F9EA79A"/>
    <w:styleLink w:val="1230"/>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3">
    <w:nsid w:val="223578AF"/>
    <w:multiLevelType w:val="hybridMultilevel"/>
    <w:tmpl w:val="0AB6278A"/>
    <w:styleLink w:val="144"/>
    <w:lvl w:ilvl="0" w:tplc="F8DA750A">
      <w:numFmt w:val="none"/>
      <w:lvlText w:val=""/>
      <w:lvlJc w:val="left"/>
      <w:pPr>
        <w:tabs>
          <w:tab w:val="num" w:pos="360"/>
        </w:tabs>
      </w:pPr>
      <w:rPr>
        <w:rFonts w:cs="Times New Roman"/>
      </w:rPr>
    </w:lvl>
    <w:lvl w:ilvl="1" w:tplc="8C703C44" w:tentative="1">
      <w:start w:val="1"/>
      <w:numFmt w:val="bullet"/>
      <w:lvlText w:val="o"/>
      <w:lvlJc w:val="left"/>
      <w:pPr>
        <w:tabs>
          <w:tab w:val="num" w:pos="1734"/>
        </w:tabs>
        <w:ind w:left="1734" w:hanging="360"/>
      </w:pPr>
      <w:rPr>
        <w:rFonts w:ascii="Courier New" w:hAnsi="Courier New" w:hint="default"/>
      </w:rPr>
    </w:lvl>
    <w:lvl w:ilvl="2" w:tplc="6C72E362" w:tentative="1">
      <w:start w:val="1"/>
      <w:numFmt w:val="bullet"/>
      <w:lvlText w:val=""/>
      <w:lvlJc w:val="left"/>
      <w:pPr>
        <w:tabs>
          <w:tab w:val="num" w:pos="2454"/>
        </w:tabs>
        <w:ind w:left="2454" w:hanging="360"/>
      </w:pPr>
      <w:rPr>
        <w:rFonts w:ascii="Wingdings" w:hAnsi="Wingdings" w:hint="default"/>
      </w:rPr>
    </w:lvl>
    <w:lvl w:ilvl="3" w:tplc="C8502EA4" w:tentative="1">
      <w:start w:val="1"/>
      <w:numFmt w:val="bullet"/>
      <w:lvlText w:val=""/>
      <w:lvlJc w:val="left"/>
      <w:pPr>
        <w:tabs>
          <w:tab w:val="num" w:pos="3174"/>
        </w:tabs>
        <w:ind w:left="3174" w:hanging="360"/>
      </w:pPr>
      <w:rPr>
        <w:rFonts w:ascii="Symbol" w:hAnsi="Symbol" w:hint="default"/>
      </w:rPr>
    </w:lvl>
    <w:lvl w:ilvl="4" w:tplc="C2DC0EF2" w:tentative="1">
      <w:start w:val="1"/>
      <w:numFmt w:val="bullet"/>
      <w:lvlText w:val="o"/>
      <w:lvlJc w:val="left"/>
      <w:pPr>
        <w:tabs>
          <w:tab w:val="num" w:pos="3894"/>
        </w:tabs>
        <w:ind w:left="3894" w:hanging="360"/>
      </w:pPr>
      <w:rPr>
        <w:rFonts w:ascii="Courier New" w:hAnsi="Courier New" w:hint="default"/>
      </w:rPr>
    </w:lvl>
    <w:lvl w:ilvl="5" w:tplc="BD2E3D5E" w:tentative="1">
      <w:start w:val="1"/>
      <w:numFmt w:val="bullet"/>
      <w:lvlText w:val=""/>
      <w:lvlJc w:val="left"/>
      <w:pPr>
        <w:tabs>
          <w:tab w:val="num" w:pos="4614"/>
        </w:tabs>
        <w:ind w:left="4614" w:hanging="360"/>
      </w:pPr>
      <w:rPr>
        <w:rFonts w:ascii="Wingdings" w:hAnsi="Wingdings" w:hint="default"/>
      </w:rPr>
    </w:lvl>
    <w:lvl w:ilvl="6" w:tplc="B0A8C760" w:tentative="1">
      <w:start w:val="1"/>
      <w:numFmt w:val="bullet"/>
      <w:lvlText w:val=""/>
      <w:lvlJc w:val="left"/>
      <w:pPr>
        <w:tabs>
          <w:tab w:val="num" w:pos="5334"/>
        </w:tabs>
        <w:ind w:left="5334" w:hanging="360"/>
      </w:pPr>
      <w:rPr>
        <w:rFonts w:ascii="Symbol" w:hAnsi="Symbol" w:hint="default"/>
      </w:rPr>
    </w:lvl>
    <w:lvl w:ilvl="7" w:tplc="3C8C12E8" w:tentative="1">
      <w:start w:val="1"/>
      <w:numFmt w:val="bullet"/>
      <w:lvlText w:val="o"/>
      <w:lvlJc w:val="left"/>
      <w:pPr>
        <w:tabs>
          <w:tab w:val="num" w:pos="6054"/>
        </w:tabs>
        <w:ind w:left="6054" w:hanging="360"/>
      </w:pPr>
      <w:rPr>
        <w:rFonts w:ascii="Courier New" w:hAnsi="Courier New" w:hint="default"/>
      </w:rPr>
    </w:lvl>
    <w:lvl w:ilvl="8" w:tplc="C84A55FA" w:tentative="1">
      <w:start w:val="1"/>
      <w:numFmt w:val="bullet"/>
      <w:lvlText w:val=""/>
      <w:lvlJc w:val="left"/>
      <w:pPr>
        <w:tabs>
          <w:tab w:val="num" w:pos="6774"/>
        </w:tabs>
        <w:ind w:left="6774" w:hanging="360"/>
      </w:pPr>
      <w:rPr>
        <w:rFonts w:ascii="Wingdings" w:hAnsi="Wingdings" w:hint="default"/>
      </w:rPr>
    </w:lvl>
  </w:abstractNum>
  <w:abstractNum w:abstractNumId="34">
    <w:nsid w:val="23DF5FC1"/>
    <w:multiLevelType w:val="hybridMultilevel"/>
    <w:tmpl w:val="5CD00A7C"/>
    <w:styleLink w:val="51"/>
    <w:lvl w:ilvl="0" w:tplc="FFFFFFFF">
      <w:start w:val="1"/>
      <w:numFmt w:val="none"/>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nsid w:val="23ED7905"/>
    <w:multiLevelType w:val="hybridMultilevel"/>
    <w:tmpl w:val="46463C84"/>
    <w:styleLink w:val="11111142"/>
    <w:lvl w:ilvl="0" w:tplc="04190001">
      <w:start w:val="1"/>
      <w:numFmt w:val="decimal"/>
      <w:lvlText w:val="%1"/>
      <w:lvlJc w:val="left"/>
      <w:pPr>
        <w:ind w:left="360" w:hanging="360"/>
      </w:pPr>
      <w:rPr>
        <w:rFonts w:cs="Times New Roman" w:hint="default"/>
        <w:b/>
      </w:rPr>
    </w:lvl>
    <w:lvl w:ilvl="1" w:tplc="04190003" w:tentative="1">
      <w:start w:val="1"/>
      <w:numFmt w:val="lowerLetter"/>
      <w:lvlText w:val="%2."/>
      <w:lvlJc w:val="left"/>
      <w:pPr>
        <w:ind w:left="1080" w:hanging="360"/>
      </w:pPr>
      <w:rPr>
        <w:rFonts w:cs="Times New Roman"/>
      </w:rPr>
    </w:lvl>
    <w:lvl w:ilvl="2" w:tplc="04190005" w:tentative="1">
      <w:start w:val="1"/>
      <w:numFmt w:val="lowerRoman"/>
      <w:lvlText w:val="%3."/>
      <w:lvlJc w:val="right"/>
      <w:pPr>
        <w:ind w:left="1800" w:hanging="180"/>
      </w:pPr>
      <w:rPr>
        <w:rFonts w:cs="Times New Roman"/>
      </w:rPr>
    </w:lvl>
    <w:lvl w:ilvl="3" w:tplc="04190001" w:tentative="1">
      <w:start w:val="1"/>
      <w:numFmt w:val="decimal"/>
      <w:lvlText w:val="%4."/>
      <w:lvlJc w:val="left"/>
      <w:pPr>
        <w:ind w:left="2520" w:hanging="360"/>
      </w:pPr>
      <w:rPr>
        <w:rFonts w:cs="Times New Roman"/>
      </w:rPr>
    </w:lvl>
    <w:lvl w:ilvl="4" w:tplc="04190003" w:tentative="1">
      <w:start w:val="1"/>
      <w:numFmt w:val="lowerLetter"/>
      <w:lvlText w:val="%5."/>
      <w:lvlJc w:val="left"/>
      <w:pPr>
        <w:ind w:left="3240" w:hanging="360"/>
      </w:pPr>
      <w:rPr>
        <w:rFonts w:cs="Times New Roman"/>
      </w:rPr>
    </w:lvl>
    <w:lvl w:ilvl="5" w:tplc="04190005" w:tentative="1">
      <w:start w:val="1"/>
      <w:numFmt w:val="lowerRoman"/>
      <w:lvlText w:val="%6."/>
      <w:lvlJc w:val="right"/>
      <w:pPr>
        <w:ind w:left="3960" w:hanging="180"/>
      </w:pPr>
      <w:rPr>
        <w:rFonts w:cs="Times New Roman"/>
      </w:rPr>
    </w:lvl>
    <w:lvl w:ilvl="6" w:tplc="04190001" w:tentative="1">
      <w:start w:val="1"/>
      <w:numFmt w:val="decimal"/>
      <w:lvlText w:val="%7."/>
      <w:lvlJc w:val="left"/>
      <w:pPr>
        <w:ind w:left="4680" w:hanging="360"/>
      </w:pPr>
      <w:rPr>
        <w:rFonts w:cs="Times New Roman"/>
      </w:rPr>
    </w:lvl>
    <w:lvl w:ilvl="7" w:tplc="04190003" w:tentative="1">
      <w:start w:val="1"/>
      <w:numFmt w:val="lowerLetter"/>
      <w:lvlText w:val="%8."/>
      <w:lvlJc w:val="left"/>
      <w:pPr>
        <w:ind w:left="5400" w:hanging="360"/>
      </w:pPr>
      <w:rPr>
        <w:rFonts w:cs="Times New Roman"/>
      </w:rPr>
    </w:lvl>
    <w:lvl w:ilvl="8" w:tplc="04190005" w:tentative="1">
      <w:start w:val="1"/>
      <w:numFmt w:val="lowerRoman"/>
      <w:lvlText w:val="%9."/>
      <w:lvlJc w:val="right"/>
      <w:pPr>
        <w:ind w:left="6120" w:hanging="180"/>
      </w:pPr>
      <w:rPr>
        <w:rFonts w:cs="Times New Roman"/>
      </w:rPr>
    </w:lvl>
  </w:abstractNum>
  <w:abstractNum w:abstractNumId="36">
    <w:nsid w:val="24E35FA4"/>
    <w:multiLevelType w:val="hybridMultilevel"/>
    <w:tmpl w:val="66541226"/>
    <w:styleLink w:val="50"/>
    <w:lvl w:ilvl="0" w:tplc="DEC6D158">
      <w:start w:val="1"/>
      <w:numFmt w:val="bullet"/>
      <w:pStyle w:val="a5"/>
      <w:lvlText w:val=""/>
      <w:lvlJc w:val="left"/>
      <w:pPr>
        <w:ind w:left="1276" w:hanging="556"/>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27261CC7"/>
    <w:multiLevelType w:val="singleLevel"/>
    <w:tmpl w:val="05B4023E"/>
    <w:styleLink w:val="46"/>
    <w:lvl w:ilvl="0">
      <w:start w:val="1"/>
      <w:numFmt w:val="bullet"/>
      <w:pStyle w:val="a6"/>
      <w:lvlText w:val=""/>
      <w:lvlJc w:val="left"/>
      <w:pPr>
        <w:tabs>
          <w:tab w:val="num" w:pos="360"/>
        </w:tabs>
        <w:ind w:left="360" w:hanging="360"/>
      </w:pPr>
      <w:rPr>
        <w:rFonts w:ascii="Symbol" w:hAnsi="Symbol" w:hint="default"/>
      </w:rPr>
    </w:lvl>
  </w:abstractNum>
  <w:abstractNum w:abstractNumId="38">
    <w:nsid w:val="28D52A92"/>
    <w:multiLevelType w:val="hybridMultilevel"/>
    <w:tmpl w:val="3DBA56CC"/>
    <w:lvl w:ilvl="0" w:tplc="04190001">
      <w:start w:val="1"/>
      <w:numFmt w:val="decimal"/>
      <w:pStyle w:val="a7"/>
      <w:lvlText w:val="%1)"/>
      <w:lvlJc w:val="left"/>
      <w:pPr>
        <w:tabs>
          <w:tab w:val="num" w:pos="1134"/>
        </w:tabs>
        <w:ind w:left="1191" w:hanging="340"/>
      </w:pPr>
      <w:rPr>
        <w:rFonts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nsid w:val="28D66432"/>
    <w:multiLevelType w:val="hybridMultilevel"/>
    <w:tmpl w:val="3962CC76"/>
    <w:styleLink w:val="11111115"/>
    <w:lvl w:ilvl="0" w:tplc="2A8488FC">
      <w:start w:val="1"/>
      <w:numFmt w:val="bullet"/>
      <w:lvlText w:val=""/>
      <w:lvlJc w:val="left"/>
      <w:pPr>
        <w:tabs>
          <w:tab w:val="num" w:pos="1080"/>
        </w:tabs>
        <w:ind w:left="1080" w:hanging="360"/>
      </w:pPr>
      <w:rPr>
        <w:rFonts w:ascii="Symbol" w:hAnsi="Symbol" w:hint="default"/>
      </w:rPr>
    </w:lvl>
    <w:lvl w:ilvl="1" w:tplc="D53CF296">
      <w:start w:val="1"/>
      <w:numFmt w:val="decimal"/>
      <w:lvlText w:val="%2."/>
      <w:lvlJc w:val="left"/>
      <w:pPr>
        <w:tabs>
          <w:tab w:val="num" w:pos="1440"/>
        </w:tabs>
        <w:ind w:left="1440" w:hanging="360"/>
      </w:pPr>
    </w:lvl>
    <w:lvl w:ilvl="2" w:tplc="2CB443AC">
      <w:start w:val="1"/>
      <w:numFmt w:val="decimal"/>
      <w:lvlText w:val="%3."/>
      <w:lvlJc w:val="left"/>
      <w:pPr>
        <w:tabs>
          <w:tab w:val="num" w:pos="2160"/>
        </w:tabs>
        <w:ind w:left="2160" w:hanging="360"/>
      </w:pPr>
    </w:lvl>
    <w:lvl w:ilvl="3" w:tplc="8D7C58E8">
      <w:start w:val="1"/>
      <w:numFmt w:val="decimal"/>
      <w:lvlText w:val="%4."/>
      <w:lvlJc w:val="left"/>
      <w:pPr>
        <w:tabs>
          <w:tab w:val="num" w:pos="2880"/>
        </w:tabs>
        <w:ind w:left="2880" w:hanging="360"/>
      </w:pPr>
    </w:lvl>
    <w:lvl w:ilvl="4" w:tplc="2A6003A4">
      <w:start w:val="1"/>
      <w:numFmt w:val="decimal"/>
      <w:lvlText w:val="%5."/>
      <w:lvlJc w:val="left"/>
      <w:pPr>
        <w:tabs>
          <w:tab w:val="num" w:pos="3600"/>
        </w:tabs>
        <w:ind w:left="3600" w:hanging="360"/>
      </w:pPr>
    </w:lvl>
    <w:lvl w:ilvl="5" w:tplc="0FD4BA90">
      <w:start w:val="1"/>
      <w:numFmt w:val="decimal"/>
      <w:lvlText w:val="%6."/>
      <w:lvlJc w:val="left"/>
      <w:pPr>
        <w:tabs>
          <w:tab w:val="num" w:pos="4320"/>
        </w:tabs>
        <w:ind w:left="4320" w:hanging="360"/>
      </w:pPr>
    </w:lvl>
    <w:lvl w:ilvl="6" w:tplc="C6C4F23C">
      <w:start w:val="1"/>
      <w:numFmt w:val="decimal"/>
      <w:lvlText w:val="%7."/>
      <w:lvlJc w:val="left"/>
      <w:pPr>
        <w:tabs>
          <w:tab w:val="num" w:pos="5040"/>
        </w:tabs>
        <w:ind w:left="5040" w:hanging="360"/>
      </w:pPr>
    </w:lvl>
    <w:lvl w:ilvl="7" w:tplc="6D328A5E">
      <w:start w:val="1"/>
      <w:numFmt w:val="decimal"/>
      <w:lvlText w:val="%8."/>
      <w:lvlJc w:val="left"/>
      <w:pPr>
        <w:tabs>
          <w:tab w:val="num" w:pos="5760"/>
        </w:tabs>
        <w:ind w:left="5760" w:hanging="360"/>
      </w:pPr>
    </w:lvl>
    <w:lvl w:ilvl="8" w:tplc="B23AE394">
      <w:start w:val="1"/>
      <w:numFmt w:val="decimal"/>
      <w:lvlText w:val="%9."/>
      <w:lvlJc w:val="left"/>
      <w:pPr>
        <w:tabs>
          <w:tab w:val="num" w:pos="6480"/>
        </w:tabs>
        <w:ind w:left="6480" w:hanging="360"/>
      </w:pPr>
    </w:lvl>
  </w:abstractNum>
  <w:abstractNum w:abstractNumId="40">
    <w:nsid w:val="29B945F4"/>
    <w:multiLevelType w:val="hybridMultilevel"/>
    <w:tmpl w:val="B34E2CBC"/>
    <w:styleLink w:val="ArticleSection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ACE5174"/>
    <w:multiLevelType w:val="hybridMultilevel"/>
    <w:tmpl w:val="8D8A7BD2"/>
    <w:lvl w:ilvl="0" w:tplc="4FC23E08">
      <w:start w:val="1"/>
      <w:numFmt w:val="bullet"/>
      <w:pStyle w:val="a8"/>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2D542F7F"/>
    <w:multiLevelType w:val="hybridMultilevel"/>
    <w:tmpl w:val="9E0A804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2D8C1469"/>
    <w:multiLevelType w:val="hybridMultilevel"/>
    <w:tmpl w:val="82184A66"/>
    <w:styleLink w:val="1ai28"/>
    <w:lvl w:ilvl="0" w:tplc="8F5092C2">
      <w:start w:val="1"/>
      <w:numFmt w:val="bullet"/>
      <w:lvlText w:val=""/>
      <w:lvlJc w:val="left"/>
      <w:pPr>
        <w:tabs>
          <w:tab w:val="num" w:pos="1440"/>
        </w:tabs>
        <w:ind w:left="1440" w:hanging="360"/>
      </w:pPr>
      <w:rPr>
        <w:rFonts w:ascii="Symbol" w:hAnsi="Symbol" w:hint="default"/>
      </w:rPr>
    </w:lvl>
    <w:lvl w:ilvl="1" w:tplc="A6B62AE8" w:tentative="1">
      <w:start w:val="1"/>
      <w:numFmt w:val="bullet"/>
      <w:lvlText w:val="o"/>
      <w:lvlJc w:val="left"/>
      <w:pPr>
        <w:tabs>
          <w:tab w:val="num" w:pos="2160"/>
        </w:tabs>
        <w:ind w:left="2160" w:hanging="360"/>
      </w:pPr>
      <w:rPr>
        <w:rFonts w:ascii="Courier New" w:hAnsi="Courier New" w:cs="Courier New" w:hint="default"/>
      </w:rPr>
    </w:lvl>
    <w:lvl w:ilvl="2" w:tplc="4B488ACA" w:tentative="1">
      <w:start w:val="1"/>
      <w:numFmt w:val="bullet"/>
      <w:lvlText w:val=""/>
      <w:lvlJc w:val="left"/>
      <w:pPr>
        <w:tabs>
          <w:tab w:val="num" w:pos="2880"/>
        </w:tabs>
        <w:ind w:left="2880" w:hanging="360"/>
      </w:pPr>
      <w:rPr>
        <w:rFonts w:ascii="Wingdings" w:hAnsi="Wingdings" w:hint="default"/>
      </w:rPr>
    </w:lvl>
    <w:lvl w:ilvl="3" w:tplc="F8D213E8" w:tentative="1">
      <w:start w:val="1"/>
      <w:numFmt w:val="bullet"/>
      <w:lvlText w:val=""/>
      <w:lvlJc w:val="left"/>
      <w:pPr>
        <w:tabs>
          <w:tab w:val="num" w:pos="3600"/>
        </w:tabs>
        <w:ind w:left="3600" w:hanging="360"/>
      </w:pPr>
      <w:rPr>
        <w:rFonts w:ascii="Symbol" w:hAnsi="Symbol" w:hint="default"/>
      </w:rPr>
    </w:lvl>
    <w:lvl w:ilvl="4" w:tplc="1B8421D6" w:tentative="1">
      <w:start w:val="1"/>
      <w:numFmt w:val="bullet"/>
      <w:lvlText w:val="o"/>
      <w:lvlJc w:val="left"/>
      <w:pPr>
        <w:tabs>
          <w:tab w:val="num" w:pos="4320"/>
        </w:tabs>
        <w:ind w:left="4320" w:hanging="360"/>
      </w:pPr>
      <w:rPr>
        <w:rFonts w:ascii="Courier New" w:hAnsi="Courier New" w:cs="Courier New" w:hint="default"/>
      </w:rPr>
    </w:lvl>
    <w:lvl w:ilvl="5" w:tplc="70EA3048" w:tentative="1">
      <w:start w:val="1"/>
      <w:numFmt w:val="bullet"/>
      <w:lvlText w:val=""/>
      <w:lvlJc w:val="left"/>
      <w:pPr>
        <w:tabs>
          <w:tab w:val="num" w:pos="5040"/>
        </w:tabs>
        <w:ind w:left="5040" w:hanging="360"/>
      </w:pPr>
      <w:rPr>
        <w:rFonts w:ascii="Wingdings" w:hAnsi="Wingdings" w:hint="default"/>
      </w:rPr>
    </w:lvl>
    <w:lvl w:ilvl="6" w:tplc="A8CE609A" w:tentative="1">
      <w:start w:val="1"/>
      <w:numFmt w:val="bullet"/>
      <w:lvlText w:val=""/>
      <w:lvlJc w:val="left"/>
      <w:pPr>
        <w:tabs>
          <w:tab w:val="num" w:pos="5760"/>
        </w:tabs>
        <w:ind w:left="5760" w:hanging="360"/>
      </w:pPr>
      <w:rPr>
        <w:rFonts w:ascii="Symbol" w:hAnsi="Symbol" w:hint="default"/>
      </w:rPr>
    </w:lvl>
    <w:lvl w:ilvl="7" w:tplc="6A3A8B96" w:tentative="1">
      <w:start w:val="1"/>
      <w:numFmt w:val="bullet"/>
      <w:lvlText w:val="o"/>
      <w:lvlJc w:val="left"/>
      <w:pPr>
        <w:tabs>
          <w:tab w:val="num" w:pos="6480"/>
        </w:tabs>
        <w:ind w:left="6480" w:hanging="360"/>
      </w:pPr>
      <w:rPr>
        <w:rFonts w:ascii="Courier New" w:hAnsi="Courier New" w:cs="Courier New" w:hint="default"/>
      </w:rPr>
    </w:lvl>
    <w:lvl w:ilvl="8" w:tplc="7F288C76" w:tentative="1">
      <w:start w:val="1"/>
      <w:numFmt w:val="bullet"/>
      <w:lvlText w:val=""/>
      <w:lvlJc w:val="left"/>
      <w:pPr>
        <w:tabs>
          <w:tab w:val="num" w:pos="7200"/>
        </w:tabs>
        <w:ind w:left="7200" w:hanging="360"/>
      </w:pPr>
      <w:rPr>
        <w:rFonts w:ascii="Wingdings" w:hAnsi="Wingdings" w:hint="default"/>
      </w:rPr>
    </w:lvl>
  </w:abstractNum>
  <w:abstractNum w:abstractNumId="44">
    <w:nsid w:val="2E775833"/>
    <w:multiLevelType w:val="multilevel"/>
    <w:tmpl w:val="A7B8E4CA"/>
    <w:lvl w:ilvl="0">
      <w:start w:val="1"/>
      <w:numFmt w:val="decimal"/>
      <w:pStyle w:val="20"/>
      <w:lvlText w:val="%1."/>
      <w:lvlJc w:val="left"/>
      <w:pPr>
        <w:ind w:left="720" w:hanging="360"/>
      </w:pPr>
    </w:lvl>
    <w:lvl w:ilvl="1">
      <w:start w:val="1"/>
      <w:numFmt w:val="decimal"/>
      <w:pStyle w:val="a9"/>
      <w:isLgl/>
      <w:lvlText w:val="%1.%2."/>
      <w:lvlJc w:val="left"/>
      <w:pPr>
        <w:ind w:left="1440" w:hanging="720"/>
      </w:pPr>
      <w:rPr>
        <w:i w:val="0"/>
      </w:rPr>
    </w:lvl>
    <w:lvl w:ilvl="2">
      <w:start w:val="1"/>
      <w:numFmt w:val="decimal"/>
      <w:pStyle w:val="24"/>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45">
    <w:nsid w:val="2ECF7632"/>
    <w:multiLevelType w:val="multilevel"/>
    <w:tmpl w:val="5F9EA79A"/>
    <w:styleLink w:val="aa"/>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6">
    <w:nsid w:val="2EE11AC4"/>
    <w:multiLevelType w:val="hybridMultilevel"/>
    <w:tmpl w:val="29C6FACA"/>
    <w:styleLink w:val="1ai21"/>
    <w:lvl w:ilvl="0" w:tplc="34DADE4C">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2F7E3906"/>
    <w:multiLevelType w:val="hybridMultilevel"/>
    <w:tmpl w:val="D06698A2"/>
    <w:styleLink w:val="1ai27"/>
    <w:lvl w:ilvl="0" w:tplc="0419000D">
      <w:start w:val="1"/>
      <w:numFmt w:val="bullet"/>
      <w:lvlText w:val="-"/>
      <w:lvlJc w:val="left"/>
      <w:pPr>
        <w:tabs>
          <w:tab w:val="num" w:pos="2029"/>
        </w:tabs>
        <w:ind w:left="2029" w:hanging="360"/>
      </w:pPr>
      <w:rPr>
        <w:rFonts w:ascii="Courier New" w:hAnsi="Courier New"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8">
    <w:nsid w:val="312C2879"/>
    <w:multiLevelType w:val="hybridMultilevel"/>
    <w:tmpl w:val="97900CB4"/>
    <w:styleLink w:val="2131"/>
    <w:lvl w:ilvl="0" w:tplc="006CAD4A">
      <w:start w:val="1"/>
      <w:numFmt w:val="bullet"/>
      <w:lvlText w:val=""/>
      <w:lvlJc w:val="left"/>
      <w:pPr>
        <w:tabs>
          <w:tab w:val="num" w:pos="1495"/>
        </w:tabs>
        <w:ind w:left="1495" w:hanging="360"/>
      </w:pPr>
      <w:rPr>
        <w:rFonts w:ascii="Symbol" w:hAnsi="Symbol" w:hint="default"/>
      </w:rPr>
    </w:lvl>
    <w:lvl w:ilvl="1" w:tplc="905ED9D6" w:tentative="1">
      <w:start w:val="1"/>
      <w:numFmt w:val="bullet"/>
      <w:lvlText w:val="o"/>
      <w:lvlJc w:val="left"/>
      <w:pPr>
        <w:tabs>
          <w:tab w:val="num" w:pos="2215"/>
        </w:tabs>
        <w:ind w:left="2215" w:hanging="360"/>
      </w:pPr>
      <w:rPr>
        <w:rFonts w:ascii="Courier New" w:hAnsi="Courier New" w:cs="Courier New" w:hint="default"/>
      </w:rPr>
    </w:lvl>
    <w:lvl w:ilvl="2" w:tplc="6BE46B28" w:tentative="1">
      <w:start w:val="1"/>
      <w:numFmt w:val="bullet"/>
      <w:lvlText w:val=""/>
      <w:lvlJc w:val="left"/>
      <w:pPr>
        <w:tabs>
          <w:tab w:val="num" w:pos="2935"/>
        </w:tabs>
        <w:ind w:left="2935" w:hanging="360"/>
      </w:pPr>
      <w:rPr>
        <w:rFonts w:ascii="Wingdings" w:hAnsi="Wingdings" w:hint="default"/>
      </w:rPr>
    </w:lvl>
    <w:lvl w:ilvl="3" w:tplc="7EA27E4E" w:tentative="1">
      <w:start w:val="1"/>
      <w:numFmt w:val="bullet"/>
      <w:lvlText w:val=""/>
      <w:lvlJc w:val="left"/>
      <w:pPr>
        <w:tabs>
          <w:tab w:val="num" w:pos="3655"/>
        </w:tabs>
        <w:ind w:left="3655" w:hanging="360"/>
      </w:pPr>
      <w:rPr>
        <w:rFonts w:ascii="Symbol" w:hAnsi="Symbol" w:hint="default"/>
      </w:rPr>
    </w:lvl>
    <w:lvl w:ilvl="4" w:tplc="06426B0C" w:tentative="1">
      <w:start w:val="1"/>
      <w:numFmt w:val="bullet"/>
      <w:lvlText w:val="o"/>
      <w:lvlJc w:val="left"/>
      <w:pPr>
        <w:tabs>
          <w:tab w:val="num" w:pos="4375"/>
        </w:tabs>
        <w:ind w:left="4375" w:hanging="360"/>
      </w:pPr>
      <w:rPr>
        <w:rFonts w:ascii="Courier New" w:hAnsi="Courier New" w:cs="Courier New" w:hint="default"/>
      </w:rPr>
    </w:lvl>
    <w:lvl w:ilvl="5" w:tplc="290ABD12" w:tentative="1">
      <w:start w:val="1"/>
      <w:numFmt w:val="bullet"/>
      <w:lvlText w:val=""/>
      <w:lvlJc w:val="left"/>
      <w:pPr>
        <w:tabs>
          <w:tab w:val="num" w:pos="5095"/>
        </w:tabs>
        <w:ind w:left="5095" w:hanging="360"/>
      </w:pPr>
      <w:rPr>
        <w:rFonts w:ascii="Wingdings" w:hAnsi="Wingdings" w:hint="default"/>
      </w:rPr>
    </w:lvl>
    <w:lvl w:ilvl="6" w:tplc="DD4A0BDE" w:tentative="1">
      <w:start w:val="1"/>
      <w:numFmt w:val="bullet"/>
      <w:lvlText w:val=""/>
      <w:lvlJc w:val="left"/>
      <w:pPr>
        <w:tabs>
          <w:tab w:val="num" w:pos="5815"/>
        </w:tabs>
        <w:ind w:left="5815" w:hanging="360"/>
      </w:pPr>
      <w:rPr>
        <w:rFonts w:ascii="Symbol" w:hAnsi="Symbol" w:hint="default"/>
      </w:rPr>
    </w:lvl>
    <w:lvl w:ilvl="7" w:tplc="AB7C3CB6" w:tentative="1">
      <w:start w:val="1"/>
      <w:numFmt w:val="bullet"/>
      <w:lvlText w:val="o"/>
      <w:lvlJc w:val="left"/>
      <w:pPr>
        <w:tabs>
          <w:tab w:val="num" w:pos="6535"/>
        </w:tabs>
        <w:ind w:left="6535" w:hanging="360"/>
      </w:pPr>
      <w:rPr>
        <w:rFonts w:ascii="Courier New" w:hAnsi="Courier New" w:cs="Courier New" w:hint="default"/>
      </w:rPr>
    </w:lvl>
    <w:lvl w:ilvl="8" w:tplc="9A4011BE" w:tentative="1">
      <w:start w:val="1"/>
      <w:numFmt w:val="bullet"/>
      <w:lvlText w:val=""/>
      <w:lvlJc w:val="left"/>
      <w:pPr>
        <w:tabs>
          <w:tab w:val="num" w:pos="7255"/>
        </w:tabs>
        <w:ind w:left="7255" w:hanging="360"/>
      </w:pPr>
      <w:rPr>
        <w:rFonts w:ascii="Wingdings" w:hAnsi="Wingdings" w:hint="default"/>
      </w:rPr>
    </w:lvl>
  </w:abstractNum>
  <w:abstractNum w:abstractNumId="49">
    <w:nsid w:val="333001A0"/>
    <w:multiLevelType w:val="hybridMultilevel"/>
    <w:tmpl w:val="1B9CB390"/>
    <w:styleLink w:val="2111"/>
    <w:lvl w:ilvl="0" w:tplc="8FD45F38">
      <w:start w:val="1"/>
      <w:numFmt w:val="bullet"/>
      <w:lvlText w:val="­"/>
      <w:lvlJc w:val="left"/>
      <w:pPr>
        <w:ind w:left="1429" w:hanging="360"/>
      </w:pPr>
      <w:rPr>
        <w:rFonts w:ascii="Courier New" w:hAnsi="Courier New" w:cs="Courier New" w:hint="default"/>
        <w:color w:val="auto"/>
      </w:rPr>
    </w:lvl>
    <w:lvl w:ilvl="1" w:tplc="3E42E462" w:tentative="1">
      <w:start w:val="1"/>
      <w:numFmt w:val="bullet"/>
      <w:lvlText w:val="o"/>
      <w:lvlJc w:val="left"/>
      <w:pPr>
        <w:ind w:left="2149" w:hanging="360"/>
      </w:pPr>
      <w:rPr>
        <w:rFonts w:ascii="Courier New" w:hAnsi="Courier New" w:cs="Courier New" w:hint="default"/>
      </w:rPr>
    </w:lvl>
    <w:lvl w:ilvl="2" w:tplc="418E7530" w:tentative="1">
      <w:start w:val="1"/>
      <w:numFmt w:val="bullet"/>
      <w:lvlText w:val=""/>
      <w:lvlJc w:val="left"/>
      <w:pPr>
        <w:ind w:left="2869" w:hanging="360"/>
      </w:pPr>
      <w:rPr>
        <w:rFonts w:ascii="Wingdings" w:hAnsi="Wingdings" w:hint="default"/>
      </w:rPr>
    </w:lvl>
    <w:lvl w:ilvl="3" w:tplc="2B48D38C" w:tentative="1">
      <w:start w:val="1"/>
      <w:numFmt w:val="bullet"/>
      <w:lvlText w:val=""/>
      <w:lvlJc w:val="left"/>
      <w:pPr>
        <w:ind w:left="3589" w:hanging="360"/>
      </w:pPr>
      <w:rPr>
        <w:rFonts w:ascii="Symbol" w:hAnsi="Symbol" w:hint="default"/>
      </w:rPr>
    </w:lvl>
    <w:lvl w:ilvl="4" w:tplc="421A335A" w:tentative="1">
      <w:start w:val="1"/>
      <w:numFmt w:val="bullet"/>
      <w:lvlText w:val="o"/>
      <w:lvlJc w:val="left"/>
      <w:pPr>
        <w:ind w:left="4309" w:hanging="360"/>
      </w:pPr>
      <w:rPr>
        <w:rFonts w:ascii="Courier New" w:hAnsi="Courier New" w:cs="Courier New" w:hint="default"/>
      </w:rPr>
    </w:lvl>
    <w:lvl w:ilvl="5" w:tplc="5BEE498A" w:tentative="1">
      <w:start w:val="1"/>
      <w:numFmt w:val="bullet"/>
      <w:lvlText w:val=""/>
      <w:lvlJc w:val="left"/>
      <w:pPr>
        <w:ind w:left="5029" w:hanging="360"/>
      </w:pPr>
      <w:rPr>
        <w:rFonts w:ascii="Wingdings" w:hAnsi="Wingdings" w:hint="default"/>
      </w:rPr>
    </w:lvl>
    <w:lvl w:ilvl="6" w:tplc="8354D5BE" w:tentative="1">
      <w:start w:val="1"/>
      <w:numFmt w:val="bullet"/>
      <w:lvlText w:val=""/>
      <w:lvlJc w:val="left"/>
      <w:pPr>
        <w:ind w:left="5749" w:hanging="360"/>
      </w:pPr>
      <w:rPr>
        <w:rFonts w:ascii="Symbol" w:hAnsi="Symbol" w:hint="default"/>
      </w:rPr>
    </w:lvl>
    <w:lvl w:ilvl="7" w:tplc="8A92874A" w:tentative="1">
      <w:start w:val="1"/>
      <w:numFmt w:val="bullet"/>
      <w:lvlText w:val="o"/>
      <w:lvlJc w:val="left"/>
      <w:pPr>
        <w:ind w:left="6469" w:hanging="360"/>
      </w:pPr>
      <w:rPr>
        <w:rFonts w:ascii="Courier New" w:hAnsi="Courier New" w:cs="Courier New" w:hint="default"/>
      </w:rPr>
    </w:lvl>
    <w:lvl w:ilvl="8" w:tplc="C7AA453A" w:tentative="1">
      <w:start w:val="1"/>
      <w:numFmt w:val="bullet"/>
      <w:lvlText w:val=""/>
      <w:lvlJc w:val="left"/>
      <w:pPr>
        <w:ind w:left="7189" w:hanging="360"/>
      </w:pPr>
      <w:rPr>
        <w:rFonts w:ascii="Wingdings" w:hAnsi="Wingdings" w:hint="default"/>
      </w:rPr>
    </w:lvl>
  </w:abstractNum>
  <w:abstractNum w:abstractNumId="50">
    <w:nsid w:val="33306716"/>
    <w:multiLevelType w:val="hybridMultilevel"/>
    <w:tmpl w:val="8648D9CE"/>
    <w:lvl w:ilvl="0" w:tplc="665AF3FC">
      <w:start w:val="1"/>
      <w:numFmt w:val="decimal"/>
      <w:pStyle w:val="1231"/>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34914EAB"/>
    <w:multiLevelType w:val="multilevel"/>
    <w:tmpl w:val="A61638B4"/>
    <w:lvl w:ilvl="0">
      <w:start w:val="1"/>
      <w:numFmt w:val="decimal"/>
      <w:pStyle w:val="ab"/>
      <w:lvlText w:val="Рисунок %1"/>
      <w:lvlJc w:val="left"/>
      <w:pPr>
        <w:ind w:left="360"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2">
    <w:nsid w:val="349E4B09"/>
    <w:multiLevelType w:val="hybridMultilevel"/>
    <w:tmpl w:val="D4B01DE8"/>
    <w:styleLink w:val="1421"/>
    <w:lvl w:ilvl="0" w:tplc="9C9EE8D0">
      <w:start w:val="1"/>
      <w:numFmt w:val="decimal"/>
      <w:lvlText w:val="%1."/>
      <w:lvlJc w:val="left"/>
      <w:pPr>
        <w:ind w:left="1179" w:hanging="360"/>
      </w:pPr>
      <w:rPr>
        <w:rFonts w:hint="default"/>
        <w:b w:val="0"/>
      </w:rPr>
    </w:lvl>
    <w:lvl w:ilvl="1" w:tplc="04190019" w:tentative="1">
      <w:start w:val="1"/>
      <w:numFmt w:val="lowerLetter"/>
      <w:lvlText w:val="%2."/>
      <w:lvlJc w:val="left"/>
      <w:pPr>
        <w:ind w:left="1899" w:hanging="360"/>
      </w:pPr>
    </w:lvl>
    <w:lvl w:ilvl="2" w:tplc="0419001B" w:tentative="1">
      <w:start w:val="1"/>
      <w:numFmt w:val="lowerRoman"/>
      <w:lvlText w:val="%3."/>
      <w:lvlJc w:val="right"/>
      <w:pPr>
        <w:ind w:left="2619" w:hanging="180"/>
      </w:pPr>
    </w:lvl>
    <w:lvl w:ilvl="3" w:tplc="0419000F" w:tentative="1">
      <w:start w:val="1"/>
      <w:numFmt w:val="decimal"/>
      <w:lvlText w:val="%4."/>
      <w:lvlJc w:val="left"/>
      <w:pPr>
        <w:ind w:left="3339" w:hanging="360"/>
      </w:pPr>
    </w:lvl>
    <w:lvl w:ilvl="4" w:tplc="04190019" w:tentative="1">
      <w:start w:val="1"/>
      <w:numFmt w:val="lowerLetter"/>
      <w:lvlText w:val="%5."/>
      <w:lvlJc w:val="left"/>
      <w:pPr>
        <w:ind w:left="4059" w:hanging="360"/>
      </w:pPr>
    </w:lvl>
    <w:lvl w:ilvl="5" w:tplc="0419001B" w:tentative="1">
      <w:start w:val="1"/>
      <w:numFmt w:val="lowerRoman"/>
      <w:lvlText w:val="%6."/>
      <w:lvlJc w:val="right"/>
      <w:pPr>
        <w:ind w:left="4779" w:hanging="180"/>
      </w:pPr>
    </w:lvl>
    <w:lvl w:ilvl="6" w:tplc="0419000F" w:tentative="1">
      <w:start w:val="1"/>
      <w:numFmt w:val="decimal"/>
      <w:lvlText w:val="%7."/>
      <w:lvlJc w:val="left"/>
      <w:pPr>
        <w:ind w:left="5499" w:hanging="360"/>
      </w:pPr>
    </w:lvl>
    <w:lvl w:ilvl="7" w:tplc="04190019" w:tentative="1">
      <w:start w:val="1"/>
      <w:numFmt w:val="lowerLetter"/>
      <w:lvlText w:val="%8."/>
      <w:lvlJc w:val="left"/>
      <w:pPr>
        <w:ind w:left="6219" w:hanging="360"/>
      </w:pPr>
    </w:lvl>
    <w:lvl w:ilvl="8" w:tplc="0419001B" w:tentative="1">
      <w:start w:val="1"/>
      <w:numFmt w:val="lowerRoman"/>
      <w:lvlText w:val="%9."/>
      <w:lvlJc w:val="right"/>
      <w:pPr>
        <w:ind w:left="6939" w:hanging="180"/>
      </w:pPr>
    </w:lvl>
  </w:abstractNum>
  <w:abstractNum w:abstractNumId="53">
    <w:nsid w:val="36367693"/>
    <w:multiLevelType w:val="hybridMultilevel"/>
    <w:tmpl w:val="73F85486"/>
    <w:styleLink w:val="1ai29"/>
    <w:lvl w:ilvl="0" w:tplc="240C243A">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4">
    <w:nsid w:val="36940E30"/>
    <w:multiLevelType w:val="hybridMultilevel"/>
    <w:tmpl w:val="184EC920"/>
    <w:styleLink w:val="214"/>
    <w:lvl w:ilvl="0" w:tplc="0419000D">
      <w:start w:val="1"/>
      <w:numFmt w:val="bullet"/>
      <w:lvlText w:val=""/>
      <w:lvlJc w:val="left"/>
      <w:pPr>
        <w:ind w:left="1219" w:hanging="360"/>
      </w:pPr>
      <w:rPr>
        <w:rFonts w:ascii="Wingdings" w:hAnsi="Wingdings" w:hint="default"/>
      </w:rPr>
    </w:lvl>
    <w:lvl w:ilvl="1" w:tplc="04190003" w:tentative="1">
      <w:start w:val="1"/>
      <w:numFmt w:val="bullet"/>
      <w:lvlText w:val="o"/>
      <w:lvlJc w:val="left"/>
      <w:pPr>
        <w:ind w:left="1939" w:hanging="360"/>
      </w:pPr>
      <w:rPr>
        <w:rFonts w:ascii="Courier New" w:hAnsi="Courier New" w:cs="Courier New" w:hint="default"/>
      </w:rPr>
    </w:lvl>
    <w:lvl w:ilvl="2" w:tplc="04190005" w:tentative="1">
      <w:start w:val="1"/>
      <w:numFmt w:val="bullet"/>
      <w:lvlText w:val=""/>
      <w:lvlJc w:val="left"/>
      <w:pPr>
        <w:ind w:left="2659" w:hanging="360"/>
      </w:pPr>
      <w:rPr>
        <w:rFonts w:ascii="Wingdings" w:hAnsi="Wingdings" w:hint="default"/>
      </w:rPr>
    </w:lvl>
    <w:lvl w:ilvl="3" w:tplc="04190001" w:tentative="1">
      <w:start w:val="1"/>
      <w:numFmt w:val="bullet"/>
      <w:lvlText w:val=""/>
      <w:lvlJc w:val="left"/>
      <w:pPr>
        <w:ind w:left="3379" w:hanging="360"/>
      </w:pPr>
      <w:rPr>
        <w:rFonts w:ascii="Symbol" w:hAnsi="Symbol" w:hint="default"/>
      </w:rPr>
    </w:lvl>
    <w:lvl w:ilvl="4" w:tplc="04190003" w:tentative="1">
      <w:start w:val="1"/>
      <w:numFmt w:val="bullet"/>
      <w:lvlText w:val="o"/>
      <w:lvlJc w:val="left"/>
      <w:pPr>
        <w:ind w:left="4099" w:hanging="360"/>
      </w:pPr>
      <w:rPr>
        <w:rFonts w:ascii="Courier New" w:hAnsi="Courier New" w:cs="Courier New" w:hint="default"/>
      </w:rPr>
    </w:lvl>
    <w:lvl w:ilvl="5" w:tplc="04190005" w:tentative="1">
      <w:start w:val="1"/>
      <w:numFmt w:val="bullet"/>
      <w:lvlText w:val=""/>
      <w:lvlJc w:val="left"/>
      <w:pPr>
        <w:ind w:left="4819" w:hanging="360"/>
      </w:pPr>
      <w:rPr>
        <w:rFonts w:ascii="Wingdings" w:hAnsi="Wingdings" w:hint="default"/>
      </w:rPr>
    </w:lvl>
    <w:lvl w:ilvl="6" w:tplc="04190001" w:tentative="1">
      <w:start w:val="1"/>
      <w:numFmt w:val="bullet"/>
      <w:lvlText w:val=""/>
      <w:lvlJc w:val="left"/>
      <w:pPr>
        <w:ind w:left="5539" w:hanging="360"/>
      </w:pPr>
      <w:rPr>
        <w:rFonts w:ascii="Symbol" w:hAnsi="Symbol" w:hint="default"/>
      </w:rPr>
    </w:lvl>
    <w:lvl w:ilvl="7" w:tplc="04190003" w:tentative="1">
      <w:start w:val="1"/>
      <w:numFmt w:val="bullet"/>
      <w:lvlText w:val="o"/>
      <w:lvlJc w:val="left"/>
      <w:pPr>
        <w:ind w:left="6259" w:hanging="360"/>
      </w:pPr>
      <w:rPr>
        <w:rFonts w:ascii="Courier New" w:hAnsi="Courier New" w:cs="Courier New" w:hint="default"/>
      </w:rPr>
    </w:lvl>
    <w:lvl w:ilvl="8" w:tplc="04190005" w:tentative="1">
      <w:start w:val="1"/>
      <w:numFmt w:val="bullet"/>
      <w:lvlText w:val=""/>
      <w:lvlJc w:val="left"/>
      <w:pPr>
        <w:ind w:left="6979" w:hanging="360"/>
      </w:pPr>
      <w:rPr>
        <w:rFonts w:ascii="Wingdings" w:hAnsi="Wingdings" w:hint="default"/>
      </w:rPr>
    </w:lvl>
  </w:abstractNum>
  <w:abstractNum w:abstractNumId="55">
    <w:nsid w:val="378939D2"/>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6">
    <w:nsid w:val="3DB20FA5"/>
    <w:multiLevelType w:val="hybridMultilevel"/>
    <w:tmpl w:val="DABC1210"/>
    <w:styleLink w:val="ArticleSection4"/>
    <w:lvl w:ilvl="0" w:tplc="DEC6D15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3DC32DD0"/>
    <w:multiLevelType w:val="hybridMultilevel"/>
    <w:tmpl w:val="68EC9058"/>
    <w:styleLink w:val="1ai6"/>
    <w:lvl w:ilvl="0" w:tplc="7C986554">
      <w:start w:val="1"/>
      <w:numFmt w:val="bullet"/>
      <w:lvlText w:val=""/>
      <w:lvlJc w:val="left"/>
      <w:pPr>
        <w:ind w:left="720" w:hanging="360"/>
      </w:pPr>
      <w:rPr>
        <w:rFonts w:ascii="Symbol" w:hAnsi="Symbol" w:hint="default"/>
      </w:rPr>
    </w:lvl>
    <w:lvl w:ilvl="1" w:tplc="D93EA2B4">
      <w:start w:val="1"/>
      <w:numFmt w:val="bullet"/>
      <w:lvlText w:val="o"/>
      <w:lvlJc w:val="left"/>
      <w:pPr>
        <w:ind w:left="1440" w:hanging="360"/>
      </w:pPr>
      <w:rPr>
        <w:rFonts w:ascii="Courier New" w:hAnsi="Courier New" w:hint="default"/>
      </w:rPr>
    </w:lvl>
    <w:lvl w:ilvl="2" w:tplc="7EEED0DE">
      <w:start w:val="1"/>
      <w:numFmt w:val="bullet"/>
      <w:lvlText w:val=""/>
      <w:lvlJc w:val="left"/>
      <w:pPr>
        <w:ind w:left="2160" w:hanging="360"/>
      </w:pPr>
      <w:rPr>
        <w:rFonts w:ascii="Wingdings" w:hAnsi="Wingdings" w:hint="default"/>
      </w:rPr>
    </w:lvl>
    <w:lvl w:ilvl="3" w:tplc="6A9C4440">
      <w:start w:val="1"/>
      <w:numFmt w:val="bullet"/>
      <w:lvlText w:val=""/>
      <w:lvlJc w:val="left"/>
      <w:pPr>
        <w:ind w:left="2880" w:hanging="360"/>
      </w:pPr>
      <w:rPr>
        <w:rFonts w:ascii="Symbol" w:hAnsi="Symbol" w:hint="default"/>
      </w:rPr>
    </w:lvl>
    <w:lvl w:ilvl="4" w:tplc="DB46B984">
      <w:start w:val="1"/>
      <w:numFmt w:val="bullet"/>
      <w:lvlText w:val="o"/>
      <w:lvlJc w:val="left"/>
      <w:pPr>
        <w:ind w:left="3600" w:hanging="360"/>
      </w:pPr>
      <w:rPr>
        <w:rFonts w:ascii="Courier New" w:hAnsi="Courier New" w:hint="default"/>
      </w:rPr>
    </w:lvl>
    <w:lvl w:ilvl="5" w:tplc="7E3E8ABA">
      <w:start w:val="1"/>
      <w:numFmt w:val="bullet"/>
      <w:lvlText w:val=""/>
      <w:lvlJc w:val="left"/>
      <w:pPr>
        <w:ind w:left="4320" w:hanging="360"/>
      </w:pPr>
      <w:rPr>
        <w:rFonts w:ascii="Wingdings" w:hAnsi="Wingdings" w:hint="default"/>
      </w:rPr>
    </w:lvl>
    <w:lvl w:ilvl="6" w:tplc="8C341D0E">
      <w:start w:val="1"/>
      <w:numFmt w:val="bullet"/>
      <w:lvlText w:val=""/>
      <w:lvlJc w:val="left"/>
      <w:pPr>
        <w:ind w:left="5040" w:hanging="360"/>
      </w:pPr>
      <w:rPr>
        <w:rFonts w:ascii="Symbol" w:hAnsi="Symbol" w:hint="default"/>
      </w:rPr>
    </w:lvl>
    <w:lvl w:ilvl="7" w:tplc="0A3C0BA2">
      <w:start w:val="1"/>
      <w:numFmt w:val="bullet"/>
      <w:lvlText w:val="o"/>
      <w:lvlJc w:val="left"/>
      <w:pPr>
        <w:ind w:left="5760" w:hanging="360"/>
      </w:pPr>
      <w:rPr>
        <w:rFonts w:ascii="Courier New" w:hAnsi="Courier New" w:hint="default"/>
      </w:rPr>
    </w:lvl>
    <w:lvl w:ilvl="8" w:tplc="899CAB28">
      <w:start w:val="1"/>
      <w:numFmt w:val="bullet"/>
      <w:lvlText w:val=""/>
      <w:lvlJc w:val="left"/>
      <w:pPr>
        <w:ind w:left="6480" w:hanging="360"/>
      </w:pPr>
      <w:rPr>
        <w:rFonts w:ascii="Wingdings" w:hAnsi="Wingdings" w:hint="default"/>
      </w:rPr>
    </w:lvl>
  </w:abstractNum>
  <w:abstractNum w:abstractNumId="58">
    <w:nsid w:val="3FFD7CA0"/>
    <w:multiLevelType w:val="hybridMultilevel"/>
    <w:tmpl w:val="AF7A85DA"/>
    <w:styleLink w:val="2141"/>
    <w:lvl w:ilvl="0" w:tplc="7C986554">
      <w:start w:val="1"/>
      <w:numFmt w:val="bullet"/>
      <w:lvlText w:val=""/>
      <w:lvlJc w:val="left"/>
      <w:pPr>
        <w:ind w:left="720" w:hanging="360"/>
      </w:pPr>
      <w:rPr>
        <w:rFonts w:ascii="Symbol" w:hAnsi="Symbol" w:hint="default"/>
        <w:b/>
        <w:color w:val="auto"/>
      </w:rPr>
    </w:lvl>
    <w:lvl w:ilvl="1" w:tplc="D93EA2B4" w:tentative="1">
      <w:start w:val="1"/>
      <w:numFmt w:val="bullet"/>
      <w:lvlText w:val="o"/>
      <w:lvlJc w:val="left"/>
      <w:pPr>
        <w:ind w:left="1440" w:hanging="360"/>
      </w:pPr>
      <w:rPr>
        <w:rFonts w:ascii="Courier New" w:hAnsi="Courier New" w:hint="default"/>
      </w:rPr>
    </w:lvl>
    <w:lvl w:ilvl="2" w:tplc="7EEED0DE" w:tentative="1">
      <w:start w:val="1"/>
      <w:numFmt w:val="bullet"/>
      <w:lvlText w:val=""/>
      <w:lvlJc w:val="left"/>
      <w:pPr>
        <w:ind w:left="2160" w:hanging="360"/>
      </w:pPr>
      <w:rPr>
        <w:rFonts w:ascii="Wingdings" w:hAnsi="Wingdings" w:hint="default"/>
      </w:rPr>
    </w:lvl>
    <w:lvl w:ilvl="3" w:tplc="6A9C4440" w:tentative="1">
      <w:start w:val="1"/>
      <w:numFmt w:val="bullet"/>
      <w:lvlText w:val=""/>
      <w:lvlJc w:val="left"/>
      <w:pPr>
        <w:ind w:left="2880" w:hanging="360"/>
      </w:pPr>
      <w:rPr>
        <w:rFonts w:ascii="Symbol" w:hAnsi="Symbol" w:hint="default"/>
      </w:rPr>
    </w:lvl>
    <w:lvl w:ilvl="4" w:tplc="DB46B984" w:tentative="1">
      <w:start w:val="1"/>
      <w:numFmt w:val="bullet"/>
      <w:lvlText w:val="o"/>
      <w:lvlJc w:val="left"/>
      <w:pPr>
        <w:ind w:left="3600" w:hanging="360"/>
      </w:pPr>
      <w:rPr>
        <w:rFonts w:ascii="Courier New" w:hAnsi="Courier New" w:hint="default"/>
      </w:rPr>
    </w:lvl>
    <w:lvl w:ilvl="5" w:tplc="7E3E8ABA" w:tentative="1">
      <w:start w:val="1"/>
      <w:numFmt w:val="bullet"/>
      <w:lvlText w:val=""/>
      <w:lvlJc w:val="left"/>
      <w:pPr>
        <w:ind w:left="4320" w:hanging="360"/>
      </w:pPr>
      <w:rPr>
        <w:rFonts w:ascii="Wingdings" w:hAnsi="Wingdings" w:hint="default"/>
      </w:rPr>
    </w:lvl>
    <w:lvl w:ilvl="6" w:tplc="8C341D0E" w:tentative="1">
      <w:start w:val="1"/>
      <w:numFmt w:val="bullet"/>
      <w:lvlText w:val=""/>
      <w:lvlJc w:val="left"/>
      <w:pPr>
        <w:ind w:left="5040" w:hanging="360"/>
      </w:pPr>
      <w:rPr>
        <w:rFonts w:ascii="Symbol" w:hAnsi="Symbol" w:hint="default"/>
      </w:rPr>
    </w:lvl>
    <w:lvl w:ilvl="7" w:tplc="0A3C0BA2" w:tentative="1">
      <w:start w:val="1"/>
      <w:numFmt w:val="bullet"/>
      <w:lvlText w:val="o"/>
      <w:lvlJc w:val="left"/>
      <w:pPr>
        <w:ind w:left="5760" w:hanging="360"/>
      </w:pPr>
      <w:rPr>
        <w:rFonts w:ascii="Courier New" w:hAnsi="Courier New" w:hint="default"/>
      </w:rPr>
    </w:lvl>
    <w:lvl w:ilvl="8" w:tplc="899CAB28" w:tentative="1">
      <w:start w:val="1"/>
      <w:numFmt w:val="bullet"/>
      <w:lvlText w:val=""/>
      <w:lvlJc w:val="left"/>
      <w:pPr>
        <w:ind w:left="6480" w:hanging="360"/>
      </w:pPr>
      <w:rPr>
        <w:rFonts w:ascii="Wingdings" w:hAnsi="Wingdings" w:hint="default"/>
      </w:rPr>
    </w:lvl>
  </w:abstractNum>
  <w:abstractNum w:abstractNumId="59">
    <w:nsid w:val="40153223"/>
    <w:multiLevelType w:val="multilevel"/>
    <w:tmpl w:val="2B223D58"/>
    <w:styleLink w:val="14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912"/>
        </w:tabs>
        <w:ind w:left="912" w:hanging="480"/>
      </w:pPr>
      <w:rPr>
        <w:rFonts w:hint="default"/>
      </w:rPr>
    </w:lvl>
    <w:lvl w:ilvl="2">
      <w:start w:val="1"/>
      <w:numFmt w:val="decimal"/>
      <w:lvlText w:val="%1.%2.%3"/>
      <w:lvlJc w:val="left"/>
      <w:pPr>
        <w:tabs>
          <w:tab w:val="num" w:pos="1584"/>
        </w:tabs>
        <w:ind w:left="1584" w:hanging="720"/>
      </w:pPr>
      <w:rPr>
        <w:rFonts w:hint="default"/>
      </w:rPr>
    </w:lvl>
    <w:lvl w:ilvl="3">
      <w:start w:val="1"/>
      <w:numFmt w:val="decimal"/>
      <w:lvlText w:val="%1.%2.%3.%4"/>
      <w:lvlJc w:val="left"/>
      <w:pPr>
        <w:tabs>
          <w:tab w:val="num" w:pos="2016"/>
        </w:tabs>
        <w:ind w:left="2016" w:hanging="72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60">
    <w:nsid w:val="401650EE"/>
    <w:multiLevelType w:val="hybridMultilevel"/>
    <w:tmpl w:val="26D4EDF0"/>
    <w:lvl w:ilvl="0" w:tplc="9CA03262">
      <w:start w:val="1"/>
      <w:numFmt w:val="bullet"/>
      <w:pStyle w:val="10"/>
      <w:lvlText w:val=""/>
      <w:lvlJc w:val="left"/>
      <w:pPr>
        <w:ind w:left="1429" w:hanging="360"/>
      </w:pPr>
      <w:rPr>
        <w:rFonts w:ascii="Symbol" w:hAnsi="Symbol" w:hint="default"/>
      </w:rPr>
    </w:lvl>
    <w:lvl w:ilvl="1" w:tplc="264A5A88" w:tentative="1">
      <w:start w:val="1"/>
      <w:numFmt w:val="bullet"/>
      <w:lvlText w:val="o"/>
      <w:lvlJc w:val="left"/>
      <w:pPr>
        <w:ind w:left="2149" w:hanging="360"/>
      </w:pPr>
      <w:rPr>
        <w:rFonts w:ascii="Courier New" w:hAnsi="Courier New" w:cs="Courier New" w:hint="default"/>
      </w:rPr>
    </w:lvl>
    <w:lvl w:ilvl="2" w:tplc="92D475B2" w:tentative="1">
      <w:start w:val="1"/>
      <w:numFmt w:val="bullet"/>
      <w:lvlText w:val=""/>
      <w:lvlJc w:val="left"/>
      <w:pPr>
        <w:ind w:left="2869" w:hanging="360"/>
      </w:pPr>
      <w:rPr>
        <w:rFonts w:ascii="Wingdings" w:hAnsi="Wingdings" w:hint="default"/>
      </w:rPr>
    </w:lvl>
    <w:lvl w:ilvl="3" w:tplc="AFA83482">
      <w:start w:val="1"/>
      <w:numFmt w:val="bullet"/>
      <w:lvlText w:val=""/>
      <w:lvlJc w:val="left"/>
      <w:pPr>
        <w:ind w:left="3589" w:hanging="360"/>
      </w:pPr>
      <w:rPr>
        <w:rFonts w:ascii="Symbol" w:hAnsi="Symbol" w:hint="default"/>
      </w:rPr>
    </w:lvl>
    <w:lvl w:ilvl="4" w:tplc="E346B1C2" w:tentative="1">
      <w:start w:val="1"/>
      <w:numFmt w:val="bullet"/>
      <w:lvlText w:val="o"/>
      <w:lvlJc w:val="left"/>
      <w:pPr>
        <w:ind w:left="4309" w:hanging="360"/>
      </w:pPr>
      <w:rPr>
        <w:rFonts w:ascii="Courier New" w:hAnsi="Courier New" w:cs="Courier New" w:hint="default"/>
      </w:rPr>
    </w:lvl>
    <w:lvl w:ilvl="5" w:tplc="F0E88E8C" w:tentative="1">
      <w:start w:val="1"/>
      <w:numFmt w:val="bullet"/>
      <w:lvlText w:val=""/>
      <w:lvlJc w:val="left"/>
      <w:pPr>
        <w:ind w:left="5029" w:hanging="360"/>
      </w:pPr>
      <w:rPr>
        <w:rFonts w:ascii="Wingdings" w:hAnsi="Wingdings" w:hint="default"/>
      </w:rPr>
    </w:lvl>
    <w:lvl w:ilvl="6" w:tplc="11B6AEA8" w:tentative="1">
      <w:start w:val="1"/>
      <w:numFmt w:val="bullet"/>
      <w:lvlText w:val=""/>
      <w:lvlJc w:val="left"/>
      <w:pPr>
        <w:ind w:left="5749" w:hanging="360"/>
      </w:pPr>
      <w:rPr>
        <w:rFonts w:ascii="Symbol" w:hAnsi="Symbol" w:hint="default"/>
      </w:rPr>
    </w:lvl>
    <w:lvl w:ilvl="7" w:tplc="F2AC7AB4" w:tentative="1">
      <w:start w:val="1"/>
      <w:numFmt w:val="bullet"/>
      <w:lvlText w:val="o"/>
      <w:lvlJc w:val="left"/>
      <w:pPr>
        <w:ind w:left="6469" w:hanging="360"/>
      </w:pPr>
      <w:rPr>
        <w:rFonts w:ascii="Courier New" w:hAnsi="Courier New" w:cs="Courier New" w:hint="default"/>
      </w:rPr>
    </w:lvl>
    <w:lvl w:ilvl="8" w:tplc="ECC60BAE" w:tentative="1">
      <w:start w:val="1"/>
      <w:numFmt w:val="bullet"/>
      <w:lvlText w:val=""/>
      <w:lvlJc w:val="left"/>
      <w:pPr>
        <w:ind w:left="7189" w:hanging="360"/>
      </w:pPr>
      <w:rPr>
        <w:rFonts w:ascii="Wingdings" w:hAnsi="Wingdings" w:hint="default"/>
      </w:rPr>
    </w:lvl>
  </w:abstractNum>
  <w:abstractNum w:abstractNumId="61">
    <w:nsid w:val="40B3430F"/>
    <w:multiLevelType w:val="hybridMultilevel"/>
    <w:tmpl w:val="94D40F5E"/>
    <w:lvl w:ilvl="0" w:tplc="026C62A0">
      <w:start w:val="1"/>
      <w:numFmt w:val="bullet"/>
      <w:lvlText w:val="-"/>
      <w:lvlJc w:val="left"/>
      <w:pPr>
        <w:ind w:left="720" w:hanging="360"/>
      </w:pPr>
      <w:rPr>
        <w:rFonts w:ascii="Swis721 LtEx BT" w:hAnsi="Swis721 LtEx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2C42E46"/>
    <w:multiLevelType w:val="hybridMultilevel"/>
    <w:tmpl w:val="1138E804"/>
    <w:lvl w:ilvl="0" w:tplc="B6660B28">
      <w:start w:val="1"/>
      <w:numFmt w:val="decimal"/>
      <w:lvlText w:val="%1."/>
      <w:lvlJc w:val="left"/>
      <w:pPr>
        <w:ind w:left="1069"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433C170F"/>
    <w:multiLevelType w:val="hybridMultilevel"/>
    <w:tmpl w:val="2FB6C32E"/>
    <w:lvl w:ilvl="0" w:tplc="93AA63F2">
      <w:start w:val="1"/>
      <w:numFmt w:val="decimal"/>
      <w:pStyle w:val="ac"/>
      <w:lvlText w:val="%1."/>
      <w:lvlJc w:val="left"/>
      <w:pPr>
        <w:tabs>
          <w:tab w:val="num" w:pos="1134"/>
        </w:tabs>
        <w:ind w:left="1191" w:hanging="340"/>
      </w:pPr>
      <w:rPr>
        <w:rFonts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4">
    <w:nsid w:val="43A0076B"/>
    <w:multiLevelType w:val="singleLevel"/>
    <w:tmpl w:val="7D280C44"/>
    <w:lvl w:ilvl="0">
      <w:start w:val="1"/>
      <w:numFmt w:val="bullet"/>
      <w:pStyle w:val="ad"/>
      <w:lvlText w:val=""/>
      <w:lvlJc w:val="left"/>
      <w:pPr>
        <w:tabs>
          <w:tab w:val="num" w:pos="360"/>
        </w:tabs>
        <w:ind w:left="360" w:hanging="360"/>
      </w:pPr>
      <w:rPr>
        <w:rFonts w:ascii="Symbol" w:hAnsi="Symbol" w:hint="default"/>
      </w:rPr>
    </w:lvl>
  </w:abstractNum>
  <w:abstractNum w:abstractNumId="65">
    <w:nsid w:val="43DF17A0"/>
    <w:multiLevelType w:val="hybridMultilevel"/>
    <w:tmpl w:val="0A48C2B0"/>
    <w:styleLink w:val="11111112"/>
    <w:lvl w:ilvl="0" w:tplc="38348FE2">
      <w:start w:val="1"/>
      <w:numFmt w:val="bullet"/>
      <w:lvlText w:val=""/>
      <w:lvlJc w:val="left"/>
      <w:pPr>
        <w:tabs>
          <w:tab w:val="num" w:pos="1429"/>
        </w:tabs>
        <w:ind w:left="1429" w:hanging="360"/>
      </w:pPr>
      <w:rPr>
        <w:rFonts w:ascii="Symbol" w:hAnsi="Symbol" w:hint="default"/>
      </w:rPr>
    </w:lvl>
    <w:lvl w:ilvl="1" w:tplc="3A2026D8">
      <w:start w:val="1"/>
      <w:numFmt w:val="bullet"/>
      <w:lvlText w:val="o"/>
      <w:lvlJc w:val="left"/>
      <w:pPr>
        <w:tabs>
          <w:tab w:val="num" w:pos="2149"/>
        </w:tabs>
        <w:ind w:left="2149" w:hanging="360"/>
      </w:pPr>
      <w:rPr>
        <w:rFonts w:ascii="Courier New" w:hAnsi="Courier New" w:hint="default"/>
      </w:rPr>
    </w:lvl>
    <w:lvl w:ilvl="2" w:tplc="A740BFDE">
      <w:start w:val="1"/>
      <w:numFmt w:val="bullet"/>
      <w:lvlText w:val=""/>
      <w:lvlJc w:val="left"/>
      <w:pPr>
        <w:tabs>
          <w:tab w:val="num" w:pos="2869"/>
        </w:tabs>
        <w:ind w:left="2869" w:hanging="360"/>
      </w:pPr>
      <w:rPr>
        <w:rFonts w:ascii="Wingdings" w:hAnsi="Wingdings" w:hint="default"/>
      </w:rPr>
    </w:lvl>
    <w:lvl w:ilvl="3" w:tplc="3FE23236">
      <w:start w:val="1"/>
      <w:numFmt w:val="bullet"/>
      <w:lvlText w:val=""/>
      <w:lvlJc w:val="left"/>
      <w:pPr>
        <w:tabs>
          <w:tab w:val="num" w:pos="3589"/>
        </w:tabs>
        <w:ind w:left="3589" w:hanging="360"/>
      </w:pPr>
      <w:rPr>
        <w:rFonts w:ascii="Symbol" w:hAnsi="Symbol" w:hint="default"/>
      </w:rPr>
    </w:lvl>
    <w:lvl w:ilvl="4" w:tplc="8F5C669E">
      <w:start w:val="1"/>
      <w:numFmt w:val="bullet"/>
      <w:lvlText w:val="o"/>
      <w:lvlJc w:val="left"/>
      <w:pPr>
        <w:tabs>
          <w:tab w:val="num" w:pos="4309"/>
        </w:tabs>
        <w:ind w:left="4309" w:hanging="360"/>
      </w:pPr>
      <w:rPr>
        <w:rFonts w:ascii="Courier New" w:hAnsi="Courier New" w:hint="default"/>
      </w:rPr>
    </w:lvl>
    <w:lvl w:ilvl="5" w:tplc="48E86DA6">
      <w:start w:val="1"/>
      <w:numFmt w:val="bullet"/>
      <w:lvlText w:val=""/>
      <w:lvlJc w:val="left"/>
      <w:pPr>
        <w:tabs>
          <w:tab w:val="num" w:pos="5029"/>
        </w:tabs>
        <w:ind w:left="5029" w:hanging="360"/>
      </w:pPr>
      <w:rPr>
        <w:rFonts w:ascii="Wingdings" w:hAnsi="Wingdings" w:hint="default"/>
      </w:rPr>
    </w:lvl>
    <w:lvl w:ilvl="6" w:tplc="0E147ADE">
      <w:start w:val="1"/>
      <w:numFmt w:val="bullet"/>
      <w:lvlText w:val=""/>
      <w:lvlJc w:val="left"/>
      <w:pPr>
        <w:tabs>
          <w:tab w:val="num" w:pos="5749"/>
        </w:tabs>
        <w:ind w:left="5749" w:hanging="360"/>
      </w:pPr>
      <w:rPr>
        <w:rFonts w:ascii="Symbol" w:hAnsi="Symbol" w:hint="default"/>
      </w:rPr>
    </w:lvl>
    <w:lvl w:ilvl="7" w:tplc="3AAEB864">
      <w:start w:val="1"/>
      <w:numFmt w:val="bullet"/>
      <w:lvlText w:val="o"/>
      <w:lvlJc w:val="left"/>
      <w:pPr>
        <w:tabs>
          <w:tab w:val="num" w:pos="6469"/>
        </w:tabs>
        <w:ind w:left="6469" w:hanging="360"/>
      </w:pPr>
      <w:rPr>
        <w:rFonts w:ascii="Courier New" w:hAnsi="Courier New" w:hint="default"/>
      </w:rPr>
    </w:lvl>
    <w:lvl w:ilvl="8" w:tplc="6D4EB962">
      <w:start w:val="1"/>
      <w:numFmt w:val="bullet"/>
      <w:lvlText w:val=""/>
      <w:lvlJc w:val="left"/>
      <w:pPr>
        <w:tabs>
          <w:tab w:val="num" w:pos="7189"/>
        </w:tabs>
        <w:ind w:left="7189" w:hanging="360"/>
      </w:pPr>
      <w:rPr>
        <w:rFonts w:ascii="Wingdings" w:hAnsi="Wingdings" w:hint="default"/>
      </w:rPr>
    </w:lvl>
  </w:abstractNum>
  <w:abstractNum w:abstractNumId="66">
    <w:nsid w:val="45952A63"/>
    <w:multiLevelType w:val="hybridMultilevel"/>
    <w:tmpl w:val="CC4CFE46"/>
    <w:lvl w:ilvl="0" w:tplc="5172EC94">
      <w:start w:val="1"/>
      <w:numFmt w:val="bullet"/>
      <w:pStyle w:val="11"/>
      <w:lvlText w:val="–"/>
      <w:lvlJc w:val="left"/>
      <w:pPr>
        <w:ind w:left="720" w:hanging="360"/>
      </w:pPr>
      <w:rPr>
        <w:rFonts w:ascii="Times New Roman" w:hAnsi="Times New Roman" w:cs="Times New Roman" w:hint="default"/>
      </w:rPr>
    </w:lvl>
    <w:lvl w:ilvl="1" w:tplc="04190019">
      <w:numFmt w:val="bullet"/>
      <w:pStyle w:val="25"/>
      <w:lvlText w:val="-"/>
      <w:lvlJc w:val="left"/>
      <w:pPr>
        <w:ind w:left="1440" w:hanging="360"/>
      </w:pPr>
      <w:rPr>
        <w:rFonts w:ascii="Times New Roman" w:eastAsia="Times New Roman" w:hAnsi="Times New Roman" w:cs="Times New Roman"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7">
    <w:nsid w:val="48911CC7"/>
    <w:multiLevelType w:val="multilevel"/>
    <w:tmpl w:val="55ACF858"/>
    <w:styleLink w:val="1ai2"/>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8">
    <w:nsid w:val="49157A91"/>
    <w:multiLevelType w:val="hybridMultilevel"/>
    <w:tmpl w:val="EB62B2A2"/>
    <w:styleLink w:val="13"/>
    <w:lvl w:ilvl="0" w:tplc="74BE10B4">
      <w:start w:val="1"/>
      <w:numFmt w:val="bullet"/>
      <w:lvlText w:val="―"/>
      <w:lvlJc w:val="left"/>
      <w:pPr>
        <w:tabs>
          <w:tab w:val="num" w:pos="1180"/>
        </w:tabs>
        <w:ind w:left="1180" w:hanging="358"/>
      </w:pPr>
      <w:rPr>
        <w:rFonts w:ascii="Times New Roman" w:hAnsi="Times New Roman" w:cs="Times New Roman" w:hint="default"/>
        <w:color w:val="auto"/>
      </w:rPr>
    </w:lvl>
    <w:lvl w:ilvl="1" w:tplc="14C059E6">
      <w:start w:val="1"/>
      <w:numFmt w:val="decimal"/>
      <w:lvlText w:val="%2."/>
      <w:lvlJc w:val="left"/>
      <w:pPr>
        <w:tabs>
          <w:tab w:val="num" w:pos="1440"/>
        </w:tabs>
        <w:ind w:left="1440" w:hanging="360"/>
      </w:pPr>
    </w:lvl>
    <w:lvl w:ilvl="2" w:tplc="39C83C50">
      <w:start w:val="1"/>
      <w:numFmt w:val="decimal"/>
      <w:lvlText w:val="%3."/>
      <w:lvlJc w:val="left"/>
      <w:pPr>
        <w:tabs>
          <w:tab w:val="num" w:pos="2160"/>
        </w:tabs>
        <w:ind w:left="2160" w:hanging="360"/>
      </w:pPr>
    </w:lvl>
    <w:lvl w:ilvl="3" w:tplc="421EF7DA">
      <w:start w:val="1"/>
      <w:numFmt w:val="decimal"/>
      <w:lvlText w:val="%4."/>
      <w:lvlJc w:val="left"/>
      <w:pPr>
        <w:tabs>
          <w:tab w:val="num" w:pos="2880"/>
        </w:tabs>
        <w:ind w:left="2880" w:hanging="360"/>
      </w:pPr>
    </w:lvl>
    <w:lvl w:ilvl="4" w:tplc="27DA24A0">
      <w:start w:val="1"/>
      <w:numFmt w:val="decimal"/>
      <w:lvlText w:val="%5."/>
      <w:lvlJc w:val="left"/>
      <w:pPr>
        <w:tabs>
          <w:tab w:val="num" w:pos="3600"/>
        </w:tabs>
        <w:ind w:left="3600" w:hanging="360"/>
      </w:pPr>
    </w:lvl>
    <w:lvl w:ilvl="5" w:tplc="8FE239F2">
      <w:start w:val="1"/>
      <w:numFmt w:val="decimal"/>
      <w:lvlText w:val="%6."/>
      <w:lvlJc w:val="left"/>
      <w:pPr>
        <w:tabs>
          <w:tab w:val="num" w:pos="4320"/>
        </w:tabs>
        <w:ind w:left="4320" w:hanging="360"/>
      </w:pPr>
    </w:lvl>
    <w:lvl w:ilvl="6" w:tplc="8028EA2C">
      <w:start w:val="1"/>
      <w:numFmt w:val="decimal"/>
      <w:lvlText w:val="%7."/>
      <w:lvlJc w:val="left"/>
      <w:pPr>
        <w:tabs>
          <w:tab w:val="num" w:pos="5040"/>
        </w:tabs>
        <w:ind w:left="5040" w:hanging="360"/>
      </w:pPr>
    </w:lvl>
    <w:lvl w:ilvl="7" w:tplc="242C068E">
      <w:start w:val="1"/>
      <w:numFmt w:val="decimal"/>
      <w:lvlText w:val="%8."/>
      <w:lvlJc w:val="left"/>
      <w:pPr>
        <w:tabs>
          <w:tab w:val="num" w:pos="5760"/>
        </w:tabs>
        <w:ind w:left="5760" w:hanging="360"/>
      </w:pPr>
    </w:lvl>
    <w:lvl w:ilvl="8" w:tplc="D460FCF8">
      <w:start w:val="1"/>
      <w:numFmt w:val="decimal"/>
      <w:lvlText w:val="%9."/>
      <w:lvlJc w:val="left"/>
      <w:pPr>
        <w:tabs>
          <w:tab w:val="num" w:pos="6480"/>
        </w:tabs>
        <w:ind w:left="6480" w:hanging="360"/>
      </w:pPr>
    </w:lvl>
  </w:abstractNum>
  <w:abstractNum w:abstractNumId="69">
    <w:nsid w:val="4B1E07B2"/>
    <w:multiLevelType w:val="hybridMultilevel"/>
    <w:tmpl w:val="902EE0CC"/>
    <w:lvl w:ilvl="0" w:tplc="E116829A">
      <w:start w:val="1"/>
      <w:numFmt w:val="bullet"/>
      <w:pStyle w:val="ae"/>
      <w:lvlText w:val=""/>
      <w:lvlJc w:val="left"/>
      <w:pPr>
        <w:tabs>
          <w:tab w:val="num" w:pos="1134"/>
        </w:tabs>
        <w:ind w:left="1191" w:hanging="34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0">
    <w:nsid w:val="4C872A41"/>
    <w:multiLevelType w:val="multilevel"/>
    <w:tmpl w:val="06DA4976"/>
    <w:lvl w:ilvl="0">
      <w:start w:val="1"/>
      <w:numFmt w:val="none"/>
      <w:pStyle w:val="111"/>
      <w:lvlText w:val=""/>
      <w:lvlJc w:val="left"/>
      <w:pPr>
        <w:tabs>
          <w:tab w:val="num" w:pos="-248"/>
        </w:tabs>
        <w:ind w:left="-248" w:hanging="432"/>
      </w:pPr>
      <w:rPr>
        <w:rFonts w:cs="Times New Roman"/>
      </w:rPr>
    </w:lvl>
    <w:lvl w:ilvl="1">
      <w:start w:val="1"/>
      <w:numFmt w:val="decimal"/>
      <w:lvlRestart w:val="0"/>
      <w:pStyle w:val="14"/>
      <w:suff w:val="space"/>
      <w:lvlText w:val="%2%1."/>
      <w:lvlJc w:val="left"/>
      <w:pPr>
        <w:ind w:left="-113" w:firstLine="113"/>
      </w:pPr>
      <w:rPr>
        <w:rFonts w:ascii="Times New Roman" w:hAnsi="Times New Roman" w:cs="Times New Roman" w:hint="default"/>
        <w:b/>
        <w:i w:val="0"/>
        <w:sz w:val="24"/>
        <w:szCs w:val="24"/>
      </w:rPr>
    </w:lvl>
    <w:lvl w:ilvl="2">
      <w:start w:val="1"/>
      <w:numFmt w:val="decimal"/>
      <w:pStyle w:val="110"/>
      <w:suff w:val="space"/>
      <w:lvlText w:val="%2.%3"/>
      <w:lvlJc w:val="left"/>
      <w:rPr>
        <w:rFonts w:cs="Times New Roman"/>
      </w:rPr>
    </w:lvl>
    <w:lvl w:ilvl="3">
      <w:start w:val="1"/>
      <w:numFmt w:val="decimal"/>
      <w:pStyle w:val="111"/>
      <w:suff w:val="space"/>
      <w:lvlText w:val="%1%2.%3.%4"/>
      <w:lvlJc w:val="left"/>
      <w:rPr>
        <w:rFonts w:cs="Times New Roman"/>
      </w:rPr>
    </w:lvl>
    <w:lvl w:ilvl="4">
      <w:start w:val="1"/>
      <w:numFmt w:val="decimal"/>
      <w:lvlText w:val="%1.%2.%3.%4.%5"/>
      <w:lvlJc w:val="left"/>
      <w:pPr>
        <w:tabs>
          <w:tab w:val="num" w:pos="328"/>
        </w:tabs>
        <w:ind w:left="328" w:hanging="1008"/>
      </w:pPr>
      <w:rPr>
        <w:rFonts w:cs="Times New Roman"/>
      </w:rPr>
    </w:lvl>
    <w:lvl w:ilvl="5">
      <w:start w:val="1"/>
      <w:numFmt w:val="decimal"/>
      <w:lvlText w:val="%1.%2.%3.%4.%5.%6"/>
      <w:lvlJc w:val="left"/>
      <w:pPr>
        <w:tabs>
          <w:tab w:val="num" w:pos="472"/>
        </w:tabs>
        <w:ind w:left="472" w:hanging="1152"/>
      </w:pPr>
      <w:rPr>
        <w:rFonts w:cs="Times New Roman"/>
      </w:rPr>
    </w:lvl>
    <w:lvl w:ilvl="6">
      <w:start w:val="1"/>
      <w:numFmt w:val="decimal"/>
      <w:lvlText w:val="%1.%2.%3.%4.%5.%6.%7"/>
      <w:lvlJc w:val="left"/>
      <w:pPr>
        <w:tabs>
          <w:tab w:val="num" w:pos="616"/>
        </w:tabs>
        <w:ind w:left="616" w:hanging="1296"/>
      </w:pPr>
      <w:rPr>
        <w:rFonts w:cs="Times New Roman"/>
      </w:rPr>
    </w:lvl>
    <w:lvl w:ilvl="7">
      <w:start w:val="1"/>
      <w:numFmt w:val="decimal"/>
      <w:lvlText w:val="%1.%2.%3.%4.%5.%6.%7.%8"/>
      <w:lvlJc w:val="left"/>
      <w:pPr>
        <w:tabs>
          <w:tab w:val="num" w:pos="760"/>
        </w:tabs>
        <w:ind w:left="760" w:hanging="1440"/>
      </w:pPr>
      <w:rPr>
        <w:rFonts w:cs="Times New Roman"/>
      </w:rPr>
    </w:lvl>
    <w:lvl w:ilvl="8">
      <w:start w:val="1"/>
      <w:numFmt w:val="decimal"/>
      <w:lvlText w:val="%1.%2.%3.%4.%5.%6.%7.%8.%9"/>
      <w:lvlJc w:val="left"/>
      <w:pPr>
        <w:tabs>
          <w:tab w:val="num" w:pos="904"/>
        </w:tabs>
        <w:ind w:left="904" w:hanging="1584"/>
      </w:pPr>
      <w:rPr>
        <w:rFonts w:cs="Times New Roman"/>
      </w:rPr>
    </w:lvl>
  </w:abstractNum>
  <w:abstractNum w:abstractNumId="71">
    <w:nsid w:val="4CA51037"/>
    <w:multiLevelType w:val="hybridMultilevel"/>
    <w:tmpl w:val="B55862FC"/>
    <w:styleLink w:val="ArticleSection1"/>
    <w:lvl w:ilvl="0" w:tplc="03B0D13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2">
    <w:nsid w:val="4CBB587E"/>
    <w:multiLevelType w:val="hybridMultilevel"/>
    <w:tmpl w:val="26F4B36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4D8D5A8E"/>
    <w:multiLevelType w:val="hybridMultilevel"/>
    <w:tmpl w:val="7F647DCC"/>
    <w:styleLink w:val="ArticleSection41"/>
    <w:lvl w:ilvl="0" w:tplc="53E6FB4C">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4">
    <w:nsid w:val="4F0A7248"/>
    <w:multiLevelType w:val="hybridMultilevel"/>
    <w:tmpl w:val="A95A62CC"/>
    <w:lvl w:ilvl="0" w:tplc="7C986554">
      <w:start w:val="1"/>
      <w:numFmt w:val="bullet"/>
      <w:pStyle w:val="15"/>
      <w:lvlText w:val=""/>
      <w:lvlJc w:val="left"/>
      <w:pPr>
        <w:tabs>
          <w:tab w:val="num" w:pos="928"/>
        </w:tabs>
        <w:ind w:left="928" w:hanging="360"/>
      </w:pPr>
      <w:rPr>
        <w:rFonts w:ascii="Symbol" w:hAnsi="Symbol" w:hint="default"/>
        <w:sz w:val="22"/>
      </w:rPr>
    </w:lvl>
    <w:lvl w:ilvl="1" w:tplc="D93EA2B4">
      <w:start w:val="1"/>
      <w:numFmt w:val="decimal"/>
      <w:lvlText w:val="%2."/>
      <w:lvlJc w:val="left"/>
      <w:pPr>
        <w:tabs>
          <w:tab w:val="num" w:pos="1440"/>
        </w:tabs>
        <w:ind w:left="1440" w:hanging="360"/>
      </w:pPr>
    </w:lvl>
    <w:lvl w:ilvl="2" w:tplc="7EEED0DE">
      <w:start w:val="1"/>
      <w:numFmt w:val="decimal"/>
      <w:lvlText w:val="%3."/>
      <w:lvlJc w:val="left"/>
      <w:pPr>
        <w:tabs>
          <w:tab w:val="num" w:pos="2160"/>
        </w:tabs>
        <w:ind w:left="2160" w:hanging="360"/>
      </w:pPr>
    </w:lvl>
    <w:lvl w:ilvl="3" w:tplc="6A9C4440">
      <w:start w:val="1"/>
      <w:numFmt w:val="decimal"/>
      <w:lvlText w:val="%4."/>
      <w:lvlJc w:val="left"/>
      <w:pPr>
        <w:tabs>
          <w:tab w:val="num" w:pos="2880"/>
        </w:tabs>
        <w:ind w:left="2880" w:hanging="360"/>
      </w:pPr>
    </w:lvl>
    <w:lvl w:ilvl="4" w:tplc="DB46B984">
      <w:start w:val="1"/>
      <w:numFmt w:val="decimal"/>
      <w:lvlText w:val="%5."/>
      <w:lvlJc w:val="left"/>
      <w:pPr>
        <w:tabs>
          <w:tab w:val="num" w:pos="3600"/>
        </w:tabs>
        <w:ind w:left="3600" w:hanging="360"/>
      </w:pPr>
    </w:lvl>
    <w:lvl w:ilvl="5" w:tplc="7E3E8ABA">
      <w:start w:val="1"/>
      <w:numFmt w:val="decimal"/>
      <w:lvlText w:val="%6."/>
      <w:lvlJc w:val="left"/>
      <w:pPr>
        <w:tabs>
          <w:tab w:val="num" w:pos="4320"/>
        </w:tabs>
        <w:ind w:left="4320" w:hanging="360"/>
      </w:pPr>
    </w:lvl>
    <w:lvl w:ilvl="6" w:tplc="8C341D0E">
      <w:start w:val="1"/>
      <w:numFmt w:val="decimal"/>
      <w:lvlText w:val="%7."/>
      <w:lvlJc w:val="left"/>
      <w:pPr>
        <w:tabs>
          <w:tab w:val="num" w:pos="5040"/>
        </w:tabs>
        <w:ind w:left="5040" w:hanging="360"/>
      </w:pPr>
    </w:lvl>
    <w:lvl w:ilvl="7" w:tplc="0A3C0BA2">
      <w:start w:val="1"/>
      <w:numFmt w:val="decimal"/>
      <w:lvlText w:val="%8."/>
      <w:lvlJc w:val="left"/>
      <w:pPr>
        <w:tabs>
          <w:tab w:val="num" w:pos="5760"/>
        </w:tabs>
        <w:ind w:left="5760" w:hanging="360"/>
      </w:pPr>
    </w:lvl>
    <w:lvl w:ilvl="8" w:tplc="899CAB28">
      <w:start w:val="1"/>
      <w:numFmt w:val="decimal"/>
      <w:lvlText w:val="%9."/>
      <w:lvlJc w:val="left"/>
      <w:pPr>
        <w:tabs>
          <w:tab w:val="num" w:pos="6480"/>
        </w:tabs>
        <w:ind w:left="6480" w:hanging="360"/>
      </w:pPr>
    </w:lvl>
  </w:abstractNum>
  <w:abstractNum w:abstractNumId="75">
    <w:nsid w:val="50441509"/>
    <w:multiLevelType w:val="hybridMultilevel"/>
    <w:tmpl w:val="1682BEEA"/>
    <w:lvl w:ilvl="0" w:tplc="04190001">
      <w:start w:val="1"/>
      <w:numFmt w:val="bullet"/>
      <w:pStyle w:val="af"/>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nsid w:val="538675B7"/>
    <w:multiLevelType w:val="hybridMultilevel"/>
    <w:tmpl w:val="1E38BE60"/>
    <w:lvl w:ilvl="0" w:tplc="04190001">
      <w:start w:val="1"/>
      <w:numFmt w:val="decimal"/>
      <w:pStyle w:val="16"/>
      <w:lvlText w:val="%1."/>
      <w:lvlJc w:val="left"/>
      <w:pPr>
        <w:ind w:left="1134" w:hanging="425"/>
      </w:p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nsid w:val="53E70CE4"/>
    <w:multiLevelType w:val="multilevel"/>
    <w:tmpl w:val="07D029F4"/>
    <w:styleLink w:val="130"/>
    <w:lvl w:ilvl="0">
      <w:start w:val="1"/>
      <w:numFmt w:val="decimal"/>
      <w:lvlText w:val="%1."/>
      <w:lvlJc w:val="left"/>
      <w:pPr>
        <w:ind w:left="720" w:hanging="360"/>
      </w:pPr>
      <w:rPr>
        <w:rFonts w:cs="Times New Roman"/>
      </w:rPr>
    </w:lvl>
    <w:lvl w:ilvl="1">
      <w:start w:val="1"/>
      <w:numFmt w:val="decimal"/>
      <w:isLgl/>
      <w:lvlText w:val="%1.%2"/>
      <w:lvlJc w:val="left"/>
      <w:pPr>
        <w:ind w:left="750" w:hanging="39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8">
    <w:nsid w:val="54910D40"/>
    <w:multiLevelType w:val="hybridMultilevel"/>
    <w:tmpl w:val="037E49B4"/>
    <w:styleLink w:val="2211"/>
    <w:lvl w:ilvl="0" w:tplc="D6504A42">
      <w:start w:val="1"/>
      <w:numFmt w:val="bullet"/>
      <w:lvlText w:val=""/>
      <w:lvlJc w:val="left"/>
      <w:pPr>
        <w:ind w:left="895" w:hanging="360"/>
      </w:pPr>
      <w:rPr>
        <w:rFonts w:ascii="Symbol" w:hAnsi="Symbol" w:hint="default"/>
      </w:rPr>
    </w:lvl>
    <w:lvl w:ilvl="1" w:tplc="4048762E" w:tentative="1">
      <w:start w:val="1"/>
      <w:numFmt w:val="bullet"/>
      <w:lvlText w:val="o"/>
      <w:lvlJc w:val="left"/>
      <w:pPr>
        <w:ind w:left="1615" w:hanging="360"/>
      </w:pPr>
      <w:rPr>
        <w:rFonts w:ascii="Courier New" w:hAnsi="Courier New" w:cs="Courier New" w:hint="default"/>
      </w:rPr>
    </w:lvl>
    <w:lvl w:ilvl="2" w:tplc="68DE8798" w:tentative="1">
      <w:start w:val="1"/>
      <w:numFmt w:val="bullet"/>
      <w:lvlText w:val=""/>
      <w:lvlJc w:val="left"/>
      <w:pPr>
        <w:ind w:left="2335" w:hanging="360"/>
      </w:pPr>
      <w:rPr>
        <w:rFonts w:ascii="Wingdings" w:hAnsi="Wingdings" w:hint="default"/>
      </w:rPr>
    </w:lvl>
    <w:lvl w:ilvl="3" w:tplc="4A8C61C4" w:tentative="1">
      <w:start w:val="1"/>
      <w:numFmt w:val="bullet"/>
      <w:lvlText w:val=""/>
      <w:lvlJc w:val="left"/>
      <w:pPr>
        <w:ind w:left="3055" w:hanging="360"/>
      </w:pPr>
      <w:rPr>
        <w:rFonts w:ascii="Symbol" w:hAnsi="Symbol" w:hint="default"/>
      </w:rPr>
    </w:lvl>
    <w:lvl w:ilvl="4" w:tplc="24FC4832" w:tentative="1">
      <w:start w:val="1"/>
      <w:numFmt w:val="bullet"/>
      <w:lvlText w:val="o"/>
      <w:lvlJc w:val="left"/>
      <w:pPr>
        <w:ind w:left="3775" w:hanging="360"/>
      </w:pPr>
      <w:rPr>
        <w:rFonts w:ascii="Courier New" w:hAnsi="Courier New" w:cs="Courier New" w:hint="default"/>
      </w:rPr>
    </w:lvl>
    <w:lvl w:ilvl="5" w:tplc="F6245CAA" w:tentative="1">
      <w:start w:val="1"/>
      <w:numFmt w:val="bullet"/>
      <w:lvlText w:val=""/>
      <w:lvlJc w:val="left"/>
      <w:pPr>
        <w:ind w:left="4495" w:hanging="360"/>
      </w:pPr>
      <w:rPr>
        <w:rFonts w:ascii="Wingdings" w:hAnsi="Wingdings" w:hint="default"/>
      </w:rPr>
    </w:lvl>
    <w:lvl w:ilvl="6" w:tplc="5F3E4888" w:tentative="1">
      <w:start w:val="1"/>
      <w:numFmt w:val="bullet"/>
      <w:lvlText w:val=""/>
      <w:lvlJc w:val="left"/>
      <w:pPr>
        <w:ind w:left="5215" w:hanging="360"/>
      </w:pPr>
      <w:rPr>
        <w:rFonts w:ascii="Symbol" w:hAnsi="Symbol" w:hint="default"/>
      </w:rPr>
    </w:lvl>
    <w:lvl w:ilvl="7" w:tplc="00F41274" w:tentative="1">
      <w:start w:val="1"/>
      <w:numFmt w:val="bullet"/>
      <w:lvlText w:val="o"/>
      <w:lvlJc w:val="left"/>
      <w:pPr>
        <w:ind w:left="5935" w:hanging="360"/>
      </w:pPr>
      <w:rPr>
        <w:rFonts w:ascii="Courier New" w:hAnsi="Courier New" w:cs="Courier New" w:hint="default"/>
      </w:rPr>
    </w:lvl>
    <w:lvl w:ilvl="8" w:tplc="485C74FC" w:tentative="1">
      <w:start w:val="1"/>
      <w:numFmt w:val="bullet"/>
      <w:lvlText w:val=""/>
      <w:lvlJc w:val="left"/>
      <w:pPr>
        <w:ind w:left="6655" w:hanging="360"/>
      </w:pPr>
      <w:rPr>
        <w:rFonts w:ascii="Wingdings" w:hAnsi="Wingdings" w:hint="default"/>
      </w:rPr>
    </w:lvl>
  </w:abstractNum>
  <w:abstractNum w:abstractNumId="79">
    <w:nsid w:val="54D421D9"/>
    <w:multiLevelType w:val="hybridMultilevel"/>
    <w:tmpl w:val="6F78F2A6"/>
    <w:styleLink w:val="42"/>
    <w:lvl w:ilvl="0" w:tplc="0419000D">
      <w:start w:val="1"/>
      <w:numFmt w:val="decimal"/>
      <w:lvlText w:val="%1."/>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561363D3"/>
    <w:multiLevelType w:val="multilevel"/>
    <w:tmpl w:val="EDE4077C"/>
    <w:lvl w:ilvl="0">
      <w:start w:val="4"/>
      <w:numFmt w:val="decimal"/>
      <w:lvlText w:val="%1."/>
      <w:lvlJc w:val="left"/>
      <w:pPr>
        <w:tabs>
          <w:tab w:val="num" w:pos="289"/>
        </w:tabs>
        <w:ind w:left="289"/>
      </w:pPr>
      <w:rPr>
        <w:rFonts w:cs="Times New Roman" w:hint="default"/>
      </w:rPr>
    </w:lvl>
    <w:lvl w:ilvl="1">
      <w:start w:val="1"/>
      <w:numFmt w:val="decimal"/>
      <w:pStyle w:val="32"/>
      <w:lvlText w:val="%2."/>
      <w:lvlJc w:val="left"/>
      <w:pPr>
        <w:tabs>
          <w:tab w:val="num" w:pos="5606"/>
        </w:tabs>
        <w:ind w:left="5606" w:hanging="360"/>
      </w:pPr>
      <w:rPr>
        <w:rFonts w:cs="Times New Roman" w:hint="default"/>
      </w:rPr>
    </w:lvl>
    <w:lvl w:ilvl="2">
      <w:start w:val="1"/>
      <w:numFmt w:val="decimal"/>
      <w:lvlText w:val="%1.%2.%3."/>
      <w:lvlJc w:val="left"/>
      <w:pPr>
        <w:tabs>
          <w:tab w:val="num" w:pos="289"/>
        </w:tabs>
        <w:ind w:left="289"/>
      </w:pPr>
      <w:rPr>
        <w:rFonts w:cs="Times New Roman" w:hint="default"/>
      </w:rPr>
    </w:lvl>
    <w:lvl w:ilvl="3">
      <w:start w:val="1"/>
      <w:numFmt w:val="decimal"/>
      <w:lvlText w:val="%1.%2.%3.%4."/>
      <w:lvlJc w:val="left"/>
      <w:pPr>
        <w:tabs>
          <w:tab w:val="num" w:pos="2449"/>
        </w:tabs>
        <w:ind w:left="2017" w:hanging="648"/>
      </w:pPr>
      <w:rPr>
        <w:rFonts w:cs="Times New Roman" w:hint="default"/>
      </w:rPr>
    </w:lvl>
    <w:lvl w:ilvl="4">
      <w:start w:val="1"/>
      <w:numFmt w:val="decimal"/>
      <w:lvlText w:val="%1.%2.%3.%4.%5."/>
      <w:lvlJc w:val="left"/>
      <w:pPr>
        <w:tabs>
          <w:tab w:val="num" w:pos="2809"/>
        </w:tabs>
        <w:ind w:left="2521" w:hanging="792"/>
      </w:pPr>
      <w:rPr>
        <w:rFonts w:cs="Times New Roman" w:hint="default"/>
      </w:rPr>
    </w:lvl>
    <w:lvl w:ilvl="5">
      <w:start w:val="1"/>
      <w:numFmt w:val="decimal"/>
      <w:lvlText w:val="%1.%2.%3.%4.%5.%6."/>
      <w:lvlJc w:val="left"/>
      <w:pPr>
        <w:tabs>
          <w:tab w:val="num" w:pos="3529"/>
        </w:tabs>
        <w:ind w:left="3025" w:hanging="936"/>
      </w:pPr>
      <w:rPr>
        <w:rFonts w:cs="Times New Roman" w:hint="default"/>
      </w:rPr>
    </w:lvl>
    <w:lvl w:ilvl="6">
      <w:start w:val="1"/>
      <w:numFmt w:val="decimal"/>
      <w:lvlText w:val="%1.%2.%3.%4.%5.%6.%7."/>
      <w:lvlJc w:val="left"/>
      <w:pPr>
        <w:tabs>
          <w:tab w:val="num" w:pos="4249"/>
        </w:tabs>
        <w:ind w:left="3529" w:hanging="1080"/>
      </w:pPr>
      <w:rPr>
        <w:rFonts w:cs="Times New Roman" w:hint="default"/>
      </w:rPr>
    </w:lvl>
    <w:lvl w:ilvl="7">
      <w:start w:val="1"/>
      <w:numFmt w:val="decimal"/>
      <w:lvlText w:val="%1.%2.%3.%4.%5.%6.%7.%8."/>
      <w:lvlJc w:val="left"/>
      <w:pPr>
        <w:tabs>
          <w:tab w:val="num" w:pos="4609"/>
        </w:tabs>
        <w:ind w:left="4033" w:hanging="1224"/>
      </w:pPr>
      <w:rPr>
        <w:rFonts w:cs="Times New Roman" w:hint="default"/>
      </w:rPr>
    </w:lvl>
    <w:lvl w:ilvl="8">
      <w:start w:val="1"/>
      <w:numFmt w:val="decimal"/>
      <w:lvlText w:val="%1.%2.%3.%4.%5.%6.%7.%8.%9."/>
      <w:lvlJc w:val="left"/>
      <w:pPr>
        <w:tabs>
          <w:tab w:val="num" w:pos="5329"/>
        </w:tabs>
        <w:ind w:left="4609" w:hanging="1440"/>
      </w:pPr>
      <w:rPr>
        <w:rFonts w:cs="Times New Roman" w:hint="default"/>
      </w:rPr>
    </w:lvl>
  </w:abstractNum>
  <w:abstractNum w:abstractNumId="81">
    <w:nsid w:val="57481BC5"/>
    <w:multiLevelType w:val="hybridMultilevel"/>
    <w:tmpl w:val="1A9E9E48"/>
    <w:styleLink w:val="212"/>
    <w:lvl w:ilvl="0" w:tplc="E6529082">
      <w:start w:val="1"/>
      <w:numFmt w:val="bullet"/>
      <w:lvlText w:val=""/>
      <w:lvlJc w:val="left"/>
      <w:pPr>
        <w:tabs>
          <w:tab w:val="num" w:pos="1314"/>
        </w:tabs>
        <w:ind w:left="1314" w:hanging="360"/>
      </w:pPr>
      <w:rPr>
        <w:rFonts w:ascii="Symbol" w:hAnsi="Symbol" w:hint="default"/>
      </w:rPr>
    </w:lvl>
    <w:lvl w:ilvl="1" w:tplc="6CC416CC" w:tentative="1">
      <w:start w:val="1"/>
      <w:numFmt w:val="bullet"/>
      <w:lvlText w:val="o"/>
      <w:lvlJc w:val="left"/>
      <w:pPr>
        <w:tabs>
          <w:tab w:val="num" w:pos="2034"/>
        </w:tabs>
        <w:ind w:left="2034" w:hanging="360"/>
      </w:pPr>
      <w:rPr>
        <w:rFonts w:ascii="Courier New" w:hAnsi="Courier New" w:cs="Courier New" w:hint="default"/>
      </w:rPr>
    </w:lvl>
    <w:lvl w:ilvl="2" w:tplc="F8FCA0E4" w:tentative="1">
      <w:start w:val="1"/>
      <w:numFmt w:val="bullet"/>
      <w:lvlText w:val=""/>
      <w:lvlJc w:val="left"/>
      <w:pPr>
        <w:tabs>
          <w:tab w:val="num" w:pos="2754"/>
        </w:tabs>
        <w:ind w:left="2754" w:hanging="360"/>
      </w:pPr>
      <w:rPr>
        <w:rFonts w:ascii="Wingdings" w:hAnsi="Wingdings" w:hint="default"/>
      </w:rPr>
    </w:lvl>
    <w:lvl w:ilvl="3" w:tplc="EC18D3EC" w:tentative="1">
      <w:start w:val="1"/>
      <w:numFmt w:val="bullet"/>
      <w:lvlText w:val=""/>
      <w:lvlJc w:val="left"/>
      <w:pPr>
        <w:tabs>
          <w:tab w:val="num" w:pos="3474"/>
        </w:tabs>
        <w:ind w:left="3474" w:hanging="360"/>
      </w:pPr>
      <w:rPr>
        <w:rFonts w:ascii="Symbol" w:hAnsi="Symbol" w:hint="default"/>
      </w:rPr>
    </w:lvl>
    <w:lvl w:ilvl="4" w:tplc="AD2E6908" w:tentative="1">
      <w:start w:val="1"/>
      <w:numFmt w:val="bullet"/>
      <w:lvlText w:val="o"/>
      <w:lvlJc w:val="left"/>
      <w:pPr>
        <w:tabs>
          <w:tab w:val="num" w:pos="4194"/>
        </w:tabs>
        <w:ind w:left="4194" w:hanging="360"/>
      </w:pPr>
      <w:rPr>
        <w:rFonts w:ascii="Courier New" w:hAnsi="Courier New" w:cs="Courier New" w:hint="default"/>
      </w:rPr>
    </w:lvl>
    <w:lvl w:ilvl="5" w:tplc="CC06AC0A" w:tentative="1">
      <w:start w:val="1"/>
      <w:numFmt w:val="bullet"/>
      <w:lvlText w:val=""/>
      <w:lvlJc w:val="left"/>
      <w:pPr>
        <w:tabs>
          <w:tab w:val="num" w:pos="4914"/>
        </w:tabs>
        <w:ind w:left="4914" w:hanging="360"/>
      </w:pPr>
      <w:rPr>
        <w:rFonts w:ascii="Wingdings" w:hAnsi="Wingdings" w:hint="default"/>
      </w:rPr>
    </w:lvl>
    <w:lvl w:ilvl="6" w:tplc="9612BF7A" w:tentative="1">
      <w:start w:val="1"/>
      <w:numFmt w:val="bullet"/>
      <w:lvlText w:val=""/>
      <w:lvlJc w:val="left"/>
      <w:pPr>
        <w:tabs>
          <w:tab w:val="num" w:pos="5634"/>
        </w:tabs>
        <w:ind w:left="5634" w:hanging="360"/>
      </w:pPr>
      <w:rPr>
        <w:rFonts w:ascii="Symbol" w:hAnsi="Symbol" w:hint="default"/>
      </w:rPr>
    </w:lvl>
    <w:lvl w:ilvl="7" w:tplc="608097F0" w:tentative="1">
      <w:start w:val="1"/>
      <w:numFmt w:val="bullet"/>
      <w:lvlText w:val="o"/>
      <w:lvlJc w:val="left"/>
      <w:pPr>
        <w:tabs>
          <w:tab w:val="num" w:pos="6354"/>
        </w:tabs>
        <w:ind w:left="6354" w:hanging="360"/>
      </w:pPr>
      <w:rPr>
        <w:rFonts w:ascii="Courier New" w:hAnsi="Courier New" w:cs="Courier New" w:hint="default"/>
      </w:rPr>
    </w:lvl>
    <w:lvl w:ilvl="8" w:tplc="7764D0E2" w:tentative="1">
      <w:start w:val="1"/>
      <w:numFmt w:val="bullet"/>
      <w:lvlText w:val=""/>
      <w:lvlJc w:val="left"/>
      <w:pPr>
        <w:tabs>
          <w:tab w:val="num" w:pos="7074"/>
        </w:tabs>
        <w:ind w:left="7074" w:hanging="360"/>
      </w:pPr>
      <w:rPr>
        <w:rFonts w:ascii="Wingdings" w:hAnsi="Wingdings" w:hint="default"/>
      </w:rPr>
    </w:lvl>
  </w:abstractNum>
  <w:abstractNum w:abstractNumId="82">
    <w:nsid w:val="5AA40B9A"/>
    <w:multiLevelType w:val="hybridMultilevel"/>
    <w:tmpl w:val="99583912"/>
    <w:styleLink w:val="321"/>
    <w:lvl w:ilvl="0" w:tplc="38C449D6">
      <w:start w:val="1"/>
      <w:numFmt w:val="bullet"/>
      <w:lvlText w:val="-"/>
      <w:lvlJc w:val="right"/>
      <w:pPr>
        <w:ind w:left="1429" w:hanging="360"/>
      </w:pPr>
      <w:rPr>
        <w:rFonts w:ascii="Symbol" w:hAnsi="Symbol" w:hint="default"/>
        <w:spacing w:val="0"/>
        <w:kern w:val="2"/>
      </w:rPr>
    </w:lvl>
    <w:lvl w:ilvl="1" w:tplc="0B121978" w:tentative="1">
      <w:start w:val="1"/>
      <w:numFmt w:val="bullet"/>
      <w:lvlText w:val="o"/>
      <w:lvlJc w:val="left"/>
      <w:pPr>
        <w:ind w:left="2149" w:hanging="360"/>
      </w:pPr>
      <w:rPr>
        <w:rFonts w:ascii="Courier New" w:hAnsi="Courier New" w:cs="Courier New" w:hint="default"/>
      </w:rPr>
    </w:lvl>
    <w:lvl w:ilvl="2" w:tplc="55366942" w:tentative="1">
      <w:start w:val="1"/>
      <w:numFmt w:val="bullet"/>
      <w:lvlText w:val=""/>
      <w:lvlJc w:val="left"/>
      <w:pPr>
        <w:ind w:left="2869" w:hanging="360"/>
      </w:pPr>
      <w:rPr>
        <w:rFonts w:ascii="Wingdings" w:hAnsi="Wingdings" w:hint="default"/>
      </w:rPr>
    </w:lvl>
    <w:lvl w:ilvl="3" w:tplc="AA38A4EA" w:tentative="1">
      <w:start w:val="1"/>
      <w:numFmt w:val="bullet"/>
      <w:lvlText w:val=""/>
      <w:lvlJc w:val="left"/>
      <w:pPr>
        <w:ind w:left="3589" w:hanging="360"/>
      </w:pPr>
      <w:rPr>
        <w:rFonts w:ascii="Symbol" w:hAnsi="Symbol" w:hint="default"/>
      </w:rPr>
    </w:lvl>
    <w:lvl w:ilvl="4" w:tplc="4906FC02" w:tentative="1">
      <w:start w:val="1"/>
      <w:numFmt w:val="bullet"/>
      <w:lvlText w:val="o"/>
      <w:lvlJc w:val="left"/>
      <w:pPr>
        <w:ind w:left="4309" w:hanging="360"/>
      </w:pPr>
      <w:rPr>
        <w:rFonts w:ascii="Courier New" w:hAnsi="Courier New" w:cs="Courier New" w:hint="default"/>
      </w:rPr>
    </w:lvl>
    <w:lvl w:ilvl="5" w:tplc="5EE61CC4" w:tentative="1">
      <w:start w:val="1"/>
      <w:numFmt w:val="bullet"/>
      <w:lvlText w:val=""/>
      <w:lvlJc w:val="left"/>
      <w:pPr>
        <w:ind w:left="5029" w:hanging="360"/>
      </w:pPr>
      <w:rPr>
        <w:rFonts w:ascii="Wingdings" w:hAnsi="Wingdings" w:hint="default"/>
      </w:rPr>
    </w:lvl>
    <w:lvl w:ilvl="6" w:tplc="E7149EDC" w:tentative="1">
      <w:start w:val="1"/>
      <w:numFmt w:val="bullet"/>
      <w:lvlText w:val=""/>
      <w:lvlJc w:val="left"/>
      <w:pPr>
        <w:ind w:left="5749" w:hanging="360"/>
      </w:pPr>
      <w:rPr>
        <w:rFonts w:ascii="Symbol" w:hAnsi="Symbol" w:hint="default"/>
      </w:rPr>
    </w:lvl>
    <w:lvl w:ilvl="7" w:tplc="DD488C60" w:tentative="1">
      <w:start w:val="1"/>
      <w:numFmt w:val="bullet"/>
      <w:lvlText w:val="o"/>
      <w:lvlJc w:val="left"/>
      <w:pPr>
        <w:ind w:left="6469" w:hanging="360"/>
      </w:pPr>
      <w:rPr>
        <w:rFonts w:ascii="Courier New" w:hAnsi="Courier New" w:cs="Courier New" w:hint="default"/>
      </w:rPr>
    </w:lvl>
    <w:lvl w:ilvl="8" w:tplc="E3D05C90" w:tentative="1">
      <w:start w:val="1"/>
      <w:numFmt w:val="bullet"/>
      <w:lvlText w:val=""/>
      <w:lvlJc w:val="left"/>
      <w:pPr>
        <w:ind w:left="7189" w:hanging="360"/>
      </w:pPr>
      <w:rPr>
        <w:rFonts w:ascii="Wingdings" w:hAnsi="Wingdings" w:hint="default"/>
      </w:rPr>
    </w:lvl>
  </w:abstractNum>
  <w:abstractNum w:abstractNumId="83">
    <w:nsid w:val="5C2833A8"/>
    <w:multiLevelType w:val="hybridMultilevel"/>
    <w:tmpl w:val="02164F4C"/>
    <w:styleLink w:val="421"/>
    <w:lvl w:ilvl="0" w:tplc="59D248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5CB96423"/>
    <w:multiLevelType w:val="hybridMultilevel"/>
    <w:tmpl w:val="B3D0B438"/>
    <w:styleLink w:val="1411"/>
    <w:lvl w:ilvl="0" w:tplc="6DBC49B6">
      <w:start w:val="1"/>
      <w:numFmt w:val="decimal"/>
      <w:lvlText w:val="%1."/>
      <w:lvlJc w:val="left"/>
      <w:pPr>
        <w:tabs>
          <w:tab w:val="num" w:pos="480"/>
        </w:tabs>
        <w:ind w:left="480" w:hanging="360"/>
      </w:pPr>
    </w:lvl>
    <w:lvl w:ilvl="1" w:tplc="588084AC">
      <w:start w:val="1"/>
      <w:numFmt w:val="decimal"/>
      <w:lvlText w:val="%2."/>
      <w:lvlJc w:val="left"/>
      <w:pPr>
        <w:tabs>
          <w:tab w:val="num" w:pos="1440"/>
        </w:tabs>
        <w:ind w:left="1440" w:hanging="360"/>
      </w:pPr>
    </w:lvl>
    <w:lvl w:ilvl="2" w:tplc="2B689D7C">
      <w:start w:val="1"/>
      <w:numFmt w:val="decimal"/>
      <w:lvlText w:val="%3."/>
      <w:lvlJc w:val="left"/>
      <w:pPr>
        <w:tabs>
          <w:tab w:val="num" w:pos="2160"/>
        </w:tabs>
        <w:ind w:left="2160" w:hanging="360"/>
      </w:pPr>
    </w:lvl>
    <w:lvl w:ilvl="3" w:tplc="2710D83E">
      <w:start w:val="1"/>
      <w:numFmt w:val="decimal"/>
      <w:lvlText w:val="%4."/>
      <w:lvlJc w:val="left"/>
      <w:pPr>
        <w:tabs>
          <w:tab w:val="num" w:pos="2880"/>
        </w:tabs>
        <w:ind w:left="2880" w:hanging="360"/>
      </w:pPr>
    </w:lvl>
    <w:lvl w:ilvl="4" w:tplc="741CDEEA">
      <w:start w:val="1"/>
      <w:numFmt w:val="decimal"/>
      <w:lvlText w:val="%5."/>
      <w:lvlJc w:val="left"/>
      <w:pPr>
        <w:tabs>
          <w:tab w:val="num" w:pos="3600"/>
        </w:tabs>
        <w:ind w:left="3600" w:hanging="360"/>
      </w:pPr>
    </w:lvl>
    <w:lvl w:ilvl="5" w:tplc="76FE6BEC">
      <w:start w:val="1"/>
      <w:numFmt w:val="decimal"/>
      <w:lvlText w:val="%6."/>
      <w:lvlJc w:val="left"/>
      <w:pPr>
        <w:tabs>
          <w:tab w:val="num" w:pos="4320"/>
        </w:tabs>
        <w:ind w:left="4320" w:hanging="360"/>
      </w:pPr>
    </w:lvl>
    <w:lvl w:ilvl="6" w:tplc="9C120942">
      <w:start w:val="1"/>
      <w:numFmt w:val="decimal"/>
      <w:lvlText w:val="%7."/>
      <w:lvlJc w:val="left"/>
      <w:pPr>
        <w:tabs>
          <w:tab w:val="num" w:pos="5040"/>
        </w:tabs>
        <w:ind w:left="5040" w:hanging="360"/>
      </w:pPr>
    </w:lvl>
    <w:lvl w:ilvl="7" w:tplc="76F2C2F0">
      <w:start w:val="1"/>
      <w:numFmt w:val="decimal"/>
      <w:lvlText w:val="%8."/>
      <w:lvlJc w:val="left"/>
      <w:pPr>
        <w:tabs>
          <w:tab w:val="num" w:pos="5760"/>
        </w:tabs>
        <w:ind w:left="5760" w:hanging="360"/>
      </w:pPr>
    </w:lvl>
    <w:lvl w:ilvl="8" w:tplc="00CE450E">
      <w:start w:val="1"/>
      <w:numFmt w:val="decimal"/>
      <w:lvlText w:val="%9."/>
      <w:lvlJc w:val="left"/>
      <w:pPr>
        <w:tabs>
          <w:tab w:val="num" w:pos="6480"/>
        </w:tabs>
        <w:ind w:left="6480" w:hanging="360"/>
      </w:pPr>
    </w:lvl>
  </w:abstractNum>
  <w:abstractNum w:abstractNumId="85">
    <w:nsid w:val="5D27776D"/>
    <w:multiLevelType w:val="hybridMultilevel"/>
    <w:tmpl w:val="5A2A639E"/>
    <w:lvl w:ilvl="0" w:tplc="6DBC49B6">
      <w:start w:val="1"/>
      <w:numFmt w:val="bullet"/>
      <w:pStyle w:val="26"/>
      <w:lvlText w:val=""/>
      <w:lvlJc w:val="left"/>
      <w:pPr>
        <w:ind w:left="1800" w:hanging="666"/>
      </w:pPr>
      <w:rPr>
        <w:rFonts w:ascii="Symbol" w:hAnsi="Symbol" w:hint="default"/>
      </w:rPr>
    </w:lvl>
    <w:lvl w:ilvl="1" w:tplc="588084AC">
      <w:start w:val="1"/>
      <w:numFmt w:val="decimal"/>
      <w:lvlText w:val="%2."/>
      <w:lvlJc w:val="left"/>
      <w:pPr>
        <w:tabs>
          <w:tab w:val="num" w:pos="1440"/>
        </w:tabs>
        <w:ind w:left="1440" w:hanging="360"/>
      </w:pPr>
    </w:lvl>
    <w:lvl w:ilvl="2" w:tplc="2B689D7C">
      <w:start w:val="1"/>
      <w:numFmt w:val="decimal"/>
      <w:lvlText w:val="%3."/>
      <w:lvlJc w:val="left"/>
      <w:pPr>
        <w:tabs>
          <w:tab w:val="num" w:pos="2160"/>
        </w:tabs>
        <w:ind w:left="2160" w:hanging="360"/>
      </w:pPr>
    </w:lvl>
    <w:lvl w:ilvl="3" w:tplc="2710D83E">
      <w:start w:val="1"/>
      <w:numFmt w:val="decimal"/>
      <w:lvlText w:val="%4."/>
      <w:lvlJc w:val="left"/>
      <w:pPr>
        <w:tabs>
          <w:tab w:val="num" w:pos="2880"/>
        </w:tabs>
        <w:ind w:left="2880" w:hanging="360"/>
      </w:pPr>
    </w:lvl>
    <w:lvl w:ilvl="4" w:tplc="741CDEEA">
      <w:start w:val="1"/>
      <w:numFmt w:val="decimal"/>
      <w:lvlText w:val="%5."/>
      <w:lvlJc w:val="left"/>
      <w:pPr>
        <w:tabs>
          <w:tab w:val="num" w:pos="3600"/>
        </w:tabs>
        <w:ind w:left="3600" w:hanging="360"/>
      </w:pPr>
    </w:lvl>
    <w:lvl w:ilvl="5" w:tplc="76FE6BEC">
      <w:start w:val="1"/>
      <w:numFmt w:val="decimal"/>
      <w:lvlText w:val="%6."/>
      <w:lvlJc w:val="left"/>
      <w:pPr>
        <w:tabs>
          <w:tab w:val="num" w:pos="4320"/>
        </w:tabs>
        <w:ind w:left="4320" w:hanging="360"/>
      </w:pPr>
    </w:lvl>
    <w:lvl w:ilvl="6" w:tplc="9C120942">
      <w:start w:val="1"/>
      <w:numFmt w:val="decimal"/>
      <w:lvlText w:val="%7."/>
      <w:lvlJc w:val="left"/>
      <w:pPr>
        <w:tabs>
          <w:tab w:val="num" w:pos="5040"/>
        </w:tabs>
        <w:ind w:left="5040" w:hanging="360"/>
      </w:pPr>
    </w:lvl>
    <w:lvl w:ilvl="7" w:tplc="76F2C2F0">
      <w:start w:val="1"/>
      <w:numFmt w:val="decimal"/>
      <w:lvlText w:val="%8."/>
      <w:lvlJc w:val="left"/>
      <w:pPr>
        <w:tabs>
          <w:tab w:val="num" w:pos="5760"/>
        </w:tabs>
        <w:ind w:left="5760" w:hanging="360"/>
      </w:pPr>
    </w:lvl>
    <w:lvl w:ilvl="8" w:tplc="00CE450E">
      <w:start w:val="1"/>
      <w:numFmt w:val="decimal"/>
      <w:lvlText w:val="%9."/>
      <w:lvlJc w:val="left"/>
      <w:pPr>
        <w:tabs>
          <w:tab w:val="num" w:pos="6480"/>
        </w:tabs>
        <w:ind w:left="6480" w:hanging="360"/>
      </w:pPr>
    </w:lvl>
  </w:abstractNum>
  <w:abstractNum w:abstractNumId="86">
    <w:nsid w:val="5EA94484"/>
    <w:multiLevelType w:val="singleLevel"/>
    <w:tmpl w:val="3D207538"/>
    <w:lvl w:ilvl="0">
      <w:start w:val="1"/>
      <w:numFmt w:val="bullet"/>
      <w:pStyle w:val="af0"/>
      <w:lvlText w:val="-"/>
      <w:lvlJc w:val="left"/>
      <w:pPr>
        <w:tabs>
          <w:tab w:val="num" w:pos="1077"/>
        </w:tabs>
        <w:ind w:left="1077" w:hanging="368"/>
      </w:pPr>
      <w:rPr>
        <w:rFonts w:ascii="Times New Roman" w:hAnsi="Times New Roman" w:cs="Times New Roman" w:hint="default"/>
        <w:b/>
        <w:i w:val="0"/>
        <w:sz w:val="24"/>
      </w:rPr>
    </w:lvl>
  </w:abstractNum>
  <w:abstractNum w:abstractNumId="87">
    <w:nsid w:val="5F4C4303"/>
    <w:multiLevelType w:val="hybridMultilevel"/>
    <w:tmpl w:val="25404AFE"/>
    <w:styleLink w:val="11111125"/>
    <w:lvl w:ilvl="0" w:tplc="9DEE27A0">
      <w:start w:val="1"/>
      <w:numFmt w:val="bullet"/>
      <w:lvlText w:val=""/>
      <w:lvlJc w:val="left"/>
      <w:pPr>
        <w:ind w:left="720" w:hanging="360"/>
      </w:pPr>
      <w:rPr>
        <w:rFonts w:ascii="Wingdings" w:hAnsi="Wingdings" w:hint="default"/>
      </w:rPr>
    </w:lvl>
    <w:lvl w:ilvl="1" w:tplc="8F0AED0A" w:tentative="1">
      <w:start w:val="1"/>
      <w:numFmt w:val="bullet"/>
      <w:lvlText w:val="o"/>
      <w:lvlJc w:val="left"/>
      <w:pPr>
        <w:ind w:left="1440" w:hanging="360"/>
      </w:pPr>
      <w:rPr>
        <w:rFonts w:ascii="Courier New" w:hAnsi="Courier New" w:cs="Courier New" w:hint="default"/>
      </w:rPr>
    </w:lvl>
    <w:lvl w:ilvl="2" w:tplc="4D565674" w:tentative="1">
      <w:start w:val="1"/>
      <w:numFmt w:val="bullet"/>
      <w:lvlText w:val=""/>
      <w:lvlJc w:val="left"/>
      <w:pPr>
        <w:ind w:left="2160" w:hanging="360"/>
      </w:pPr>
      <w:rPr>
        <w:rFonts w:ascii="Wingdings" w:hAnsi="Wingdings" w:hint="default"/>
      </w:rPr>
    </w:lvl>
    <w:lvl w:ilvl="3" w:tplc="F8EC2700" w:tentative="1">
      <w:start w:val="1"/>
      <w:numFmt w:val="bullet"/>
      <w:lvlText w:val=""/>
      <w:lvlJc w:val="left"/>
      <w:pPr>
        <w:ind w:left="2880" w:hanging="360"/>
      </w:pPr>
      <w:rPr>
        <w:rFonts w:ascii="Symbol" w:hAnsi="Symbol" w:hint="default"/>
      </w:rPr>
    </w:lvl>
    <w:lvl w:ilvl="4" w:tplc="9C7A60FC" w:tentative="1">
      <w:start w:val="1"/>
      <w:numFmt w:val="bullet"/>
      <w:lvlText w:val="o"/>
      <w:lvlJc w:val="left"/>
      <w:pPr>
        <w:ind w:left="3600" w:hanging="360"/>
      </w:pPr>
      <w:rPr>
        <w:rFonts w:ascii="Courier New" w:hAnsi="Courier New" w:cs="Courier New" w:hint="default"/>
      </w:rPr>
    </w:lvl>
    <w:lvl w:ilvl="5" w:tplc="2BD016C6" w:tentative="1">
      <w:start w:val="1"/>
      <w:numFmt w:val="bullet"/>
      <w:lvlText w:val=""/>
      <w:lvlJc w:val="left"/>
      <w:pPr>
        <w:ind w:left="4320" w:hanging="360"/>
      </w:pPr>
      <w:rPr>
        <w:rFonts w:ascii="Wingdings" w:hAnsi="Wingdings" w:hint="default"/>
      </w:rPr>
    </w:lvl>
    <w:lvl w:ilvl="6" w:tplc="1F263E2E" w:tentative="1">
      <w:start w:val="1"/>
      <w:numFmt w:val="bullet"/>
      <w:lvlText w:val=""/>
      <w:lvlJc w:val="left"/>
      <w:pPr>
        <w:ind w:left="5040" w:hanging="360"/>
      </w:pPr>
      <w:rPr>
        <w:rFonts w:ascii="Symbol" w:hAnsi="Symbol" w:hint="default"/>
      </w:rPr>
    </w:lvl>
    <w:lvl w:ilvl="7" w:tplc="CFD80C92" w:tentative="1">
      <w:start w:val="1"/>
      <w:numFmt w:val="bullet"/>
      <w:lvlText w:val="o"/>
      <w:lvlJc w:val="left"/>
      <w:pPr>
        <w:ind w:left="5760" w:hanging="360"/>
      </w:pPr>
      <w:rPr>
        <w:rFonts w:ascii="Courier New" w:hAnsi="Courier New" w:cs="Courier New" w:hint="default"/>
      </w:rPr>
    </w:lvl>
    <w:lvl w:ilvl="8" w:tplc="786C2D8A" w:tentative="1">
      <w:start w:val="1"/>
      <w:numFmt w:val="bullet"/>
      <w:lvlText w:val=""/>
      <w:lvlJc w:val="left"/>
      <w:pPr>
        <w:ind w:left="6480" w:hanging="360"/>
      </w:pPr>
      <w:rPr>
        <w:rFonts w:ascii="Wingdings" w:hAnsi="Wingdings" w:hint="default"/>
      </w:rPr>
    </w:lvl>
  </w:abstractNum>
  <w:abstractNum w:abstractNumId="88">
    <w:nsid w:val="5FDD7A07"/>
    <w:multiLevelType w:val="hybridMultilevel"/>
    <w:tmpl w:val="7E4A49CE"/>
    <w:styleLink w:val="112"/>
    <w:lvl w:ilvl="0" w:tplc="55527D46">
      <w:start w:val="1"/>
      <w:numFmt w:val="bullet"/>
      <w:lvlText w:val=""/>
      <w:lvlJc w:val="left"/>
      <w:pPr>
        <w:tabs>
          <w:tab w:val="num" w:pos="720"/>
        </w:tabs>
        <w:ind w:left="720" w:hanging="360"/>
      </w:pPr>
      <w:rPr>
        <w:rFonts w:ascii="Symbol" w:hAnsi="Symbol" w:hint="default"/>
      </w:rPr>
    </w:lvl>
    <w:lvl w:ilvl="1" w:tplc="63182E1C" w:tentative="1">
      <w:start w:val="1"/>
      <w:numFmt w:val="bullet"/>
      <w:lvlText w:val="o"/>
      <w:lvlJc w:val="left"/>
      <w:pPr>
        <w:tabs>
          <w:tab w:val="num" w:pos="1440"/>
        </w:tabs>
        <w:ind w:left="1440" w:hanging="360"/>
      </w:pPr>
      <w:rPr>
        <w:rFonts w:ascii="Courier New" w:hAnsi="Courier New" w:cs="Courier New" w:hint="default"/>
      </w:rPr>
    </w:lvl>
    <w:lvl w:ilvl="2" w:tplc="70E6AF8E" w:tentative="1">
      <w:start w:val="1"/>
      <w:numFmt w:val="bullet"/>
      <w:lvlText w:val=""/>
      <w:lvlJc w:val="left"/>
      <w:pPr>
        <w:tabs>
          <w:tab w:val="num" w:pos="2160"/>
        </w:tabs>
        <w:ind w:left="2160" w:hanging="360"/>
      </w:pPr>
      <w:rPr>
        <w:rFonts w:ascii="Wingdings" w:hAnsi="Wingdings" w:hint="default"/>
      </w:rPr>
    </w:lvl>
    <w:lvl w:ilvl="3" w:tplc="7BA029E4" w:tentative="1">
      <w:start w:val="1"/>
      <w:numFmt w:val="bullet"/>
      <w:lvlText w:val=""/>
      <w:lvlJc w:val="left"/>
      <w:pPr>
        <w:tabs>
          <w:tab w:val="num" w:pos="2880"/>
        </w:tabs>
        <w:ind w:left="2880" w:hanging="360"/>
      </w:pPr>
      <w:rPr>
        <w:rFonts w:ascii="Symbol" w:hAnsi="Symbol" w:hint="default"/>
      </w:rPr>
    </w:lvl>
    <w:lvl w:ilvl="4" w:tplc="935C990E" w:tentative="1">
      <w:start w:val="1"/>
      <w:numFmt w:val="bullet"/>
      <w:lvlText w:val="o"/>
      <w:lvlJc w:val="left"/>
      <w:pPr>
        <w:tabs>
          <w:tab w:val="num" w:pos="3600"/>
        </w:tabs>
        <w:ind w:left="3600" w:hanging="360"/>
      </w:pPr>
      <w:rPr>
        <w:rFonts w:ascii="Courier New" w:hAnsi="Courier New" w:cs="Courier New" w:hint="default"/>
      </w:rPr>
    </w:lvl>
    <w:lvl w:ilvl="5" w:tplc="4E8EEF18" w:tentative="1">
      <w:start w:val="1"/>
      <w:numFmt w:val="bullet"/>
      <w:lvlText w:val=""/>
      <w:lvlJc w:val="left"/>
      <w:pPr>
        <w:tabs>
          <w:tab w:val="num" w:pos="4320"/>
        </w:tabs>
        <w:ind w:left="4320" w:hanging="360"/>
      </w:pPr>
      <w:rPr>
        <w:rFonts w:ascii="Wingdings" w:hAnsi="Wingdings" w:hint="default"/>
      </w:rPr>
    </w:lvl>
    <w:lvl w:ilvl="6" w:tplc="1A441154" w:tentative="1">
      <w:start w:val="1"/>
      <w:numFmt w:val="bullet"/>
      <w:lvlText w:val=""/>
      <w:lvlJc w:val="left"/>
      <w:pPr>
        <w:tabs>
          <w:tab w:val="num" w:pos="5040"/>
        </w:tabs>
        <w:ind w:left="5040" w:hanging="360"/>
      </w:pPr>
      <w:rPr>
        <w:rFonts w:ascii="Symbol" w:hAnsi="Symbol" w:hint="default"/>
      </w:rPr>
    </w:lvl>
    <w:lvl w:ilvl="7" w:tplc="19FAECC8" w:tentative="1">
      <w:start w:val="1"/>
      <w:numFmt w:val="bullet"/>
      <w:lvlText w:val="o"/>
      <w:lvlJc w:val="left"/>
      <w:pPr>
        <w:tabs>
          <w:tab w:val="num" w:pos="5760"/>
        </w:tabs>
        <w:ind w:left="5760" w:hanging="360"/>
      </w:pPr>
      <w:rPr>
        <w:rFonts w:ascii="Courier New" w:hAnsi="Courier New" w:cs="Courier New" w:hint="default"/>
      </w:rPr>
    </w:lvl>
    <w:lvl w:ilvl="8" w:tplc="5A12FE40" w:tentative="1">
      <w:start w:val="1"/>
      <w:numFmt w:val="bullet"/>
      <w:lvlText w:val=""/>
      <w:lvlJc w:val="left"/>
      <w:pPr>
        <w:tabs>
          <w:tab w:val="num" w:pos="6480"/>
        </w:tabs>
        <w:ind w:left="6480" w:hanging="360"/>
      </w:pPr>
      <w:rPr>
        <w:rFonts w:ascii="Wingdings" w:hAnsi="Wingdings" w:hint="default"/>
      </w:rPr>
    </w:lvl>
  </w:abstractNum>
  <w:abstractNum w:abstractNumId="89">
    <w:nsid w:val="610C62B0"/>
    <w:multiLevelType w:val="hybridMultilevel"/>
    <w:tmpl w:val="A224DDFE"/>
    <w:styleLink w:val="1ai7"/>
    <w:lvl w:ilvl="0" w:tplc="5DFCF5BA">
      <w:start w:val="1"/>
      <w:numFmt w:val="bullet"/>
      <w:lvlText w:val=""/>
      <w:lvlJc w:val="left"/>
      <w:pPr>
        <w:tabs>
          <w:tab w:val="num" w:pos="2160"/>
        </w:tabs>
        <w:ind w:left="2160" w:hanging="360"/>
      </w:pPr>
      <w:rPr>
        <w:rFonts w:ascii="Symbol" w:hAnsi="Symbol" w:hint="default"/>
      </w:rPr>
    </w:lvl>
    <w:lvl w:ilvl="1" w:tplc="71B23D14">
      <w:start w:val="1"/>
      <w:numFmt w:val="decimal"/>
      <w:lvlText w:val="%2."/>
      <w:lvlJc w:val="left"/>
      <w:pPr>
        <w:tabs>
          <w:tab w:val="num" w:pos="1440"/>
        </w:tabs>
        <w:ind w:left="1440" w:hanging="360"/>
      </w:pPr>
    </w:lvl>
    <w:lvl w:ilvl="2" w:tplc="A58A26B6">
      <w:start w:val="1"/>
      <w:numFmt w:val="decimal"/>
      <w:lvlText w:val="%3."/>
      <w:lvlJc w:val="left"/>
      <w:pPr>
        <w:tabs>
          <w:tab w:val="num" w:pos="2160"/>
        </w:tabs>
        <w:ind w:left="2160" w:hanging="360"/>
      </w:pPr>
    </w:lvl>
    <w:lvl w:ilvl="3" w:tplc="9DA698AE">
      <w:start w:val="1"/>
      <w:numFmt w:val="decimal"/>
      <w:lvlText w:val="%4."/>
      <w:lvlJc w:val="left"/>
      <w:pPr>
        <w:tabs>
          <w:tab w:val="num" w:pos="2880"/>
        </w:tabs>
        <w:ind w:left="2880" w:hanging="360"/>
      </w:pPr>
    </w:lvl>
    <w:lvl w:ilvl="4" w:tplc="C2F4B4A6">
      <w:start w:val="1"/>
      <w:numFmt w:val="decimal"/>
      <w:lvlText w:val="%5."/>
      <w:lvlJc w:val="left"/>
      <w:pPr>
        <w:tabs>
          <w:tab w:val="num" w:pos="3600"/>
        </w:tabs>
        <w:ind w:left="3600" w:hanging="360"/>
      </w:pPr>
    </w:lvl>
    <w:lvl w:ilvl="5" w:tplc="B924236C">
      <w:start w:val="1"/>
      <w:numFmt w:val="decimal"/>
      <w:lvlText w:val="%6."/>
      <w:lvlJc w:val="left"/>
      <w:pPr>
        <w:tabs>
          <w:tab w:val="num" w:pos="4320"/>
        </w:tabs>
        <w:ind w:left="4320" w:hanging="360"/>
      </w:pPr>
    </w:lvl>
    <w:lvl w:ilvl="6" w:tplc="38F0D12E">
      <w:start w:val="1"/>
      <w:numFmt w:val="decimal"/>
      <w:lvlText w:val="%7."/>
      <w:lvlJc w:val="left"/>
      <w:pPr>
        <w:tabs>
          <w:tab w:val="num" w:pos="5040"/>
        </w:tabs>
        <w:ind w:left="5040" w:hanging="360"/>
      </w:pPr>
    </w:lvl>
    <w:lvl w:ilvl="7" w:tplc="60F036AC">
      <w:start w:val="1"/>
      <w:numFmt w:val="decimal"/>
      <w:lvlText w:val="%8."/>
      <w:lvlJc w:val="left"/>
      <w:pPr>
        <w:tabs>
          <w:tab w:val="num" w:pos="5760"/>
        </w:tabs>
        <w:ind w:left="5760" w:hanging="360"/>
      </w:pPr>
    </w:lvl>
    <w:lvl w:ilvl="8" w:tplc="B972E5E2">
      <w:start w:val="1"/>
      <w:numFmt w:val="decimal"/>
      <w:lvlText w:val="%9."/>
      <w:lvlJc w:val="left"/>
      <w:pPr>
        <w:tabs>
          <w:tab w:val="num" w:pos="6480"/>
        </w:tabs>
        <w:ind w:left="6480" w:hanging="360"/>
      </w:pPr>
    </w:lvl>
  </w:abstractNum>
  <w:abstractNum w:abstractNumId="90">
    <w:nsid w:val="62B33210"/>
    <w:multiLevelType w:val="hybridMultilevel"/>
    <w:tmpl w:val="C9A0B836"/>
    <w:lvl w:ilvl="0" w:tplc="807A27A8">
      <w:start w:val="1"/>
      <w:numFmt w:val="bullet"/>
      <w:pStyle w:val="100"/>
      <w:lvlText w:val=""/>
      <w:lvlJc w:val="left"/>
      <w:pPr>
        <w:ind w:left="1457" w:hanging="360"/>
      </w:pPr>
      <w:rPr>
        <w:rFonts w:ascii="Symbol" w:hAnsi="Symbol" w:hint="default"/>
      </w:rPr>
    </w:lvl>
    <w:lvl w:ilvl="1" w:tplc="BBB0F12E">
      <w:start w:val="1"/>
      <w:numFmt w:val="decimal"/>
      <w:lvlText w:val="%2."/>
      <w:lvlJc w:val="left"/>
      <w:pPr>
        <w:tabs>
          <w:tab w:val="num" w:pos="1440"/>
        </w:tabs>
        <w:ind w:left="1440" w:hanging="360"/>
      </w:pPr>
    </w:lvl>
    <w:lvl w:ilvl="2" w:tplc="26807878">
      <w:start w:val="1"/>
      <w:numFmt w:val="decimal"/>
      <w:lvlText w:val="%3."/>
      <w:lvlJc w:val="left"/>
      <w:pPr>
        <w:tabs>
          <w:tab w:val="num" w:pos="2160"/>
        </w:tabs>
        <w:ind w:left="2160" w:hanging="360"/>
      </w:pPr>
    </w:lvl>
    <w:lvl w:ilvl="3" w:tplc="072C8B3C">
      <w:start w:val="1"/>
      <w:numFmt w:val="decimal"/>
      <w:lvlText w:val="%4."/>
      <w:lvlJc w:val="left"/>
      <w:pPr>
        <w:tabs>
          <w:tab w:val="num" w:pos="2880"/>
        </w:tabs>
        <w:ind w:left="2880" w:hanging="360"/>
      </w:pPr>
    </w:lvl>
    <w:lvl w:ilvl="4" w:tplc="12FCD33A">
      <w:start w:val="1"/>
      <w:numFmt w:val="decimal"/>
      <w:lvlText w:val="%5."/>
      <w:lvlJc w:val="left"/>
      <w:pPr>
        <w:tabs>
          <w:tab w:val="num" w:pos="3600"/>
        </w:tabs>
        <w:ind w:left="3600" w:hanging="360"/>
      </w:pPr>
    </w:lvl>
    <w:lvl w:ilvl="5" w:tplc="E8CA16CC">
      <w:start w:val="1"/>
      <w:numFmt w:val="decimal"/>
      <w:lvlText w:val="%6."/>
      <w:lvlJc w:val="left"/>
      <w:pPr>
        <w:tabs>
          <w:tab w:val="num" w:pos="4320"/>
        </w:tabs>
        <w:ind w:left="4320" w:hanging="360"/>
      </w:pPr>
    </w:lvl>
    <w:lvl w:ilvl="6" w:tplc="164CE810">
      <w:start w:val="1"/>
      <w:numFmt w:val="decimal"/>
      <w:lvlText w:val="%7."/>
      <w:lvlJc w:val="left"/>
      <w:pPr>
        <w:tabs>
          <w:tab w:val="num" w:pos="5040"/>
        </w:tabs>
        <w:ind w:left="5040" w:hanging="360"/>
      </w:pPr>
    </w:lvl>
    <w:lvl w:ilvl="7" w:tplc="4D92499E">
      <w:start w:val="1"/>
      <w:numFmt w:val="decimal"/>
      <w:lvlText w:val="%8."/>
      <w:lvlJc w:val="left"/>
      <w:pPr>
        <w:tabs>
          <w:tab w:val="num" w:pos="5760"/>
        </w:tabs>
        <w:ind w:left="5760" w:hanging="360"/>
      </w:pPr>
    </w:lvl>
    <w:lvl w:ilvl="8" w:tplc="8BC0AE6C">
      <w:start w:val="1"/>
      <w:numFmt w:val="decimal"/>
      <w:lvlText w:val="%9."/>
      <w:lvlJc w:val="left"/>
      <w:pPr>
        <w:tabs>
          <w:tab w:val="num" w:pos="6480"/>
        </w:tabs>
        <w:ind w:left="6480" w:hanging="360"/>
      </w:pPr>
    </w:lvl>
  </w:abstractNum>
  <w:abstractNum w:abstractNumId="91">
    <w:nsid w:val="6340643B"/>
    <w:multiLevelType w:val="hybridMultilevel"/>
    <w:tmpl w:val="8D6CDB64"/>
    <w:styleLink w:val="215"/>
    <w:lvl w:ilvl="0" w:tplc="31E0B77A">
      <w:start w:val="1"/>
      <w:numFmt w:val="decimal"/>
      <w:lvlText w:val="%1."/>
      <w:lvlJc w:val="left"/>
      <w:pPr>
        <w:ind w:left="1745" w:hanging="1035"/>
      </w:pPr>
    </w:lvl>
    <w:lvl w:ilvl="1" w:tplc="04190003">
      <w:start w:val="1"/>
      <w:numFmt w:val="lowerLetter"/>
      <w:lvlText w:val="%2."/>
      <w:lvlJc w:val="left"/>
      <w:pPr>
        <w:ind w:left="1790" w:hanging="360"/>
      </w:pPr>
    </w:lvl>
    <w:lvl w:ilvl="2" w:tplc="04190005">
      <w:start w:val="1"/>
      <w:numFmt w:val="lowerRoman"/>
      <w:lvlText w:val="%3."/>
      <w:lvlJc w:val="right"/>
      <w:pPr>
        <w:ind w:left="2510" w:hanging="18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2">
    <w:nsid w:val="64E32821"/>
    <w:multiLevelType w:val="singleLevel"/>
    <w:tmpl w:val="0419000F"/>
    <w:styleLink w:val="250"/>
    <w:lvl w:ilvl="0">
      <w:start w:val="1"/>
      <w:numFmt w:val="decimal"/>
      <w:lvlText w:val="%1."/>
      <w:lvlJc w:val="left"/>
      <w:pPr>
        <w:tabs>
          <w:tab w:val="num" w:pos="360"/>
        </w:tabs>
        <w:ind w:left="360" w:hanging="360"/>
      </w:pPr>
      <w:rPr>
        <w:rFonts w:cs="Times New Roman"/>
      </w:rPr>
    </w:lvl>
  </w:abstractNum>
  <w:abstractNum w:abstractNumId="93">
    <w:nsid w:val="65245AAA"/>
    <w:multiLevelType w:val="hybridMultilevel"/>
    <w:tmpl w:val="12E2DCAE"/>
    <w:styleLink w:val="52"/>
    <w:lvl w:ilvl="0" w:tplc="1B76F0CE">
      <w:start w:val="1"/>
      <w:numFmt w:val="bullet"/>
      <w:lvlText w:val=""/>
      <w:lvlJc w:val="left"/>
      <w:pPr>
        <w:ind w:left="1080" w:hanging="360"/>
      </w:pPr>
      <w:rPr>
        <w:rFonts w:ascii="Symbol" w:hAnsi="Symbol" w:hint="default"/>
      </w:rPr>
    </w:lvl>
    <w:lvl w:ilvl="1" w:tplc="AC56FBDA" w:tentative="1">
      <w:start w:val="1"/>
      <w:numFmt w:val="bullet"/>
      <w:lvlText w:val="o"/>
      <w:lvlJc w:val="left"/>
      <w:pPr>
        <w:ind w:left="1800" w:hanging="360"/>
      </w:pPr>
      <w:rPr>
        <w:rFonts w:ascii="Courier New" w:hAnsi="Courier New" w:cs="Courier New" w:hint="default"/>
      </w:rPr>
    </w:lvl>
    <w:lvl w:ilvl="2" w:tplc="70E44334" w:tentative="1">
      <w:start w:val="1"/>
      <w:numFmt w:val="bullet"/>
      <w:lvlText w:val=""/>
      <w:lvlJc w:val="left"/>
      <w:pPr>
        <w:ind w:left="2520" w:hanging="360"/>
      </w:pPr>
      <w:rPr>
        <w:rFonts w:ascii="Wingdings" w:hAnsi="Wingdings" w:hint="default"/>
      </w:rPr>
    </w:lvl>
    <w:lvl w:ilvl="3" w:tplc="9D24DFD0" w:tentative="1">
      <w:start w:val="1"/>
      <w:numFmt w:val="bullet"/>
      <w:lvlText w:val=""/>
      <w:lvlJc w:val="left"/>
      <w:pPr>
        <w:ind w:left="3240" w:hanging="360"/>
      </w:pPr>
      <w:rPr>
        <w:rFonts w:ascii="Symbol" w:hAnsi="Symbol" w:hint="default"/>
      </w:rPr>
    </w:lvl>
    <w:lvl w:ilvl="4" w:tplc="E04EBE0C" w:tentative="1">
      <w:start w:val="1"/>
      <w:numFmt w:val="bullet"/>
      <w:lvlText w:val="o"/>
      <w:lvlJc w:val="left"/>
      <w:pPr>
        <w:ind w:left="3960" w:hanging="360"/>
      </w:pPr>
      <w:rPr>
        <w:rFonts w:ascii="Courier New" w:hAnsi="Courier New" w:cs="Courier New" w:hint="default"/>
      </w:rPr>
    </w:lvl>
    <w:lvl w:ilvl="5" w:tplc="6428B3C0" w:tentative="1">
      <w:start w:val="1"/>
      <w:numFmt w:val="bullet"/>
      <w:lvlText w:val=""/>
      <w:lvlJc w:val="left"/>
      <w:pPr>
        <w:ind w:left="4680" w:hanging="360"/>
      </w:pPr>
      <w:rPr>
        <w:rFonts w:ascii="Wingdings" w:hAnsi="Wingdings" w:hint="default"/>
      </w:rPr>
    </w:lvl>
    <w:lvl w:ilvl="6" w:tplc="59FC9C18" w:tentative="1">
      <w:start w:val="1"/>
      <w:numFmt w:val="bullet"/>
      <w:lvlText w:val=""/>
      <w:lvlJc w:val="left"/>
      <w:pPr>
        <w:ind w:left="5400" w:hanging="360"/>
      </w:pPr>
      <w:rPr>
        <w:rFonts w:ascii="Symbol" w:hAnsi="Symbol" w:hint="default"/>
      </w:rPr>
    </w:lvl>
    <w:lvl w:ilvl="7" w:tplc="CECE758E" w:tentative="1">
      <w:start w:val="1"/>
      <w:numFmt w:val="bullet"/>
      <w:lvlText w:val="o"/>
      <w:lvlJc w:val="left"/>
      <w:pPr>
        <w:ind w:left="6120" w:hanging="360"/>
      </w:pPr>
      <w:rPr>
        <w:rFonts w:ascii="Courier New" w:hAnsi="Courier New" w:cs="Courier New" w:hint="default"/>
      </w:rPr>
    </w:lvl>
    <w:lvl w:ilvl="8" w:tplc="4ED83EF0" w:tentative="1">
      <w:start w:val="1"/>
      <w:numFmt w:val="bullet"/>
      <w:lvlText w:val=""/>
      <w:lvlJc w:val="left"/>
      <w:pPr>
        <w:ind w:left="6840" w:hanging="360"/>
      </w:pPr>
      <w:rPr>
        <w:rFonts w:ascii="Wingdings" w:hAnsi="Wingdings" w:hint="default"/>
      </w:rPr>
    </w:lvl>
  </w:abstractNum>
  <w:abstractNum w:abstractNumId="94">
    <w:nsid w:val="653623C9"/>
    <w:multiLevelType w:val="hybridMultilevel"/>
    <w:tmpl w:val="1138E804"/>
    <w:lvl w:ilvl="0" w:tplc="B6660B28">
      <w:start w:val="1"/>
      <w:numFmt w:val="decimal"/>
      <w:lvlText w:val="%1."/>
      <w:lvlJc w:val="left"/>
      <w:pPr>
        <w:ind w:left="1069"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5">
    <w:nsid w:val="66505751"/>
    <w:multiLevelType w:val="hybridMultilevel"/>
    <w:tmpl w:val="23CA540C"/>
    <w:styleLink w:val="310"/>
    <w:lvl w:ilvl="0" w:tplc="2DD4972C">
      <w:start w:val="1"/>
      <w:numFmt w:val="bullet"/>
      <w:lvlText w:val=""/>
      <w:lvlJc w:val="left"/>
      <w:pPr>
        <w:tabs>
          <w:tab w:val="num" w:pos="1220"/>
        </w:tabs>
        <w:ind w:left="1220" w:hanging="320"/>
      </w:pPr>
      <w:rPr>
        <w:rFonts w:ascii="Symbol" w:hAnsi="Symbol" w:hint="default"/>
      </w:rPr>
    </w:lvl>
    <w:lvl w:ilvl="1" w:tplc="1C542302">
      <w:start w:val="1"/>
      <w:numFmt w:val="decimal"/>
      <w:lvlText w:val="%2."/>
      <w:lvlJc w:val="left"/>
      <w:pPr>
        <w:tabs>
          <w:tab w:val="num" w:pos="1440"/>
        </w:tabs>
        <w:ind w:left="1440" w:hanging="360"/>
      </w:pPr>
    </w:lvl>
    <w:lvl w:ilvl="2" w:tplc="7D20D228">
      <w:start w:val="1"/>
      <w:numFmt w:val="decimal"/>
      <w:lvlText w:val="%3."/>
      <w:lvlJc w:val="left"/>
      <w:pPr>
        <w:tabs>
          <w:tab w:val="num" w:pos="2160"/>
        </w:tabs>
        <w:ind w:left="2160" w:hanging="360"/>
      </w:pPr>
    </w:lvl>
    <w:lvl w:ilvl="3" w:tplc="0016A85A">
      <w:start w:val="1"/>
      <w:numFmt w:val="decimal"/>
      <w:lvlText w:val="%4."/>
      <w:lvlJc w:val="left"/>
      <w:pPr>
        <w:tabs>
          <w:tab w:val="num" w:pos="2880"/>
        </w:tabs>
        <w:ind w:left="2880" w:hanging="360"/>
      </w:pPr>
    </w:lvl>
    <w:lvl w:ilvl="4" w:tplc="FEAA869E">
      <w:start w:val="1"/>
      <w:numFmt w:val="decimal"/>
      <w:lvlText w:val="%5."/>
      <w:lvlJc w:val="left"/>
      <w:pPr>
        <w:tabs>
          <w:tab w:val="num" w:pos="3600"/>
        </w:tabs>
        <w:ind w:left="3600" w:hanging="360"/>
      </w:pPr>
    </w:lvl>
    <w:lvl w:ilvl="5" w:tplc="F640952C">
      <w:start w:val="1"/>
      <w:numFmt w:val="decimal"/>
      <w:lvlText w:val="%6."/>
      <w:lvlJc w:val="left"/>
      <w:pPr>
        <w:tabs>
          <w:tab w:val="num" w:pos="4320"/>
        </w:tabs>
        <w:ind w:left="4320" w:hanging="360"/>
      </w:pPr>
    </w:lvl>
    <w:lvl w:ilvl="6" w:tplc="5290D900">
      <w:start w:val="1"/>
      <w:numFmt w:val="decimal"/>
      <w:lvlText w:val="%7."/>
      <w:lvlJc w:val="left"/>
      <w:pPr>
        <w:tabs>
          <w:tab w:val="num" w:pos="5040"/>
        </w:tabs>
        <w:ind w:left="5040" w:hanging="360"/>
      </w:pPr>
    </w:lvl>
    <w:lvl w:ilvl="7" w:tplc="55A2AE5E">
      <w:start w:val="1"/>
      <w:numFmt w:val="decimal"/>
      <w:lvlText w:val="%8."/>
      <w:lvlJc w:val="left"/>
      <w:pPr>
        <w:tabs>
          <w:tab w:val="num" w:pos="5760"/>
        </w:tabs>
        <w:ind w:left="5760" w:hanging="360"/>
      </w:pPr>
    </w:lvl>
    <w:lvl w:ilvl="8" w:tplc="F9D4E36A">
      <w:start w:val="1"/>
      <w:numFmt w:val="decimal"/>
      <w:lvlText w:val="%9."/>
      <w:lvlJc w:val="left"/>
      <w:pPr>
        <w:tabs>
          <w:tab w:val="num" w:pos="6480"/>
        </w:tabs>
        <w:ind w:left="6480" w:hanging="360"/>
      </w:pPr>
    </w:lvl>
  </w:abstractNum>
  <w:abstractNum w:abstractNumId="96">
    <w:nsid w:val="66546BF6"/>
    <w:multiLevelType w:val="multilevel"/>
    <w:tmpl w:val="169E0C08"/>
    <w:styleLink w:val="1ai39"/>
    <w:lvl w:ilvl="0">
      <w:start w:val="1"/>
      <w:numFmt w:val="decimal"/>
      <w:lvlText w:val="%1."/>
      <w:lvlJc w:val="left"/>
      <w:pPr>
        <w:tabs>
          <w:tab w:val="num" w:pos="694"/>
        </w:tabs>
        <w:ind w:left="694" w:hanging="454"/>
      </w:pPr>
      <w:rPr>
        <w:rFonts w:cs="Times New Roman" w:hint="default"/>
      </w:rPr>
    </w:lvl>
    <w:lvl w:ilvl="1">
      <w:start w:val="1"/>
      <w:numFmt w:val="decimal"/>
      <w:lvlText w:val="%1.%2."/>
      <w:lvlJc w:val="left"/>
      <w:pPr>
        <w:tabs>
          <w:tab w:val="num" w:pos="1022"/>
        </w:tabs>
        <w:ind w:left="1022" w:hanging="454"/>
      </w:pPr>
      <w:rPr>
        <w:rFonts w:cs="Times New Roman" w:hint="default"/>
      </w:rPr>
    </w:lvl>
    <w:lvl w:ilvl="2">
      <w:start w:val="1"/>
      <w:numFmt w:val="decimal"/>
      <w:lvlText w:val="%1.%2.%3."/>
      <w:lvlJc w:val="left"/>
      <w:pPr>
        <w:tabs>
          <w:tab w:val="num" w:pos="-2426"/>
        </w:tabs>
        <w:ind w:left="-2426" w:hanging="454"/>
      </w:pPr>
      <w:rPr>
        <w:rFonts w:cs="Times New Roman" w:hint="default"/>
      </w:rPr>
    </w:lvl>
    <w:lvl w:ilvl="3">
      <w:start w:val="1"/>
      <w:numFmt w:val="decimal"/>
      <w:lvlText w:val="%1.%2.%3.%4."/>
      <w:lvlJc w:val="left"/>
      <w:pPr>
        <w:tabs>
          <w:tab w:val="num" w:pos="-720"/>
        </w:tabs>
        <w:ind w:left="-1152" w:hanging="648"/>
      </w:pPr>
      <w:rPr>
        <w:rFonts w:cs="Times New Roman" w:hint="default"/>
      </w:rPr>
    </w:lvl>
    <w:lvl w:ilvl="4">
      <w:start w:val="1"/>
      <w:numFmt w:val="decimal"/>
      <w:lvlText w:val="%1.%2.%3.%4.%5."/>
      <w:lvlJc w:val="left"/>
      <w:pPr>
        <w:tabs>
          <w:tab w:val="num" w:pos="-360"/>
        </w:tabs>
        <w:ind w:left="-648" w:hanging="792"/>
      </w:pPr>
      <w:rPr>
        <w:rFonts w:cs="Times New Roman" w:hint="default"/>
      </w:rPr>
    </w:lvl>
    <w:lvl w:ilvl="5">
      <w:start w:val="1"/>
      <w:numFmt w:val="decimal"/>
      <w:lvlText w:val="%1.%2.%3.%4.%5.%6."/>
      <w:lvlJc w:val="left"/>
      <w:pPr>
        <w:tabs>
          <w:tab w:val="num" w:pos="360"/>
        </w:tabs>
        <w:ind w:left="-144" w:hanging="936"/>
      </w:pPr>
      <w:rPr>
        <w:rFonts w:cs="Times New Roman" w:hint="default"/>
      </w:rPr>
    </w:lvl>
    <w:lvl w:ilvl="6">
      <w:start w:val="1"/>
      <w:numFmt w:val="decimal"/>
      <w:lvlText w:val="%1.%2.%3.%4.%5.%6.%7."/>
      <w:lvlJc w:val="left"/>
      <w:pPr>
        <w:tabs>
          <w:tab w:val="num" w:pos="1080"/>
        </w:tabs>
        <w:ind w:left="360" w:hanging="1080"/>
      </w:pPr>
      <w:rPr>
        <w:rFonts w:cs="Times New Roman" w:hint="default"/>
      </w:rPr>
    </w:lvl>
    <w:lvl w:ilvl="7">
      <w:start w:val="1"/>
      <w:numFmt w:val="decimal"/>
      <w:lvlText w:val="%1.%2.%3.%4.%5.%6.%7.%8."/>
      <w:lvlJc w:val="left"/>
      <w:pPr>
        <w:tabs>
          <w:tab w:val="num" w:pos="1440"/>
        </w:tabs>
        <w:ind w:left="864" w:hanging="1224"/>
      </w:pPr>
      <w:rPr>
        <w:rFonts w:cs="Times New Roman" w:hint="default"/>
      </w:rPr>
    </w:lvl>
    <w:lvl w:ilvl="8">
      <w:start w:val="1"/>
      <w:numFmt w:val="decimal"/>
      <w:lvlText w:val="%1.%2.%3.%4.%5.%6.%7.%8.%9."/>
      <w:lvlJc w:val="left"/>
      <w:pPr>
        <w:tabs>
          <w:tab w:val="num" w:pos="2160"/>
        </w:tabs>
        <w:ind w:left="1440" w:hanging="1440"/>
      </w:pPr>
      <w:rPr>
        <w:rFonts w:cs="Times New Roman" w:hint="default"/>
      </w:rPr>
    </w:lvl>
  </w:abstractNum>
  <w:abstractNum w:abstractNumId="97">
    <w:nsid w:val="66D26412"/>
    <w:multiLevelType w:val="hybridMultilevel"/>
    <w:tmpl w:val="D4B6D334"/>
    <w:styleLink w:val="af1"/>
    <w:lvl w:ilvl="0" w:tplc="086A4E76">
      <w:start w:val="1"/>
      <w:numFmt w:val="decimal"/>
      <w:lvlText w:val="%1."/>
      <w:lvlJc w:val="left"/>
      <w:pPr>
        <w:tabs>
          <w:tab w:val="num" w:pos="927"/>
        </w:tabs>
        <w:ind w:left="927" w:hanging="360"/>
      </w:pPr>
    </w:lvl>
    <w:lvl w:ilvl="1" w:tplc="7A4C1D30">
      <w:start w:val="1"/>
      <w:numFmt w:val="decimal"/>
      <w:lvlText w:val="%2."/>
      <w:lvlJc w:val="left"/>
      <w:pPr>
        <w:tabs>
          <w:tab w:val="num" w:pos="1440"/>
        </w:tabs>
        <w:ind w:left="1440" w:hanging="360"/>
      </w:pPr>
    </w:lvl>
    <w:lvl w:ilvl="2" w:tplc="0068E12C">
      <w:start w:val="1"/>
      <w:numFmt w:val="decimal"/>
      <w:lvlText w:val="%3."/>
      <w:lvlJc w:val="left"/>
      <w:pPr>
        <w:tabs>
          <w:tab w:val="num" w:pos="2160"/>
        </w:tabs>
        <w:ind w:left="2160" w:hanging="360"/>
      </w:pPr>
    </w:lvl>
    <w:lvl w:ilvl="3" w:tplc="D8C0C2C0">
      <w:start w:val="1"/>
      <w:numFmt w:val="decimal"/>
      <w:lvlText w:val="%4."/>
      <w:lvlJc w:val="left"/>
      <w:pPr>
        <w:tabs>
          <w:tab w:val="num" w:pos="2880"/>
        </w:tabs>
        <w:ind w:left="2880" w:hanging="360"/>
      </w:pPr>
    </w:lvl>
    <w:lvl w:ilvl="4" w:tplc="BADE7E94">
      <w:start w:val="1"/>
      <w:numFmt w:val="decimal"/>
      <w:lvlText w:val="%5."/>
      <w:lvlJc w:val="left"/>
      <w:pPr>
        <w:tabs>
          <w:tab w:val="num" w:pos="3600"/>
        </w:tabs>
        <w:ind w:left="3600" w:hanging="360"/>
      </w:pPr>
    </w:lvl>
    <w:lvl w:ilvl="5" w:tplc="922ACF9E">
      <w:start w:val="1"/>
      <w:numFmt w:val="decimal"/>
      <w:lvlText w:val="%6."/>
      <w:lvlJc w:val="left"/>
      <w:pPr>
        <w:tabs>
          <w:tab w:val="num" w:pos="4320"/>
        </w:tabs>
        <w:ind w:left="4320" w:hanging="360"/>
      </w:pPr>
    </w:lvl>
    <w:lvl w:ilvl="6" w:tplc="8CA05D80">
      <w:start w:val="1"/>
      <w:numFmt w:val="decimal"/>
      <w:lvlText w:val="%7."/>
      <w:lvlJc w:val="left"/>
      <w:pPr>
        <w:tabs>
          <w:tab w:val="num" w:pos="5040"/>
        </w:tabs>
        <w:ind w:left="5040" w:hanging="360"/>
      </w:pPr>
    </w:lvl>
    <w:lvl w:ilvl="7" w:tplc="7930BD0E">
      <w:start w:val="1"/>
      <w:numFmt w:val="decimal"/>
      <w:lvlText w:val="%8."/>
      <w:lvlJc w:val="left"/>
      <w:pPr>
        <w:tabs>
          <w:tab w:val="num" w:pos="5760"/>
        </w:tabs>
        <w:ind w:left="5760" w:hanging="360"/>
      </w:pPr>
    </w:lvl>
    <w:lvl w:ilvl="8" w:tplc="666CB19E">
      <w:start w:val="1"/>
      <w:numFmt w:val="decimal"/>
      <w:lvlText w:val="%9."/>
      <w:lvlJc w:val="left"/>
      <w:pPr>
        <w:tabs>
          <w:tab w:val="num" w:pos="6480"/>
        </w:tabs>
        <w:ind w:left="6480" w:hanging="360"/>
      </w:pPr>
    </w:lvl>
  </w:abstractNum>
  <w:abstractNum w:abstractNumId="98">
    <w:nsid w:val="66F106C3"/>
    <w:multiLevelType w:val="hybridMultilevel"/>
    <w:tmpl w:val="B9EE625A"/>
    <w:styleLink w:val="17"/>
    <w:lvl w:ilvl="0" w:tplc="F5A8DB38">
      <w:start w:val="1"/>
      <w:numFmt w:val="decimal"/>
      <w:lvlText w:val="%1."/>
      <w:lvlJc w:val="left"/>
      <w:pPr>
        <w:ind w:left="1429" w:hanging="360"/>
      </w:pPr>
    </w:lvl>
    <w:lvl w:ilvl="1" w:tplc="A8D81B32" w:tentative="1">
      <w:start w:val="1"/>
      <w:numFmt w:val="lowerLetter"/>
      <w:lvlText w:val="%2."/>
      <w:lvlJc w:val="left"/>
      <w:pPr>
        <w:ind w:left="2149" w:hanging="360"/>
      </w:pPr>
    </w:lvl>
    <w:lvl w:ilvl="2" w:tplc="B9A6CE62" w:tentative="1">
      <w:start w:val="1"/>
      <w:numFmt w:val="lowerRoman"/>
      <w:lvlText w:val="%3."/>
      <w:lvlJc w:val="right"/>
      <w:pPr>
        <w:ind w:left="2869" w:hanging="180"/>
      </w:pPr>
    </w:lvl>
    <w:lvl w:ilvl="3" w:tplc="FFD2D918" w:tentative="1">
      <w:start w:val="1"/>
      <w:numFmt w:val="decimal"/>
      <w:lvlText w:val="%4."/>
      <w:lvlJc w:val="left"/>
      <w:pPr>
        <w:ind w:left="3589" w:hanging="360"/>
      </w:pPr>
    </w:lvl>
    <w:lvl w:ilvl="4" w:tplc="0254BC32" w:tentative="1">
      <w:start w:val="1"/>
      <w:numFmt w:val="lowerLetter"/>
      <w:lvlText w:val="%5."/>
      <w:lvlJc w:val="left"/>
      <w:pPr>
        <w:ind w:left="4309" w:hanging="360"/>
      </w:pPr>
    </w:lvl>
    <w:lvl w:ilvl="5" w:tplc="636A7000" w:tentative="1">
      <w:start w:val="1"/>
      <w:numFmt w:val="lowerRoman"/>
      <w:lvlText w:val="%6."/>
      <w:lvlJc w:val="right"/>
      <w:pPr>
        <w:ind w:left="5029" w:hanging="180"/>
      </w:pPr>
    </w:lvl>
    <w:lvl w:ilvl="6" w:tplc="469643F6" w:tentative="1">
      <w:start w:val="1"/>
      <w:numFmt w:val="decimal"/>
      <w:lvlText w:val="%7."/>
      <w:lvlJc w:val="left"/>
      <w:pPr>
        <w:ind w:left="5749" w:hanging="360"/>
      </w:pPr>
    </w:lvl>
    <w:lvl w:ilvl="7" w:tplc="C8D4FD9A" w:tentative="1">
      <w:start w:val="1"/>
      <w:numFmt w:val="lowerLetter"/>
      <w:lvlText w:val="%8."/>
      <w:lvlJc w:val="left"/>
      <w:pPr>
        <w:ind w:left="6469" w:hanging="360"/>
      </w:pPr>
    </w:lvl>
    <w:lvl w:ilvl="8" w:tplc="9364DA14" w:tentative="1">
      <w:start w:val="1"/>
      <w:numFmt w:val="lowerRoman"/>
      <w:lvlText w:val="%9."/>
      <w:lvlJc w:val="right"/>
      <w:pPr>
        <w:ind w:left="7189" w:hanging="180"/>
      </w:pPr>
    </w:lvl>
  </w:abstractNum>
  <w:abstractNum w:abstractNumId="99">
    <w:nsid w:val="68BA630A"/>
    <w:multiLevelType w:val="hybridMultilevel"/>
    <w:tmpl w:val="0B08803C"/>
    <w:lvl w:ilvl="0" w:tplc="9D60EBF0">
      <w:start w:val="1"/>
      <w:numFmt w:val="decimal"/>
      <w:pStyle w:val="af2"/>
      <w:lvlText w:val="%1."/>
      <w:lvlJc w:val="left"/>
      <w:pPr>
        <w:ind w:left="1069" w:hanging="360"/>
      </w:pPr>
      <w:rPr>
        <w:rFonts w:hint="default"/>
      </w:rPr>
    </w:lvl>
    <w:lvl w:ilvl="1" w:tplc="FF389608" w:tentative="1">
      <w:start w:val="1"/>
      <w:numFmt w:val="lowerLetter"/>
      <w:lvlText w:val="%2."/>
      <w:lvlJc w:val="left"/>
      <w:pPr>
        <w:ind w:left="1789" w:hanging="360"/>
      </w:pPr>
    </w:lvl>
    <w:lvl w:ilvl="2" w:tplc="20CA6862" w:tentative="1">
      <w:start w:val="1"/>
      <w:numFmt w:val="lowerRoman"/>
      <w:lvlText w:val="%3."/>
      <w:lvlJc w:val="right"/>
      <w:pPr>
        <w:ind w:left="2509" w:hanging="180"/>
      </w:pPr>
    </w:lvl>
    <w:lvl w:ilvl="3" w:tplc="E138BF8C" w:tentative="1">
      <w:start w:val="1"/>
      <w:numFmt w:val="decimal"/>
      <w:lvlText w:val="%4."/>
      <w:lvlJc w:val="left"/>
      <w:pPr>
        <w:ind w:left="3229" w:hanging="360"/>
      </w:pPr>
    </w:lvl>
    <w:lvl w:ilvl="4" w:tplc="E51C0E4A" w:tentative="1">
      <w:start w:val="1"/>
      <w:numFmt w:val="lowerLetter"/>
      <w:lvlText w:val="%5."/>
      <w:lvlJc w:val="left"/>
      <w:pPr>
        <w:ind w:left="3949" w:hanging="360"/>
      </w:pPr>
    </w:lvl>
    <w:lvl w:ilvl="5" w:tplc="8E7EEB62" w:tentative="1">
      <w:start w:val="1"/>
      <w:numFmt w:val="lowerRoman"/>
      <w:lvlText w:val="%6."/>
      <w:lvlJc w:val="right"/>
      <w:pPr>
        <w:ind w:left="4669" w:hanging="180"/>
      </w:pPr>
    </w:lvl>
    <w:lvl w:ilvl="6" w:tplc="9DC8A8BE" w:tentative="1">
      <w:start w:val="1"/>
      <w:numFmt w:val="decimal"/>
      <w:lvlText w:val="%7."/>
      <w:lvlJc w:val="left"/>
      <w:pPr>
        <w:ind w:left="5389" w:hanging="360"/>
      </w:pPr>
    </w:lvl>
    <w:lvl w:ilvl="7" w:tplc="0598081E" w:tentative="1">
      <w:start w:val="1"/>
      <w:numFmt w:val="lowerLetter"/>
      <w:lvlText w:val="%8."/>
      <w:lvlJc w:val="left"/>
      <w:pPr>
        <w:ind w:left="6109" w:hanging="360"/>
      </w:pPr>
    </w:lvl>
    <w:lvl w:ilvl="8" w:tplc="B34CFC9A" w:tentative="1">
      <w:start w:val="1"/>
      <w:numFmt w:val="lowerRoman"/>
      <w:lvlText w:val="%9."/>
      <w:lvlJc w:val="right"/>
      <w:pPr>
        <w:ind w:left="6829" w:hanging="180"/>
      </w:pPr>
    </w:lvl>
  </w:abstractNum>
  <w:abstractNum w:abstractNumId="100">
    <w:nsid w:val="695A6620"/>
    <w:multiLevelType w:val="hybridMultilevel"/>
    <w:tmpl w:val="D4BE2684"/>
    <w:lvl w:ilvl="0" w:tplc="12E64822">
      <w:start w:val="1"/>
      <w:numFmt w:val="bullet"/>
      <w:pStyle w:val="StyleBodyText"/>
      <w:lvlText w:val=""/>
      <w:lvlJc w:val="left"/>
      <w:pPr>
        <w:tabs>
          <w:tab w:val="num" w:pos="757"/>
        </w:tabs>
        <w:ind w:left="757" w:hanging="360"/>
      </w:pPr>
      <w:rPr>
        <w:rFonts w:ascii="Wingdings" w:hAnsi="Wingdings" w:hint="default"/>
        <w:color w:val="auto"/>
      </w:rPr>
    </w:lvl>
    <w:lvl w:ilvl="1" w:tplc="ABEC3240">
      <w:start w:val="1"/>
      <w:numFmt w:val="bullet"/>
      <w:lvlText w:val="o"/>
      <w:lvlJc w:val="left"/>
      <w:pPr>
        <w:tabs>
          <w:tab w:val="num" w:pos="1440"/>
        </w:tabs>
        <w:ind w:left="1440" w:hanging="360"/>
      </w:pPr>
      <w:rPr>
        <w:rFonts w:ascii="Courier New" w:hAnsi="Courier New" w:hint="default"/>
      </w:rPr>
    </w:lvl>
    <w:lvl w:ilvl="2" w:tplc="205E1706">
      <w:start w:val="1"/>
      <w:numFmt w:val="bullet"/>
      <w:lvlText w:val=""/>
      <w:lvlJc w:val="left"/>
      <w:pPr>
        <w:tabs>
          <w:tab w:val="num" w:pos="2160"/>
        </w:tabs>
        <w:ind w:left="2160" w:hanging="360"/>
      </w:pPr>
      <w:rPr>
        <w:rFonts w:ascii="Wingdings" w:hAnsi="Wingdings" w:hint="default"/>
      </w:rPr>
    </w:lvl>
    <w:lvl w:ilvl="3" w:tplc="97E6CFFA">
      <w:start w:val="1"/>
      <w:numFmt w:val="bullet"/>
      <w:lvlText w:val=""/>
      <w:lvlJc w:val="left"/>
      <w:pPr>
        <w:tabs>
          <w:tab w:val="num" w:pos="2880"/>
        </w:tabs>
        <w:ind w:left="2880" w:hanging="360"/>
      </w:pPr>
      <w:rPr>
        <w:rFonts w:ascii="Symbol" w:hAnsi="Symbol" w:hint="default"/>
      </w:rPr>
    </w:lvl>
    <w:lvl w:ilvl="4" w:tplc="2AF2040A" w:tentative="1">
      <w:start w:val="1"/>
      <w:numFmt w:val="bullet"/>
      <w:lvlText w:val="o"/>
      <w:lvlJc w:val="left"/>
      <w:pPr>
        <w:tabs>
          <w:tab w:val="num" w:pos="3600"/>
        </w:tabs>
        <w:ind w:left="3600" w:hanging="360"/>
      </w:pPr>
      <w:rPr>
        <w:rFonts w:ascii="Courier New" w:hAnsi="Courier New" w:hint="default"/>
      </w:rPr>
    </w:lvl>
    <w:lvl w:ilvl="5" w:tplc="772EB924" w:tentative="1">
      <w:start w:val="1"/>
      <w:numFmt w:val="bullet"/>
      <w:lvlText w:val=""/>
      <w:lvlJc w:val="left"/>
      <w:pPr>
        <w:tabs>
          <w:tab w:val="num" w:pos="4320"/>
        </w:tabs>
        <w:ind w:left="4320" w:hanging="360"/>
      </w:pPr>
      <w:rPr>
        <w:rFonts w:ascii="Wingdings" w:hAnsi="Wingdings" w:hint="default"/>
      </w:rPr>
    </w:lvl>
    <w:lvl w:ilvl="6" w:tplc="238E6660" w:tentative="1">
      <w:start w:val="1"/>
      <w:numFmt w:val="bullet"/>
      <w:lvlText w:val=""/>
      <w:lvlJc w:val="left"/>
      <w:pPr>
        <w:tabs>
          <w:tab w:val="num" w:pos="5040"/>
        </w:tabs>
        <w:ind w:left="5040" w:hanging="360"/>
      </w:pPr>
      <w:rPr>
        <w:rFonts w:ascii="Symbol" w:hAnsi="Symbol" w:hint="default"/>
      </w:rPr>
    </w:lvl>
    <w:lvl w:ilvl="7" w:tplc="D104231E" w:tentative="1">
      <w:start w:val="1"/>
      <w:numFmt w:val="bullet"/>
      <w:lvlText w:val="o"/>
      <w:lvlJc w:val="left"/>
      <w:pPr>
        <w:tabs>
          <w:tab w:val="num" w:pos="5760"/>
        </w:tabs>
        <w:ind w:left="5760" w:hanging="360"/>
      </w:pPr>
      <w:rPr>
        <w:rFonts w:ascii="Courier New" w:hAnsi="Courier New" w:hint="default"/>
      </w:rPr>
    </w:lvl>
    <w:lvl w:ilvl="8" w:tplc="86D63A52" w:tentative="1">
      <w:start w:val="1"/>
      <w:numFmt w:val="bullet"/>
      <w:lvlText w:val=""/>
      <w:lvlJc w:val="left"/>
      <w:pPr>
        <w:tabs>
          <w:tab w:val="num" w:pos="6480"/>
        </w:tabs>
        <w:ind w:left="6480" w:hanging="360"/>
      </w:pPr>
      <w:rPr>
        <w:rFonts w:ascii="Wingdings" w:hAnsi="Wingdings" w:hint="default"/>
      </w:rPr>
    </w:lvl>
  </w:abstractNum>
  <w:abstractNum w:abstractNumId="101">
    <w:nsid w:val="69C90727"/>
    <w:multiLevelType w:val="multilevel"/>
    <w:tmpl w:val="F2309E50"/>
    <w:lvl w:ilvl="0">
      <w:start w:val="1"/>
      <w:numFmt w:val="bullet"/>
      <w:pStyle w:val="27"/>
      <w:suff w:val="space"/>
      <w:lvlText w:val=""/>
      <w:lvlJc w:val="left"/>
      <w:pPr>
        <w:ind w:left="567" w:firstLine="0"/>
      </w:pPr>
      <w:rPr>
        <w:rFonts w:ascii="Wingdings" w:hAnsi="Wingdings" w:hint="default"/>
      </w:rPr>
    </w:lvl>
    <w:lvl w:ilvl="1">
      <w:start w:val="1"/>
      <w:numFmt w:val="bullet"/>
      <w:pStyle w:val="27"/>
      <w:suff w:val="space"/>
      <w:lvlText w:val=""/>
      <w:lvlJc w:val="left"/>
      <w:pPr>
        <w:ind w:left="993"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102">
    <w:nsid w:val="6C7D4F60"/>
    <w:multiLevelType w:val="hybridMultilevel"/>
    <w:tmpl w:val="0B4CC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D680D9D"/>
    <w:multiLevelType w:val="hybridMultilevel"/>
    <w:tmpl w:val="D416DA12"/>
    <w:lvl w:ilvl="0" w:tplc="026C62A0">
      <w:start w:val="1"/>
      <w:numFmt w:val="bullet"/>
      <w:lvlText w:val="-"/>
      <w:lvlJc w:val="left"/>
      <w:pPr>
        <w:tabs>
          <w:tab w:val="num" w:pos="1637"/>
        </w:tabs>
        <w:ind w:left="1637" w:hanging="360"/>
      </w:pPr>
      <w:rPr>
        <w:rFonts w:ascii="Swis721 LtEx BT" w:hAnsi="Swis721 LtEx BT"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4">
    <w:nsid w:val="6DD85961"/>
    <w:multiLevelType w:val="hybridMultilevel"/>
    <w:tmpl w:val="5CEC224E"/>
    <w:styleLink w:val="11111124"/>
    <w:lvl w:ilvl="0" w:tplc="D174DB22">
      <w:start w:val="1"/>
      <w:numFmt w:val="decimal"/>
      <w:lvlText w:val="%1)"/>
      <w:lvlJc w:val="left"/>
      <w:pPr>
        <w:ind w:left="720" w:hanging="360"/>
      </w:pPr>
      <w:rPr>
        <w:rFonts w:hint="default"/>
      </w:rPr>
    </w:lvl>
    <w:lvl w:ilvl="1" w:tplc="2CBC7090" w:tentative="1">
      <w:start w:val="1"/>
      <w:numFmt w:val="lowerLetter"/>
      <w:lvlText w:val="%2."/>
      <w:lvlJc w:val="left"/>
      <w:pPr>
        <w:ind w:left="1440" w:hanging="360"/>
      </w:pPr>
    </w:lvl>
    <w:lvl w:ilvl="2" w:tplc="E80E1A2A" w:tentative="1">
      <w:start w:val="1"/>
      <w:numFmt w:val="lowerRoman"/>
      <w:lvlText w:val="%3."/>
      <w:lvlJc w:val="right"/>
      <w:pPr>
        <w:ind w:left="2160" w:hanging="180"/>
      </w:pPr>
    </w:lvl>
    <w:lvl w:ilvl="3" w:tplc="00A629CA" w:tentative="1">
      <w:start w:val="1"/>
      <w:numFmt w:val="decimal"/>
      <w:lvlText w:val="%4."/>
      <w:lvlJc w:val="left"/>
      <w:pPr>
        <w:ind w:left="2880" w:hanging="360"/>
      </w:pPr>
    </w:lvl>
    <w:lvl w:ilvl="4" w:tplc="ADDEA480" w:tentative="1">
      <w:start w:val="1"/>
      <w:numFmt w:val="lowerLetter"/>
      <w:lvlText w:val="%5."/>
      <w:lvlJc w:val="left"/>
      <w:pPr>
        <w:ind w:left="3600" w:hanging="360"/>
      </w:pPr>
    </w:lvl>
    <w:lvl w:ilvl="5" w:tplc="619C0ECC" w:tentative="1">
      <w:start w:val="1"/>
      <w:numFmt w:val="lowerRoman"/>
      <w:lvlText w:val="%6."/>
      <w:lvlJc w:val="right"/>
      <w:pPr>
        <w:ind w:left="4320" w:hanging="180"/>
      </w:pPr>
    </w:lvl>
    <w:lvl w:ilvl="6" w:tplc="F5C2B7EE" w:tentative="1">
      <w:start w:val="1"/>
      <w:numFmt w:val="decimal"/>
      <w:lvlText w:val="%7."/>
      <w:lvlJc w:val="left"/>
      <w:pPr>
        <w:ind w:left="5040" w:hanging="360"/>
      </w:pPr>
    </w:lvl>
    <w:lvl w:ilvl="7" w:tplc="9D30E000" w:tentative="1">
      <w:start w:val="1"/>
      <w:numFmt w:val="lowerLetter"/>
      <w:lvlText w:val="%8."/>
      <w:lvlJc w:val="left"/>
      <w:pPr>
        <w:ind w:left="5760" w:hanging="360"/>
      </w:pPr>
    </w:lvl>
    <w:lvl w:ilvl="8" w:tplc="F5963CCE" w:tentative="1">
      <w:start w:val="1"/>
      <w:numFmt w:val="lowerRoman"/>
      <w:lvlText w:val="%9."/>
      <w:lvlJc w:val="right"/>
      <w:pPr>
        <w:ind w:left="6480" w:hanging="180"/>
      </w:pPr>
    </w:lvl>
  </w:abstractNum>
  <w:abstractNum w:abstractNumId="105">
    <w:nsid w:val="6DFC3ABE"/>
    <w:multiLevelType w:val="hybridMultilevel"/>
    <w:tmpl w:val="B6F42DC0"/>
    <w:styleLink w:val="271"/>
    <w:lvl w:ilvl="0" w:tplc="A00A0C78">
      <w:start w:val="1"/>
      <w:numFmt w:val="bullet"/>
      <w:lvlText w:val=""/>
      <w:lvlJc w:val="left"/>
      <w:pPr>
        <w:ind w:left="1288" w:hanging="360"/>
      </w:pPr>
      <w:rPr>
        <w:rFonts w:ascii="Symbol" w:hAnsi="Symbol" w:hint="default"/>
      </w:rPr>
    </w:lvl>
    <w:lvl w:ilvl="1" w:tplc="BD1C5938" w:tentative="1">
      <w:start w:val="1"/>
      <w:numFmt w:val="bullet"/>
      <w:lvlText w:val="o"/>
      <w:lvlJc w:val="left"/>
      <w:pPr>
        <w:ind w:left="2008" w:hanging="360"/>
      </w:pPr>
      <w:rPr>
        <w:rFonts w:ascii="Courier New" w:hAnsi="Courier New" w:cs="Courier New" w:hint="default"/>
      </w:rPr>
    </w:lvl>
    <w:lvl w:ilvl="2" w:tplc="537665E2" w:tentative="1">
      <w:start w:val="1"/>
      <w:numFmt w:val="bullet"/>
      <w:lvlText w:val=""/>
      <w:lvlJc w:val="left"/>
      <w:pPr>
        <w:ind w:left="2728" w:hanging="360"/>
      </w:pPr>
      <w:rPr>
        <w:rFonts w:ascii="Wingdings" w:hAnsi="Wingdings" w:hint="default"/>
      </w:rPr>
    </w:lvl>
    <w:lvl w:ilvl="3" w:tplc="ED545728" w:tentative="1">
      <w:start w:val="1"/>
      <w:numFmt w:val="bullet"/>
      <w:lvlText w:val=""/>
      <w:lvlJc w:val="left"/>
      <w:pPr>
        <w:ind w:left="3448" w:hanging="360"/>
      </w:pPr>
      <w:rPr>
        <w:rFonts w:ascii="Symbol" w:hAnsi="Symbol" w:hint="default"/>
      </w:rPr>
    </w:lvl>
    <w:lvl w:ilvl="4" w:tplc="2D5C87AE" w:tentative="1">
      <w:start w:val="1"/>
      <w:numFmt w:val="bullet"/>
      <w:lvlText w:val="o"/>
      <w:lvlJc w:val="left"/>
      <w:pPr>
        <w:ind w:left="4168" w:hanging="360"/>
      </w:pPr>
      <w:rPr>
        <w:rFonts w:ascii="Courier New" w:hAnsi="Courier New" w:cs="Courier New" w:hint="default"/>
      </w:rPr>
    </w:lvl>
    <w:lvl w:ilvl="5" w:tplc="B6FA3722" w:tentative="1">
      <w:start w:val="1"/>
      <w:numFmt w:val="bullet"/>
      <w:lvlText w:val=""/>
      <w:lvlJc w:val="left"/>
      <w:pPr>
        <w:ind w:left="4888" w:hanging="360"/>
      </w:pPr>
      <w:rPr>
        <w:rFonts w:ascii="Wingdings" w:hAnsi="Wingdings" w:hint="default"/>
      </w:rPr>
    </w:lvl>
    <w:lvl w:ilvl="6" w:tplc="8968F3B0" w:tentative="1">
      <w:start w:val="1"/>
      <w:numFmt w:val="bullet"/>
      <w:lvlText w:val=""/>
      <w:lvlJc w:val="left"/>
      <w:pPr>
        <w:ind w:left="5608" w:hanging="360"/>
      </w:pPr>
      <w:rPr>
        <w:rFonts w:ascii="Symbol" w:hAnsi="Symbol" w:hint="default"/>
      </w:rPr>
    </w:lvl>
    <w:lvl w:ilvl="7" w:tplc="47DC52F0" w:tentative="1">
      <w:start w:val="1"/>
      <w:numFmt w:val="bullet"/>
      <w:lvlText w:val="o"/>
      <w:lvlJc w:val="left"/>
      <w:pPr>
        <w:ind w:left="6328" w:hanging="360"/>
      </w:pPr>
      <w:rPr>
        <w:rFonts w:ascii="Courier New" w:hAnsi="Courier New" w:cs="Courier New" w:hint="default"/>
      </w:rPr>
    </w:lvl>
    <w:lvl w:ilvl="8" w:tplc="3528C1A6" w:tentative="1">
      <w:start w:val="1"/>
      <w:numFmt w:val="bullet"/>
      <w:lvlText w:val=""/>
      <w:lvlJc w:val="left"/>
      <w:pPr>
        <w:ind w:left="7048" w:hanging="360"/>
      </w:pPr>
      <w:rPr>
        <w:rFonts w:ascii="Wingdings" w:hAnsi="Wingdings" w:hint="default"/>
      </w:rPr>
    </w:lvl>
  </w:abstractNum>
  <w:abstractNum w:abstractNumId="106">
    <w:nsid w:val="6F415A46"/>
    <w:multiLevelType w:val="multilevel"/>
    <w:tmpl w:val="12243FC0"/>
    <w:lvl w:ilvl="0">
      <w:start w:val="1"/>
      <w:numFmt w:val="decimal"/>
      <w:lvlText w:val="%1."/>
      <w:lvlJc w:val="left"/>
      <w:pPr>
        <w:tabs>
          <w:tab w:val="num" w:pos="720"/>
        </w:tabs>
        <w:ind w:left="720" w:hanging="720"/>
      </w:pPr>
    </w:lvl>
    <w:lvl w:ilvl="1">
      <w:start w:val="1"/>
      <w:numFmt w:val="decimal"/>
      <w:pStyle w:val="28"/>
      <w:lvlText w:val="%2."/>
      <w:lvlJc w:val="left"/>
      <w:pPr>
        <w:tabs>
          <w:tab w:val="num" w:pos="1440"/>
        </w:tabs>
        <w:ind w:left="1440" w:hanging="720"/>
      </w:pPr>
    </w:lvl>
    <w:lvl w:ilvl="2">
      <w:start w:val="1"/>
      <w:numFmt w:val="decimal"/>
      <w:pStyle w:val="3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nsid w:val="6FAD11E3"/>
    <w:multiLevelType w:val="multilevel"/>
    <w:tmpl w:val="0419001D"/>
    <w:styleLink w:val="1ai4"/>
    <w:lvl w:ilvl="0">
      <w:start w:val="1"/>
      <w:numFmt w:val="bullet"/>
      <w:lvlText w:val=""/>
      <w:lvlPicBulletId w:val="0"/>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nsid w:val="6FD350E5"/>
    <w:multiLevelType w:val="hybridMultilevel"/>
    <w:tmpl w:val="3D487BE6"/>
    <w:styleLink w:val="1111112"/>
    <w:lvl w:ilvl="0" w:tplc="CB502F7A">
      <w:numFmt w:val="bullet"/>
      <w:lvlText w:val="-"/>
      <w:lvlJc w:val="left"/>
      <w:pPr>
        <w:tabs>
          <w:tab w:val="num" w:pos="720"/>
        </w:tabs>
        <w:ind w:left="720" w:hanging="360"/>
      </w:pPr>
      <w:rPr>
        <w:rFonts w:ascii="Times New Roman" w:eastAsia="Times New Roman" w:hAnsi="Times New Roman" w:cs="Times New Roman" w:hint="default"/>
      </w:rPr>
    </w:lvl>
    <w:lvl w:ilvl="1" w:tplc="A1188732">
      <w:start w:val="1"/>
      <w:numFmt w:val="decimal"/>
      <w:lvlText w:val="%2."/>
      <w:lvlJc w:val="left"/>
      <w:pPr>
        <w:tabs>
          <w:tab w:val="num" w:pos="1440"/>
        </w:tabs>
        <w:ind w:left="1440" w:hanging="360"/>
      </w:pPr>
    </w:lvl>
    <w:lvl w:ilvl="2" w:tplc="19D4541A">
      <w:start w:val="1"/>
      <w:numFmt w:val="decimal"/>
      <w:lvlText w:val="%3."/>
      <w:lvlJc w:val="left"/>
      <w:pPr>
        <w:tabs>
          <w:tab w:val="num" w:pos="2160"/>
        </w:tabs>
        <w:ind w:left="2160" w:hanging="360"/>
      </w:pPr>
    </w:lvl>
    <w:lvl w:ilvl="3" w:tplc="BA12C9A6">
      <w:start w:val="1"/>
      <w:numFmt w:val="decimal"/>
      <w:lvlText w:val="%4."/>
      <w:lvlJc w:val="left"/>
      <w:pPr>
        <w:tabs>
          <w:tab w:val="num" w:pos="2880"/>
        </w:tabs>
        <w:ind w:left="2880" w:hanging="360"/>
      </w:pPr>
    </w:lvl>
    <w:lvl w:ilvl="4" w:tplc="5B30A1AE">
      <w:start w:val="1"/>
      <w:numFmt w:val="decimal"/>
      <w:lvlText w:val="%5."/>
      <w:lvlJc w:val="left"/>
      <w:pPr>
        <w:tabs>
          <w:tab w:val="num" w:pos="3600"/>
        </w:tabs>
        <w:ind w:left="3600" w:hanging="360"/>
      </w:pPr>
    </w:lvl>
    <w:lvl w:ilvl="5" w:tplc="1BF8718A">
      <w:start w:val="1"/>
      <w:numFmt w:val="decimal"/>
      <w:lvlText w:val="%6."/>
      <w:lvlJc w:val="left"/>
      <w:pPr>
        <w:tabs>
          <w:tab w:val="num" w:pos="4320"/>
        </w:tabs>
        <w:ind w:left="4320" w:hanging="360"/>
      </w:pPr>
    </w:lvl>
    <w:lvl w:ilvl="6" w:tplc="1C0664E6">
      <w:start w:val="1"/>
      <w:numFmt w:val="decimal"/>
      <w:lvlText w:val="%7."/>
      <w:lvlJc w:val="left"/>
      <w:pPr>
        <w:tabs>
          <w:tab w:val="num" w:pos="5040"/>
        </w:tabs>
        <w:ind w:left="5040" w:hanging="360"/>
      </w:pPr>
    </w:lvl>
    <w:lvl w:ilvl="7" w:tplc="36CC9D90">
      <w:start w:val="1"/>
      <w:numFmt w:val="decimal"/>
      <w:lvlText w:val="%8."/>
      <w:lvlJc w:val="left"/>
      <w:pPr>
        <w:tabs>
          <w:tab w:val="num" w:pos="5760"/>
        </w:tabs>
        <w:ind w:left="5760" w:hanging="360"/>
      </w:pPr>
    </w:lvl>
    <w:lvl w:ilvl="8" w:tplc="18445946">
      <w:start w:val="1"/>
      <w:numFmt w:val="decimal"/>
      <w:lvlText w:val="%9."/>
      <w:lvlJc w:val="left"/>
      <w:pPr>
        <w:tabs>
          <w:tab w:val="num" w:pos="6480"/>
        </w:tabs>
        <w:ind w:left="6480" w:hanging="360"/>
      </w:pPr>
    </w:lvl>
  </w:abstractNum>
  <w:abstractNum w:abstractNumId="109">
    <w:nsid w:val="70694C61"/>
    <w:multiLevelType w:val="hybridMultilevel"/>
    <w:tmpl w:val="E184044C"/>
    <w:styleLink w:val="29"/>
    <w:lvl w:ilvl="0" w:tplc="207C779A">
      <w:start w:val="1"/>
      <w:numFmt w:val="bullet"/>
      <w:lvlText w:val=""/>
      <w:lvlJc w:val="left"/>
      <w:pPr>
        <w:ind w:left="1070" w:hanging="360"/>
      </w:pPr>
      <w:rPr>
        <w:rFonts w:ascii="Symbol" w:hAnsi="Symbol" w:hint="default"/>
      </w:rPr>
    </w:lvl>
    <w:lvl w:ilvl="1" w:tplc="B79A3746" w:tentative="1">
      <w:start w:val="1"/>
      <w:numFmt w:val="bullet"/>
      <w:lvlText w:val="o"/>
      <w:lvlJc w:val="left"/>
      <w:pPr>
        <w:ind w:left="2149" w:hanging="360"/>
      </w:pPr>
      <w:rPr>
        <w:rFonts w:ascii="Courier New" w:hAnsi="Courier New" w:cs="Courier New" w:hint="default"/>
      </w:rPr>
    </w:lvl>
    <w:lvl w:ilvl="2" w:tplc="FB708294" w:tentative="1">
      <w:start w:val="1"/>
      <w:numFmt w:val="bullet"/>
      <w:lvlText w:val=""/>
      <w:lvlJc w:val="left"/>
      <w:pPr>
        <w:ind w:left="2869" w:hanging="360"/>
      </w:pPr>
      <w:rPr>
        <w:rFonts w:ascii="Wingdings" w:hAnsi="Wingdings" w:hint="default"/>
      </w:rPr>
    </w:lvl>
    <w:lvl w:ilvl="3" w:tplc="CE64588C" w:tentative="1">
      <w:start w:val="1"/>
      <w:numFmt w:val="bullet"/>
      <w:lvlText w:val=""/>
      <w:lvlJc w:val="left"/>
      <w:pPr>
        <w:ind w:left="3589" w:hanging="360"/>
      </w:pPr>
      <w:rPr>
        <w:rFonts w:ascii="Symbol" w:hAnsi="Symbol" w:hint="default"/>
      </w:rPr>
    </w:lvl>
    <w:lvl w:ilvl="4" w:tplc="6E483732" w:tentative="1">
      <w:start w:val="1"/>
      <w:numFmt w:val="bullet"/>
      <w:lvlText w:val="o"/>
      <w:lvlJc w:val="left"/>
      <w:pPr>
        <w:ind w:left="4309" w:hanging="360"/>
      </w:pPr>
      <w:rPr>
        <w:rFonts w:ascii="Courier New" w:hAnsi="Courier New" w:cs="Courier New" w:hint="default"/>
      </w:rPr>
    </w:lvl>
    <w:lvl w:ilvl="5" w:tplc="CD9C62CA" w:tentative="1">
      <w:start w:val="1"/>
      <w:numFmt w:val="bullet"/>
      <w:lvlText w:val=""/>
      <w:lvlJc w:val="left"/>
      <w:pPr>
        <w:ind w:left="5029" w:hanging="360"/>
      </w:pPr>
      <w:rPr>
        <w:rFonts w:ascii="Wingdings" w:hAnsi="Wingdings" w:hint="default"/>
      </w:rPr>
    </w:lvl>
    <w:lvl w:ilvl="6" w:tplc="4D74A872" w:tentative="1">
      <w:start w:val="1"/>
      <w:numFmt w:val="bullet"/>
      <w:lvlText w:val=""/>
      <w:lvlJc w:val="left"/>
      <w:pPr>
        <w:ind w:left="5749" w:hanging="360"/>
      </w:pPr>
      <w:rPr>
        <w:rFonts w:ascii="Symbol" w:hAnsi="Symbol" w:hint="default"/>
      </w:rPr>
    </w:lvl>
    <w:lvl w:ilvl="7" w:tplc="CB3899CE" w:tentative="1">
      <w:start w:val="1"/>
      <w:numFmt w:val="bullet"/>
      <w:lvlText w:val="o"/>
      <w:lvlJc w:val="left"/>
      <w:pPr>
        <w:ind w:left="6469" w:hanging="360"/>
      </w:pPr>
      <w:rPr>
        <w:rFonts w:ascii="Courier New" w:hAnsi="Courier New" w:cs="Courier New" w:hint="default"/>
      </w:rPr>
    </w:lvl>
    <w:lvl w:ilvl="8" w:tplc="E0C468C2" w:tentative="1">
      <w:start w:val="1"/>
      <w:numFmt w:val="bullet"/>
      <w:lvlText w:val=""/>
      <w:lvlJc w:val="left"/>
      <w:pPr>
        <w:ind w:left="7189" w:hanging="360"/>
      </w:pPr>
      <w:rPr>
        <w:rFonts w:ascii="Wingdings" w:hAnsi="Wingdings" w:hint="default"/>
      </w:rPr>
    </w:lvl>
  </w:abstractNum>
  <w:abstractNum w:abstractNumId="110">
    <w:nsid w:val="71021E9A"/>
    <w:multiLevelType w:val="hybridMultilevel"/>
    <w:tmpl w:val="F9C20AB0"/>
    <w:lvl w:ilvl="0" w:tplc="3730A546">
      <w:start w:val="1"/>
      <w:numFmt w:val="bullet"/>
      <w:pStyle w:val="new"/>
      <w:lvlText w:val=""/>
      <w:lvlJc w:val="left"/>
      <w:pPr>
        <w:ind w:left="786" w:hanging="360"/>
      </w:pPr>
      <w:rPr>
        <w:rFonts w:ascii="Symbol" w:hAnsi="Symbol" w:hint="default"/>
      </w:rPr>
    </w:lvl>
    <w:lvl w:ilvl="1" w:tplc="DA686370" w:tentative="1">
      <w:start w:val="1"/>
      <w:numFmt w:val="bullet"/>
      <w:lvlText w:val="o"/>
      <w:lvlJc w:val="left"/>
      <w:pPr>
        <w:ind w:left="1506" w:hanging="360"/>
      </w:pPr>
      <w:rPr>
        <w:rFonts w:ascii="Courier New" w:hAnsi="Courier New" w:hint="default"/>
      </w:rPr>
    </w:lvl>
    <w:lvl w:ilvl="2" w:tplc="5E78B17C">
      <w:start w:val="1"/>
      <w:numFmt w:val="bullet"/>
      <w:lvlText w:val=""/>
      <w:lvlJc w:val="left"/>
      <w:pPr>
        <w:ind w:left="2226" w:hanging="360"/>
      </w:pPr>
      <w:rPr>
        <w:rFonts w:ascii="Wingdings" w:hAnsi="Wingdings" w:hint="default"/>
      </w:rPr>
    </w:lvl>
    <w:lvl w:ilvl="3" w:tplc="63761018" w:tentative="1">
      <w:start w:val="1"/>
      <w:numFmt w:val="bullet"/>
      <w:lvlText w:val=""/>
      <w:lvlJc w:val="left"/>
      <w:pPr>
        <w:ind w:left="2946" w:hanging="360"/>
      </w:pPr>
      <w:rPr>
        <w:rFonts w:ascii="Symbol" w:hAnsi="Symbol" w:hint="default"/>
      </w:rPr>
    </w:lvl>
    <w:lvl w:ilvl="4" w:tplc="CC7E89C4" w:tentative="1">
      <w:start w:val="1"/>
      <w:numFmt w:val="bullet"/>
      <w:lvlText w:val="o"/>
      <w:lvlJc w:val="left"/>
      <w:pPr>
        <w:ind w:left="3666" w:hanging="360"/>
      </w:pPr>
      <w:rPr>
        <w:rFonts w:ascii="Courier New" w:hAnsi="Courier New" w:hint="default"/>
      </w:rPr>
    </w:lvl>
    <w:lvl w:ilvl="5" w:tplc="A7F0439A" w:tentative="1">
      <w:start w:val="1"/>
      <w:numFmt w:val="bullet"/>
      <w:lvlText w:val=""/>
      <w:lvlJc w:val="left"/>
      <w:pPr>
        <w:ind w:left="4386" w:hanging="360"/>
      </w:pPr>
      <w:rPr>
        <w:rFonts w:ascii="Wingdings" w:hAnsi="Wingdings" w:hint="default"/>
      </w:rPr>
    </w:lvl>
    <w:lvl w:ilvl="6" w:tplc="FFA85996" w:tentative="1">
      <w:start w:val="1"/>
      <w:numFmt w:val="bullet"/>
      <w:lvlText w:val=""/>
      <w:lvlJc w:val="left"/>
      <w:pPr>
        <w:ind w:left="5106" w:hanging="360"/>
      </w:pPr>
      <w:rPr>
        <w:rFonts w:ascii="Symbol" w:hAnsi="Symbol" w:hint="default"/>
      </w:rPr>
    </w:lvl>
    <w:lvl w:ilvl="7" w:tplc="4D1C8B48" w:tentative="1">
      <w:start w:val="1"/>
      <w:numFmt w:val="bullet"/>
      <w:lvlText w:val="o"/>
      <w:lvlJc w:val="left"/>
      <w:pPr>
        <w:ind w:left="5826" w:hanging="360"/>
      </w:pPr>
      <w:rPr>
        <w:rFonts w:ascii="Courier New" w:hAnsi="Courier New" w:hint="default"/>
      </w:rPr>
    </w:lvl>
    <w:lvl w:ilvl="8" w:tplc="EB2A5DAE" w:tentative="1">
      <w:start w:val="1"/>
      <w:numFmt w:val="bullet"/>
      <w:lvlText w:val=""/>
      <w:lvlJc w:val="left"/>
      <w:pPr>
        <w:ind w:left="6546" w:hanging="360"/>
      </w:pPr>
      <w:rPr>
        <w:rFonts w:ascii="Wingdings" w:hAnsi="Wingdings" w:hint="default"/>
      </w:rPr>
    </w:lvl>
  </w:abstractNum>
  <w:abstractNum w:abstractNumId="111">
    <w:nsid w:val="71947D0E"/>
    <w:multiLevelType w:val="hybridMultilevel"/>
    <w:tmpl w:val="BD7CCD6C"/>
    <w:styleLink w:val="311"/>
    <w:lvl w:ilvl="0" w:tplc="861C6AD2">
      <w:start w:val="1"/>
      <w:numFmt w:val="bullet"/>
      <w:lvlText w:val=""/>
      <w:lvlJc w:val="left"/>
      <w:pPr>
        <w:ind w:left="1429" w:hanging="360"/>
      </w:pPr>
      <w:rPr>
        <w:rFonts w:ascii="Symbol" w:hAnsi="Symbol" w:hint="default"/>
      </w:rPr>
    </w:lvl>
    <w:lvl w:ilvl="1" w:tplc="687A76BC" w:tentative="1">
      <w:start w:val="1"/>
      <w:numFmt w:val="bullet"/>
      <w:lvlText w:val="o"/>
      <w:lvlJc w:val="left"/>
      <w:pPr>
        <w:ind w:left="2149" w:hanging="360"/>
      </w:pPr>
      <w:rPr>
        <w:rFonts w:ascii="Courier New" w:hAnsi="Courier New" w:cs="Courier New" w:hint="default"/>
      </w:rPr>
    </w:lvl>
    <w:lvl w:ilvl="2" w:tplc="9ECEAF6A" w:tentative="1">
      <w:start w:val="1"/>
      <w:numFmt w:val="bullet"/>
      <w:lvlText w:val=""/>
      <w:lvlJc w:val="left"/>
      <w:pPr>
        <w:ind w:left="2869" w:hanging="360"/>
      </w:pPr>
      <w:rPr>
        <w:rFonts w:ascii="Wingdings" w:hAnsi="Wingdings" w:hint="default"/>
      </w:rPr>
    </w:lvl>
    <w:lvl w:ilvl="3" w:tplc="EF1C8E6A" w:tentative="1">
      <w:start w:val="1"/>
      <w:numFmt w:val="bullet"/>
      <w:lvlText w:val=""/>
      <w:lvlJc w:val="left"/>
      <w:pPr>
        <w:ind w:left="3589" w:hanging="360"/>
      </w:pPr>
      <w:rPr>
        <w:rFonts w:ascii="Symbol" w:hAnsi="Symbol" w:hint="default"/>
      </w:rPr>
    </w:lvl>
    <w:lvl w:ilvl="4" w:tplc="0FE2B7BE" w:tentative="1">
      <w:start w:val="1"/>
      <w:numFmt w:val="bullet"/>
      <w:lvlText w:val="o"/>
      <w:lvlJc w:val="left"/>
      <w:pPr>
        <w:ind w:left="4309" w:hanging="360"/>
      </w:pPr>
      <w:rPr>
        <w:rFonts w:ascii="Courier New" w:hAnsi="Courier New" w:cs="Courier New" w:hint="default"/>
      </w:rPr>
    </w:lvl>
    <w:lvl w:ilvl="5" w:tplc="6F6AAA88" w:tentative="1">
      <w:start w:val="1"/>
      <w:numFmt w:val="bullet"/>
      <w:lvlText w:val=""/>
      <w:lvlJc w:val="left"/>
      <w:pPr>
        <w:ind w:left="5029" w:hanging="360"/>
      </w:pPr>
      <w:rPr>
        <w:rFonts w:ascii="Wingdings" w:hAnsi="Wingdings" w:hint="default"/>
      </w:rPr>
    </w:lvl>
    <w:lvl w:ilvl="6" w:tplc="9A52C750" w:tentative="1">
      <w:start w:val="1"/>
      <w:numFmt w:val="bullet"/>
      <w:lvlText w:val=""/>
      <w:lvlJc w:val="left"/>
      <w:pPr>
        <w:ind w:left="5749" w:hanging="360"/>
      </w:pPr>
      <w:rPr>
        <w:rFonts w:ascii="Symbol" w:hAnsi="Symbol" w:hint="default"/>
      </w:rPr>
    </w:lvl>
    <w:lvl w:ilvl="7" w:tplc="D152E66E" w:tentative="1">
      <w:start w:val="1"/>
      <w:numFmt w:val="bullet"/>
      <w:lvlText w:val="o"/>
      <w:lvlJc w:val="left"/>
      <w:pPr>
        <w:ind w:left="6469" w:hanging="360"/>
      </w:pPr>
      <w:rPr>
        <w:rFonts w:ascii="Courier New" w:hAnsi="Courier New" w:cs="Courier New" w:hint="default"/>
      </w:rPr>
    </w:lvl>
    <w:lvl w:ilvl="8" w:tplc="AA46EB9E" w:tentative="1">
      <w:start w:val="1"/>
      <w:numFmt w:val="bullet"/>
      <w:lvlText w:val=""/>
      <w:lvlJc w:val="left"/>
      <w:pPr>
        <w:ind w:left="7189" w:hanging="360"/>
      </w:pPr>
      <w:rPr>
        <w:rFonts w:ascii="Wingdings" w:hAnsi="Wingdings" w:hint="default"/>
      </w:rPr>
    </w:lvl>
  </w:abstractNum>
  <w:abstractNum w:abstractNumId="112">
    <w:nsid w:val="74070379"/>
    <w:multiLevelType w:val="hybridMultilevel"/>
    <w:tmpl w:val="C024B7CC"/>
    <w:styleLink w:val="14110"/>
    <w:lvl w:ilvl="0" w:tplc="E6A2525E">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13">
    <w:nsid w:val="74E838CD"/>
    <w:multiLevelType w:val="hybridMultilevel"/>
    <w:tmpl w:val="8F0056DE"/>
    <w:lvl w:ilvl="0" w:tplc="95F8C5D2">
      <w:start w:val="1"/>
      <w:numFmt w:val="decimal"/>
      <w:pStyle w:val="18"/>
      <w:lvlText w:val="%1."/>
      <w:lvlJc w:val="left"/>
      <w:pPr>
        <w:tabs>
          <w:tab w:val="num" w:pos="1135"/>
        </w:tabs>
        <w:ind w:left="1135" w:hanging="425"/>
      </w:pPr>
      <w:rPr>
        <w:rFonts w:ascii="Times New Roman" w:hAnsi="Times New Roman" w:cs="Times New Roman" w:hint="default"/>
        <w:b w:val="0"/>
        <w:i w:val="0"/>
        <w:sz w:val="24"/>
      </w:rPr>
    </w:lvl>
    <w:lvl w:ilvl="1" w:tplc="89341746" w:tentative="1">
      <w:start w:val="1"/>
      <w:numFmt w:val="bullet"/>
      <w:lvlText w:val="o"/>
      <w:lvlJc w:val="left"/>
      <w:pPr>
        <w:ind w:left="2007" w:hanging="360"/>
      </w:pPr>
      <w:rPr>
        <w:rFonts w:ascii="Courier New" w:hAnsi="Courier New" w:hint="default"/>
      </w:rPr>
    </w:lvl>
    <w:lvl w:ilvl="2" w:tplc="317CC3F8" w:tentative="1">
      <w:start w:val="1"/>
      <w:numFmt w:val="bullet"/>
      <w:lvlText w:val=""/>
      <w:lvlJc w:val="left"/>
      <w:pPr>
        <w:ind w:left="2727" w:hanging="360"/>
      </w:pPr>
      <w:rPr>
        <w:rFonts w:ascii="Wingdings" w:hAnsi="Wingdings" w:hint="default"/>
      </w:rPr>
    </w:lvl>
    <w:lvl w:ilvl="3" w:tplc="8F566DF2" w:tentative="1">
      <w:start w:val="1"/>
      <w:numFmt w:val="bullet"/>
      <w:lvlText w:val=""/>
      <w:lvlJc w:val="left"/>
      <w:pPr>
        <w:ind w:left="3447" w:hanging="360"/>
      </w:pPr>
      <w:rPr>
        <w:rFonts w:ascii="Symbol" w:hAnsi="Symbol" w:hint="default"/>
      </w:rPr>
    </w:lvl>
    <w:lvl w:ilvl="4" w:tplc="6866AD62" w:tentative="1">
      <w:start w:val="1"/>
      <w:numFmt w:val="bullet"/>
      <w:lvlText w:val="o"/>
      <w:lvlJc w:val="left"/>
      <w:pPr>
        <w:ind w:left="4167" w:hanging="360"/>
      </w:pPr>
      <w:rPr>
        <w:rFonts w:ascii="Courier New" w:hAnsi="Courier New" w:hint="default"/>
      </w:rPr>
    </w:lvl>
    <w:lvl w:ilvl="5" w:tplc="0E22853C" w:tentative="1">
      <w:start w:val="1"/>
      <w:numFmt w:val="bullet"/>
      <w:lvlText w:val=""/>
      <w:lvlJc w:val="left"/>
      <w:pPr>
        <w:ind w:left="4887" w:hanging="360"/>
      </w:pPr>
      <w:rPr>
        <w:rFonts w:ascii="Wingdings" w:hAnsi="Wingdings" w:hint="default"/>
      </w:rPr>
    </w:lvl>
    <w:lvl w:ilvl="6" w:tplc="AF8C2D9A" w:tentative="1">
      <w:start w:val="1"/>
      <w:numFmt w:val="bullet"/>
      <w:lvlText w:val=""/>
      <w:lvlJc w:val="left"/>
      <w:pPr>
        <w:ind w:left="5607" w:hanging="360"/>
      </w:pPr>
      <w:rPr>
        <w:rFonts w:ascii="Symbol" w:hAnsi="Symbol" w:hint="default"/>
      </w:rPr>
    </w:lvl>
    <w:lvl w:ilvl="7" w:tplc="D522154A" w:tentative="1">
      <w:start w:val="1"/>
      <w:numFmt w:val="bullet"/>
      <w:lvlText w:val="o"/>
      <w:lvlJc w:val="left"/>
      <w:pPr>
        <w:ind w:left="6327" w:hanging="360"/>
      </w:pPr>
      <w:rPr>
        <w:rFonts w:ascii="Courier New" w:hAnsi="Courier New" w:hint="default"/>
      </w:rPr>
    </w:lvl>
    <w:lvl w:ilvl="8" w:tplc="0826DD5A" w:tentative="1">
      <w:start w:val="1"/>
      <w:numFmt w:val="bullet"/>
      <w:lvlText w:val=""/>
      <w:lvlJc w:val="left"/>
      <w:pPr>
        <w:ind w:left="7047" w:hanging="360"/>
      </w:pPr>
      <w:rPr>
        <w:rFonts w:ascii="Wingdings" w:hAnsi="Wingdings" w:hint="default"/>
      </w:rPr>
    </w:lvl>
  </w:abstractNum>
  <w:abstractNum w:abstractNumId="114">
    <w:nsid w:val="75366A76"/>
    <w:multiLevelType w:val="hybridMultilevel"/>
    <w:tmpl w:val="E990BB3A"/>
    <w:styleLink w:val="ArticleSection21"/>
    <w:lvl w:ilvl="0" w:tplc="6706CD2E">
      <w:start w:val="1"/>
      <w:numFmt w:val="bullet"/>
      <w:lvlText w:val=""/>
      <w:lvlJc w:val="left"/>
      <w:pPr>
        <w:ind w:left="1429" w:hanging="360"/>
      </w:pPr>
      <w:rPr>
        <w:rFonts w:ascii="Symbol" w:hAnsi="Symbol" w:hint="default"/>
      </w:rPr>
    </w:lvl>
    <w:lvl w:ilvl="1" w:tplc="164A8A16" w:tentative="1">
      <w:start w:val="1"/>
      <w:numFmt w:val="bullet"/>
      <w:lvlText w:val="o"/>
      <w:lvlJc w:val="left"/>
      <w:pPr>
        <w:ind w:left="2149" w:hanging="360"/>
      </w:pPr>
      <w:rPr>
        <w:rFonts w:ascii="Courier New" w:hAnsi="Courier New" w:cs="Courier New" w:hint="default"/>
      </w:rPr>
    </w:lvl>
    <w:lvl w:ilvl="2" w:tplc="F822C50C" w:tentative="1">
      <w:start w:val="1"/>
      <w:numFmt w:val="bullet"/>
      <w:lvlText w:val=""/>
      <w:lvlJc w:val="left"/>
      <w:pPr>
        <w:ind w:left="2869" w:hanging="360"/>
      </w:pPr>
      <w:rPr>
        <w:rFonts w:ascii="Wingdings" w:hAnsi="Wingdings" w:hint="default"/>
      </w:rPr>
    </w:lvl>
    <w:lvl w:ilvl="3" w:tplc="02F27776" w:tentative="1">
      <w:start w:val="1"/>
      <w:numFmt w:val="bullet"/>
      <w:lvlText w:val=""/>
      <w:lvlJc w:val="left"/>
      <w:pPr>
        <w:ind w:left="3589" w:hanging="360"/>
      </w:pPr>
      <w:rPr>
        <w:rFonts w:ascii="Symbol" w:hAnsi="Symbol" w:hint="default"/>
      </w:rPr>
    </w:lvl>
    <w:lvl w:ilvl="4" w:tplc="779C0B36" w:tentative="1">
      <w:start w:val="1"/>
      <w:numFmt w:val="bullet"/>
      <w:lvlText w:val="o"/>
      <w:lvlJc w:val="left"/>
      <w:pPr>
        <w:ind w:left="4309" w:hanging="360"/>
      </w:pPr>
      <w:rPr>
        <w:rFonts w:ascii="Courier New" w:hAnsi="Courier New" w:cs="Courier New" w:hint="default"/>
      </w:rPr>
    </w:lvl>
    <w:lvl w:ilvl="5" w:tplc="91C47F10" w:tentative="1">
      <w:start w:val="1"/>
      <w:numFmt w:val="bullet"/>
      <w:lvlText w:val=""/>
      <w:lvlJc w:val="left"/>
      <w:pPr>
        <w:ind w:left="5029" w:hanging="360"/>
      </w:pPr>
      <w:rPr>
        <w:rFonts w:ascii="Wingdings" w:hAnsi="Wingdings" w:hint="default"/>
      </w:rPr>
    </w:lvl>
    <w:lvl w:ilvl="6" w:tplc="FA52AEC6" w:tentative="1">
      <w:start w:val="1"/>
      <w:numFmt w:val="bullet"/>
      <w:lvlText w:val=""/>
      <w:lvlJc w:val="left"/>
      <w:pPr>
        <w:ind w:left="5749" w:hanging="360"/>
      </w:pPr>
      <w:rPr>
        <w:rFonts w:ascii="Symbol" w:hAnsi="Symbol" w:hint="default"/>
      </w:rPr>
    </w:lvl>
    <w:lvl w:ilvl="7" w:tplc="98E88734" w:tentative="1">
      <w:start w:val="1"/>
      <w:numFmt w:val="bullet"/>
      <w:lvlText w:val="o"/>
      <w:lvlJc w:val="left"/>
      <w:pPr>
        <w:ind w:left="6469" w:hanging="360"/>
      </w:pPr>
      <w:rPr>
        <w:rFonts w:ascii="Courier New" w:hAnsi="Courier New" w:cs="Courier New" w:hint="default"/>
      </w:rPr>
    </w:lvl>
    <w:lvl w:ilvl="8" w:tplc="53CC2816" w:tentative="1">
      <w:start w:val="1"/>
      <w:numFmt w:val="bullet"/>
      <w:lvlText w:val=""/>
      <w:lvlJc w:val="left"/>
      <w:pPr>
        <w:ind w:left="7189" w:hanging="360"/>
      </w:pPr>
      <w:rPr>
        <w:rFonts w:ascii="Wingdings" w:hAnsi="Wingdings" w:hint="default"/>
      </w:rPr>
    </w:lvl>
  </w:abstractNum>
  <w:abstractNum w:abstractNumId="115">
    <w:nsid w:val="76673177"/>
    <w:multiLevelType w:val="hybridMultilevel"/>
    <w:tmpl w:val="B386C74C"/>
    <w:lvl w:ilvl="0" w:tplc="DBEEEA2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16">
    <w:nsid w:val="778D2D62"/>
    <w:multiLevelType w:val="hybridMultilevel"/>
    <w:tmpl w:val="87C4D426"/>
    <w:styleLink w:val="12310"/>
    <w:lvl w:ilvl="0" w:tplc="EE8E51EA">
      <w:start w:val="1"/>
      <w:numFmt w:val="bullet"/>
      <w:lvlText w:val=""/>
      <w:lvlJc w:val="left"/>
      <w:pPr>
        <w:ind w:left="720" w:hanging="360"/>
      </w:pPr>
      <w:rPr>
        <w:rFonts w:ascii="Symbol" w:hAnsi="Symbol" w:hint="default"/>
      </w:rPr>
    </w:lvl>
    <w:lvl w:ilvl="1" w:tplc="DC74D8BA" w:tentative="1">
      <w:start w:val="1"/>
      <w:numFmt w:val="bullet"/>
      <w:lvlText w:val="o"/>
      <w:lvlJc w:val="left"/>
      <w:pPr>
        <w:ind w:left="1440" w:hanging="360"/>
      </w:pPr>
      <w:rPr>
        <w:rFonts w:ascii="Courier New" w:hAnsi="Courier New" w:cs="Courier New" w:hint="default"/>
      </w:rPr>
    </w:lvl>
    <w:lvl w:ilvl="2" w:tplc="E79C0C00" w:tentative="1">
      <w:start w:val="1"/>
      <w:numFmt w:val="bullet"/>
      <w:lvlText w:val=""/>
      <w:lvlJc w:val="left"/>
      <w:pPr>
        <w:ind w:left="2160" w:hanging="360"/>
      </w:pPr>
      <w:rPr>
        <w:rFonts w:ascii="Wingdings" w:hAnsi="Wingdings" w:hint="default"/>
      </w:rPr>
    </w:lvl>
    <w:lvl w:ilvl="3" w:tplc="D2F6D9A8" w:tentative="1">
      <w:start w:val="1"/>
      <w:numFmt w:val="bullet"/>
      <w:lvlText w:val=""/>
      <w:lvlJc w:val="left"/>
      <w:pPr>
        <w:ind w:left="2880" w:hanging="360"/>
      </w:pPr>
      <w:rPr>
        <w:rFonts w:ascii="Symbol" w:hAnsi="Symbol" w:hint="default"/>
      </w:rPr>
    </w:lvl>
    <w:lvl w:ilvl="4" w:tplc="B356707E" w:tentative="1">
      <w:start w:val="1"/>
      <w:numFmt w:val="bullet"/>
      <w:lvlText w:val="o"/>
      <w:lvlJc w:val="left"/>
      <w:pPr>
        <w:ind w:left="3600" w:hanging="360"/>
      </w:pPr>
      <w:rPr>
        <w:rFonts w:ascii="Courier New" w:hAnsi="Courier New" w:cs="Courier New" w:hint="default"/>
      </w:rPr>
    </w:lvl>
    <w:lvl w:ilvl="5" w:tplc="F6F8499E" w:tentative="1">
      <w:start w:val="1"/>
      <w:numFmt w:val="bullet"/>
      <w:lvlText w:val=""/>
      <w:lvlJc w:val="left"/>
      <w:pPr>
        <w:ind w:left="4320" w:hanging="360"/>
      </w:pPr>
      <w:rPr>
        <w:rFonts w:ascii="Wingdings" w:hAnsi="Wingdings" w:hint="default"/>
      </w:rPr>
    </w:lvl>
    <w:lvl w:ilvl="6" w:tplc="B92C846C" w:tentative="1">
      <w:start w:val="1"/>
      <w:numFmt w:val="bullet"/>
      <w:lvlText w:val=""/>
      <w:lvlJc w:val="left"/>
      <w:pPr>
        <w:ind w:left="5040" w:hanging="360"/>
      </w:pPr>
      <w:rPr>
        <w:rFonts w:ascii="Symbol" w:hAnsi="Symbol" w:hint="default"/>
      </w:rPr>
    </w:lvl>
    <w:lvl w:ilvl="7" w:tplc="8580FA04" w:tentative="1">
      <w:start w:val="1"/>
      <w:numFmt w:val="bullet"/>
      <w:lvlText w:val="o"/>
      <w:lvlJc w:val="left"/>
      <w:pPr>
        <w:ind w:left="5760" w:hanging="360"/>
      </w:pPr>
      <w:rPr>
        <w:rFonts w:ascii="Courier New" w:hAnsi="Courier New" w:cs="Courier New" w:hint="default"/>
      </w:rPr>
    </w:lvl>
    <w:lvl w:ilvl="8" w:tplc="03288542" w:tentative="1">
      <w:start w:val="1"/>
      <w:numFmt w:val="bullet"/>
      <w:lvlText w:val=""/>
      <w:lvlJc w:val="left"/>
      <w:pPr>
        <w:ind w:left="6480" w:hanging="360"/>
      </w:pPr>
      <w:rPr>
        <w:rFonts w:ascii="Wingdings" w:hAnsi="Wingdings" w:hint="default"/>
      </w:rPr>
    </w:lvl>
  </w:abstractNum>
  <w:abstractNum w:abstractNumId="117">
    <w:nsid w:val="79852EBD"/>
    <w:multiLevelType w:val="hybridMultilevel"/>
    <w:tmpl w:val="E186925A"/>
    <w:styleLink w:val="43"/>
    <w:lvl w:ilvl="0" w:tplc="A65CCB06">
      <w:start w:val="1"/>
      <w:numFmt w:val="bullet"/>
      <w:lvlText w:val=""/>
      <w:lvlJc w:val="left"/>
      <w:pPr>
        <w:ind w:left="1429" w:hanging="360"/>
      </w:pPr>
      <w:rPr>
        <w:rFonts w:ascii="Wingdings" w:hAnsi="Wingdings" w:hint="default"/>
      </w:rPr>
    </w:lvl>
    <w:lvl w:ilvl="1" w:tplc="1ECCE450" w:tentative="1">
      <w:start w:val="1"/>
      <w:numFmt w:val="bullet"/>
      <w:lvlText w:val="o"/>
      <w:lvlJc w:val="left"/>
      <w:pPr>
        <w:ind w:left="2149" w:hanging="360"/>
      </w:pPr>
      <w:rPr>
        <w:rFonts w:ascii="Courier New" w:hAnsi="Courier New" w:cs="Courier New" w:hint="default"/>
      </w:rPr>
    </w:lvl>
    <w:lvl w:ilvl="2" w:tplc="5184C502" w:tentative="1">
      <w:start w:val="1"/>
      <w:numFmt w:val="bullet"/>
      <w:lvlText w:val=""/>
      <w:lvlJc w:val="left"/>
      <w:pPr>
        <w:ind w:left="2869" w:hanging="360"/>
      </w:pPr>
      <w:rPr>
        <w:rFonts w:ascii="Wingdings" w:hAnsi="Wingdings" w:hint="default"/>
      </w:rPr>
    </w:lvl>
    <w:lvl w:ilvl="3" w:tplc="93B2A02A" w:tentative="1">
      <w:start w:val="1"/>
      <w:numFmt w:val="bullet"/>
      <w:lvlText w:val=""/>
      <w:lvlJc w:val="left"/>
      <w:pPr>
        <w:ind w:left="3589" w:hanging="360"/>
      </w:pPr>
      <w:rPr>
        <w:rFonts w:ascii="Symbol" w:hAnsi="Symbol" w:hint="default"/>
      </w:rPr>
    </w:lvl>
    <w:lvl w:ilvl="4" w:tplc="0EFAF214" w:tentative="1">
      <w:start w:val="1"/>
      <w:numFmt w:val="bullet"/>
      <w:lvlText w:val="o"/>
      <w:lvlJc w:val="left"/>
      <w:pPr>
        <w:ind w:left="4309" w:hanging="360"/>
      </w:pPr>
      <w:rPr>
        <w:rFonts w:ascii="Courier New" w:hAnsi="Courier New" w:cs="Courier New" w:hint="default"/>
      </w:rPr>
    </w:lvl>
    <w:lvl w:ilvl="5" w:tplc="6B10B874" w:tentative="1">
      <w:start w:val="1"/>
      <w:numFmt w:val="bullet"/>
      <w:lvlText w:val=""/>
      <w:lvlJc w:val="left"/>
      <w:pPr>
        <w:ind w:left="5029" w:hanging="360"/>
      </w:pPr>
      <w:rPr>
        <w:rFonts w:ascii="Wingdings" w:hAnsi="Wingdings" w:hint="default"/>
      </w:rPr>
    </w:lvl>
    <w:lvl w:ilvl="6" w:tplc="F1889A96" w:tentative="1">
      <w:start w:val="1"/>
      <w:numFmt w:val="bullet"/>
      <w:lvlText w:val=""/>
      <w:lvlJc w:val="left"/>
      <w:pPr>
        <w:ind w:left="5749" w:hanging="360"/>
      </w:pPr>
      <w:rPr>
        <w:rFonts w:ascii="Symbol" w:hAnsi="Symbol" w:hint="default"/>
      </w:rPr>
    </w:lvl>
    <w:lvl w:ilvl="7" w:tplc="1C320198" w:tentative="1">
      <w:start w:val="1"/>
      <w:numFmt w:val="bullet"/>
      <w:lvlText w:val="o"/>
      <w:lvlJc w:val="left"/>
      <w:pPr>
        <w:ind w:left="6469" w:hanging="360"/>
      </w:pPr>
      <w:rPr>
        <w:rFonts w:ascii="Courier New" w:hAnsi="Courier New" w:cs="Courier New" w:hint="default"/>
      </w:rPr>
    </w:lvl>
    <w:lvl w:ilvl="8" w:tplc="805E1BB8" w:tentative="1">
      <w:start w:val="1"/>
      <w:numFmt w:val="bullet"/>
      <w:lvlText w:val=""/>
      <w:lvlJc w:val="left"/>
      <w:pPr>
        <w:ind w:left="7189" w:hanging="360"/>
      </w:pPr>
      <w:rPr>
        <w:rFonts w:ascii="Wingdings" w:hAnsi="Wingdings" w:hint="default"/>
      </w:rPr>
    </w:lvl>
  </w:abstractNum>
  <w:abstractNum w:abstractNumId="118">
    <w:nsid w:val="7ACD4E41"/>
    <w:multiLevelType w:val="hybridMultilevel"/>
    <w:tmpl w:val="EAB81904"/>
    <w:styleLink w:val="410"/>
    <w:lvl w:ilvl="0" w:tplc="ED44D332">
      <w:start w:val="1"/>
      <w:numFmt w:val="bullet"/>
      <w:lvlText w:val=""/>
      <w:lvlJc w:val="left"/>
      <w:pPr>
        <w:ind w:left="1429" w:hanging="360"/>
      </w:pPr>
      <w:rPr>
        <w:rFonts w:ascii="Wingdings" w:hAnsi="Wingdings" w:hint="default"/>
      </w:rPr>
    </w:lvl>
    <w:lvl w:ilvl="1" w:tplc="CC06A5D0" w:tentative="1">
      <w:start w:val="1"/>
      <w:numFmt w:val="bullet"/>
      <w:lvlText w:val="o"/>
      <w:lvlJc w:val="left"/>
      <w:pPr>
        <w:ind w:left="2149" w:hanging="360"/>
      </w:pPr>
      <w:rPr>
        <w:rFonts w:ascii="Courier New" w:hAnsi="Courier New" w:cs="Courier New" w:hint="default"/>
      </w:rPr>
    </w:lvl>
    <w:lvl w:ilvl="2" w:tplc="BAE0A186" w:tentative="1">
      <w:start w:val="1"/>
      <w:numFmt w:val="bullet"/>
      <w:lvlText w:val=""/>
      <w:lvlJc w:val="left"/>
      <w:pPr>
        <w:ind w:left="2869" w:hanging="360"/>
      </w:pPr>
      <w:rPr>
        <w:rFonts w:ascii="Wingdings" w:hAnsi="Wingdings" w:hint="default"/>
      </w:rPr>
    </w:lvl>
    <w:lvl w:ilvl="3" w:tplc="231E8358" w:tentative="1">
      <w:start w:val="1"/>
      <w:numFmt w:val="bullet"/>
      <w:lvlText w:val=""/>
      <w:lvlJc w:val="left"/>
      <w:pPr>
        <w:ind w:left="3589" w:hanging="360"/>
      </w:pPr>
      <w:rPr>
        <w:rFonts w:ascii="Symbol" w:hAnsi="Symbol" w:hint="default"/>
      </w:rPr>
    </w:lvl>
    <w:lvl w:ilvl="4" w:tplc="6E542F3E" w:tentative="1">
      <w:start w:val="1"/>
      <w:numFmt w:val="bullet"/>
      <w:lvlText w:val="o"/>
      <w:lvlJc w:val="left"/>
      <w:pPr>
        <w:ind w:left="4309" w:hanging="360"/>
      </w:pPr>
      <w:rPr>
        <w:rFonts w:ascii="Courier New" w:hAnsi="Courier New" w:cs="Courier New" w:hint="default"/>
      </w:rPr>
    </w:lvl>
    <w:lvl w:ilvl="5" w:tplc="ED00D474" w:tentative="1">
      <w:start w:val="1"/>
      <w:numFmt w:val="bullet"/>
      <w:lvlText w:val=""/>
      <w:lvlJc w:val="left"/>
      <w:pPr>
        <w:ind w:left="5029" w:hanging="360"/>
      </w:pPr>
      <w:rPr>
        <w:rFonts w:ascii="Wingdings" w:hAnsi="Wingdings" w:hint="default"/>
      </w:rPr>
    </w:lvl>
    <w:lvl w:ilvl="6" w:tplc="20B2BBE6" w:tentative="1">
      <w:start w:val="1"/>
      <w:numFmt w:val="bullet"/>
      <w:lvlText w:val=""/>
      <w:lvlJc w:val="left"/>
      <w:pPr>
        <w:ind w:left="5749" w:hanging="360"/>
      </w:pPr>
      <w:rPr>
        <w:rFonts w:ascii="Symbol" w:hAnsi="Symbol" w:hint="default"/>
      </w:rPr>
    </w:lvl>
    <w:lvl w:ilvl="7" w:tplc="DA407DD0" w:tentative="1">
      <w:start w:val="1"/>
      <w:numFmt w:val="bullet"/>
      <w:lvlText w:val="o"/>
      <w:lvlJc w:val="left"/>
      <w:pPr>
        <w:ind w:left="6469" w:hanging="360"/>
      </w:pPr>
      <w:rPr>
        <w:rFonts w:ascii="Courier New" w:hAnsi="Courier New" w:cs="Courier New" w:hint="default"/>
      </w:rPr>
    </w:lvl>
    <w:lvl w:ilvl="8" w:tplc="05CE3072" w:tentative="1">
      <w:start w:val="1"/>
      <w:numFmt w:val="bullet"/>
      <w:lvlText w:val=""/>
      <w:lvlJc w:val="left"/>
      <w:pPr>
        <w:ind w:left="7189" w:hanging="360"/>
      </w:pPr>
      <w:rPr>
        <w:rFonts w:ascii="Wingdings" w:hAnsi="Wingdings" w:hint="default"/>
      </w:rPr>
    </w:lvl>
  </w:abstractNum>
  <w:abstractNum w:abstractNumId="119">
    <w:nsid w:val="7B8C6F5D"/>
    <w:multiLevelType w:val="hybridMultilevel"/>
    <w:tmpl w:val="2E723E08"/>
    <w:styleLink w:val="242"/>
    <w:lvl w:ilvl="0" w:tplc="D1B2207E">
      <w:start w:val="1"/>
      <w:numFmt w:val="decimal"/>
      <w:lvlText w:val="%1."/>
      <w:lvlJc w:val="left"/>
      <w:pPr>
        <w:tabs>
          <w:tab w:val="num" w:pos="1395"/>
        </w:tabs>
        <w:ind w:left="1395" w:hanging="855"/>
      </w:pPr>
    </w:lvl>
    <w:lvl w:ilvl="1" w:tplc="086EC768">
      <w:start w:val="1"/>
      <w:numFmt w:val="decimal"/>
      <w:lvlText w:val="%2."/>
      <w:lvlJc w:val="left"/>
      <w:pPr>
        <w:tabs>
          <w:tab w:val="num" w:pos="1440"/>
        </w:tabs>
        <w:ind w:left="1440" w:hanging="360"/>
      </w:pPr>
    </w:lvl>
    <w:lvl w:ilvl="2" w:tplc="6212A894">
      <w:start w:val="1"/>
      <w:numFmt w:val="decimal"/>
      <w:lvlText w:val="%3."/>
      <w:lvlJc w:val="left"/>
      <w:pPr>
        <w:tabs>
          <w:tab w:val="num" w:pos="2160"/>
        </w:tabs>
        <w:ind w:left="2160" w:hanging="360"/>
      </w:pPr>
    </w:lvl>
    <w:lvl w:ilvl="3" w:tplc="EADC9580">
      <w:start w:val="1"/>
      <w:numFmt w:val="decimal"/>
      <w:lvlText w:val="%4."/>
      <w:lvlJc w:val="left"/>
      <w:pPr>
        <w:tabs>
          <w:tab w:val="num" w:pos="2880"/>
        </w:tabs>
        <w:ind w:left="2880" w:hanging="360"/>
      </w:pPr>
    </w:lvl>
    <w:lvl w:ilvl="4" w:tplc="CABC05FA">
      <w:start w:val="1"/>
      <w:numFmt w:val="decimal"/>
      <w:lvlText w:val="%5."/>
      <w:lvlJc w:val="left"/>
      <w:pPr>
        <w:tabs>
          <w:tab w:val="num" w:pos="3600"/>
        </w:tabs>
        <w:ind w:left="3600" w:hanging="360"/>
      </w:pPr>
    </w:lvl>
    <w:lvl w:ilvl="5" w:tplc="82243FAC">
      <w:start w:val="1"/>
      <w:numFmt w:val="decimal"/>
      <w:lvlText w:val="%6."/>
      <w:lvlJc w:val="left"/>
      <w:pPr>
        <w:tabs>
          <w:tab w:val="num" w:pos="4320"/>
        </w:tabs>
        <w:ind w:left="4320" w:hanging="360"/>
      </w:pPr>
    </w:lvl>
    <w:lvl w:ilvl="6" w:tplc="3A18F3F4">
      <w:start w:val="1"/>
      <w:numFmt w:val="decimal"/>
      <w:lvlText w:val="%7."/>
      <w:lvlJc w:val="left"/>
      <w:pPr>
        <w:tabs>
          <w:tab w:val="num" w:pos="5040"/>
        </w:tabs>
        <w:ind w:left="5040" w:hanging="360"/>
      </w:pPr>
    </w:lvl>
    <w:lvl w:ilvl="7" w:tplc="9FA035DC">
      <w:start w:val="1"/>
      <w:numFmt w:val="decimal"/>
      <w:lvlText w:val="%8."/>
      <w:lvlJc w:val="left"/>
      <w:pPr>
        <w:tabs>
          <w:tab w:val="num" w:pos="5760"/>
        </w:tabs>
        <w:ind w:left="5760" w:hanging="360"/>
      </w:pPr>
    </w:lvl>
    <w:lvl w:ilvl="8" w:tplc="A6F0E228">
      <w:start w:val="1"/>
      <w:numFmt w:val="decimal"/>
      <w:lvlText w:val="%9."/>
      <w:lvlJc w:val="left"/>
      <w:pPr>
        <w:tabs>
          <w:tab w:val="num" w:pos="6480"/>
        </w:tabs>
        <w:ind w:left="6480" w:hanging="360"/>
      </w:pPr>
    </w:lvl>
  </w:abstractNum>
  <w:abstractNum w:abstractNumId="120">
    <w:nsid w:val="7BFB0DDC"/>
    <w:multiLevelType w:val="hybridMultilevel"/>
    <w:tmpl w:val="72DE2850"/>
    <w:styleLink w:val="34"/>
    <w:lvl w:ilvl="0" w:tplc="6CA8FB92">
      <w:start w:val="1"/>
      <w:numFmt w:val="decimal"/>
      <w:lvlText w:val="%1."/>
      <w:lvlJc w:val="left"/>
      <w:pPr>
        <w:ind w:left="720" w:hanging="360"/>
      </w:pPr>
    </w:lvl>
    <w:lvl w:ilvl="1" w:tplc="9B30EE00">
      <w:start w:val="1"/>
      <w:numFmt w:val="decimal"/>
      <w:lvlText w:val="%2."/>
      <w:lvlJc w:val="left"/>
      <w:pPr>
        <w:tabs>
          <w:tab w:val="num" w:pos="1440"/>
        </w:tabs>
        <w:ind w:left="1440" w:hanging="360"/>
      </w:pPr>
    </w:lvl>
    <w:lvl w:ilvl="2" w:tplc="36A026E6">
      <w:start w:val="1"/>
      <w:numFmt w:val="decimal"/>
      <w:lvlText w:val="%3."/>
      <w:lvlJc w:val="left"/>
      <w:pPr>
        <w:tabs>
          <w:tab w:val="num" w:pos="2160"/>
        </w:tabs>
        <w:ind w:left="2160" w:hanging="360"/>
      </w:pPr>
    </w:lvl>
    <w:lvl w:ilvl="3" w:tplc="D1A09A6C">
      <w:start w:val="1"/>
      <w:numFmt w:val="decimal"/>
      <w:lvlText w:val="%4."/>
      <w:lvlJc w:val="left"/>
      <w:pPr>
        <w:tabs>
          <w:tab w:val="num" w:pos="2880"/>
        </w:tabs>
        <w:ind w:left="2880" w:hanging="360"/>
      </w:pPr>
    </w:lvl>
    <w:lvl w:ilvl="4" w:tplc="CFB28F00">
      <w:start w:val="1"/>
      <w:numFmt w:val="decimal"/>
      <w:lvlText w:val="%5."/>
      <w:lvlJc w:val="left"/>
      <w:pPr>
        <w:tabs>
          <w:tab w:val="num" w:pos="3600"/>
        </w:tabs>
        <w:ind w:left="3600" w:hanging="360"/>
      </w:pPr>
    </w:lvl>
    <w:lvl w:ilvl="5" w:tplc="55589D28">
      <w:start w:val="1"/>
      <w:numFmt w:val="decimal"/>
      <w:lvlText w:val="%6."/>
      <w:lvlJc w:val="left"/>
      <w:pPr>
        <w:tabs>
          <w:tab w:val="num" w:pos="4320"/>
        </w:tabs>
        <w:ind w:left="4320" w:hanging="360"/>
      </w:pPr>
    </w:lvl>
    <w:lvl w:ilvl="6" w:tplc="AFEA50FC">
      <w:start w:val="1"/>
      <w:numFmt w:val="decimal"/>
      <w:lvlText w:val="%7."/>
      <w:lvlJc w:val="left"/>
      <w:pPr>
        <w:tabs>
          <w:tab w:val="num" w:pos="5040"/>
        </w:tabs>
        <w:ind w:left="5040" w:hanging="360"/>
      </w:pPr>
    </w:lvl>
    <w:lvl w:ilvl="7" w:tplc="52D8BC46">
      <w:start w:val="1"/>
      <w:numFmt w:val="decimal"/>
      <w:lvlText w:val="%8."/>
      <w:lvlJc w:val="left"/>
      <w:pPr>
        <w:tabs>
          <w:tab w:val="num" w:pos="5760"/>
        </w:tabs>
        <w:ind w:left="5760" w:hanging="360"/>
      </w:pPr>
    </w:lvl>
    <w:lvl w:ilvl="8" w:tplc="61B6E4AA">
      <w:start w:val="1"/>
      <w:numFmt w:val="decimal"/>
      <w:lvlText w:val="%9."/>
      <w:lvlJc w:val="left"/>
      <w:pPr>
        <w:tabs>
          <w:tab w:val="num" w:pos="6480"/>
        </w:tabs>
        <w:ind w:left="6480" w:hanging="360"/>
      </w:pPr>
    </w:lvl>
  </w:abstractNum>
  <w:abstractNum w:abstractNumId="121">
    <w:nsid w:val="7F1D4B88"/>
    <w:multiLevelType w:val="multilevel"/>
    <w:tmpl w:val="E4261368"/>
    <w:styleLink w:val="221"/>
    <w:lvl w:ilvl="0">
      <w:start w:val="1"/>
      <w:numFmt w:val="bullet"/>
      <w:lvlText w:val="-"/>
      <w:lvlJc w:val="left"/>
      <w:rPr>
        <w:rFonts w:ascii="Courier New" w:eastAsia="Courier New" w:hAnsi="Courier New" w:cs="Courier New"/>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0"/>
  </w:num>
  <w:num w:numId="2">
    <w:abstractNumId w:val="5"/>
  </w:num>
  <w:num w:numId="3">
    <w:abstractNumId w:val="1"/>
  </w:num>
  <w:num w:numId="4">
    <w:abstractNumId w:val="37"/>
  </w:num>
  <w:num w:numId="5">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1"/>
  </w:num>
  <w:num w:numId="12">
    <w:abstractNumId w:val="17"/>
  </w:num>
  <w:num w:numId="13">
    <w:abstractNumId w:val="19"/>
  </w:num>
  <w:num w:numId="14">
    <w:abstractNumId w:val="97"/>
  </w:num>
  <w:num w:numId="15">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4"/>
  </w:num>
  <w:num w:numId="20">
    <w:abstractNumId w:val="86"/>
  </w:num>
  <w:num w:numId="21">
    <w:abstractNumId w:val="7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32"/>
  </w:num>
  <w:num w:numId="28">
    <w:abstractNumId w:val="45"/>
  </w:num>
  <w:num w:numId="29">
    <w:abstractNumId w:val="113"/>
  </w:num>
  <w:num w:numId="30">
    <w:abstractNumId w:val="28"/>
  </w:num>
  <w:num w:numId="31">
    <w:abstractNumId w:val="33"/>
  </w:num>
  <w:num w:numId="32">
    <w:abstractNumId w:val="42"/>
  </w:num>
  <w:num w:numId="33">
    <w:abstractNumId w:val="115"/>
  </w:num>
  <w:num w:numId="34">
    <w:abstractNumId w:val="88"/>
  </w:num>
  <w:num w:numId="35">
    <w:abstractNumId w:val="48"/>
  </w:num>
  <w:num w:numId="36">
    <w:abstractNumId w:val="9"/>
  </w:num>
  <w:num w:numId="37">
    <w:abstractNumId w:val="34"/>
  </w:num>
  <w:num w:numId="38">
    <w:abstractNumId w:val="93"/>
  </w:num>
  <w:num w:numId="39">
    <w:abstractNumId w:val="73"/>
  </w:num>
  <w:num w:numId="40">
    <w:abstractNumId w:val="56"/>
  </w:num>
  <w:num w:numId="41">
    <w:abstractNumId w:val="36"/>
  </w:num>
  <w:num w:numId="42">
    <w:abstractNumId w:val="29"/>
  </w:num>
  <w:num w:numId="43">
    <w:abstractNumId w:val="118"/>
  </w:num>
  <w:num w:numId="44">
    <w:abstractNumId w:val="117"/>
  </w:num>
  <w:num w:numId="45">
    <w:abstractNumId w:val="54"/>
  </w:num>
  <w:num w:numId="46">
    <w:abstractNumId w:val="71"/>
  </w:num>
  <w:num w:numId="47">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5"/>
  </w:num>
  <w:num w:numId="49">
    <w:abstractNumId w:val="121"/>
  </w:num>
  <w:num w:numId="50">
    <w:abstractNumId w:val="68"/>
  </w:num>
  <w:num w:numId="51">
    <w:abstractNumId w:val="25"/>
  </w:num>
  <w:num w:numId="5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1"/>
  </w:num>
  <w:num w:numId="54">
    <w:abstractNumId w:val="110"/>
  </w:num>
  <w:num w:numId="55">
    <w:abstractNumId w:val="106"/>
  </w:num>
  <w:num w:numId="56">
    <w:abstractNumId w:val="51"/>
  </w:num>
  <w:num w:numId="57">
    <w:abstractNumId w:val="58"/>
  </w:num>
  <w:num w:numId="58">
    <w:abstractNumId w:val="96"/>
  </w:num>
  <w:num w:numId="59">
    <w:abstractNumId w:val="6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2"/>
  </w:num>
  <w:num w:numId="61">
    <w:abstractNumId w:val="12"/>
  </w:num>
  <w:num w:numId="62">
    <w:abstractNumId w:val="79"/>
  </w:num>
  <w:num w:numId="63">
    <w:abstractNumId w:val="13"/>
  </w:num>
  <w:num w:numId="64">
    <w:abstractNumId w:val="109"/>
  </w:num>
  <w:num w:numId="65">
    <w:abstractNumId w:val="40"/>
  </w:num>
  <w:num w:numId="66">
    <w:abstractNumId w:val="114"/>
  </w:num>
  <w:num w:numId="67">
    <w:abstractNumId w:val="112"/>
  </w:num>
  <w:num w:numId="68">
    <w:abstractNumId w:val="111"/>
  </w:num>
  <w:num w:numId="69">
    <w:abstractNumId w:val="116"/>
  </w:num>
  <w:num w:numId="70">
    <w:abstractNumId w:val="98"/>
  </w:num>
  <w:num w:numId="71">
    <w:abstractNumId w:val="52"/>
  </w:num>
  <w:num w:numId="72">
    <w:abstractNumId w:val="49"/>
  </w:num>
  <w:num w:numId="73">
    <w:abstractNumId w:val="78"/>
  </w:num>
  <w:num w:numId="74">
    <w:abstractNumId w:val="82"/>
  </w:num>
  <w:num w:numId="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4"/>
  </w:num>
  <w:num w:numId="77">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num>
  <w:num w:numId="79">
    <w:abstractNumId w:val="26"/>
  </w:num>
  <w:num w:numId="80">
    <w:abstractNumId w:val="30"/>
  </w:num>
  <w:num w:numId="81">
    <w:abstractNumId w:val="39"/>
  </w:num>
  <w:num w:numId="82">
    <w:abstractNumId w:val="84"/>
  </w:num>
  <w:num w:numId="83">
    <w:abstractNumId w:val="89"/>
  </w:num>
  <w:num w:numId="84">
    <w:abstractNumId w:val="95"/>
  </w:num>
  <w:num w:numId="85">
    <w:abstractNumId w:val="107"/>
  </w:num>
  <w:num w:numId="86">
    <w:abstractNumId w:val="108"/>
  </w:num>
  <w:num w:numId="87">
    <w:abstractNumId w:val="120"/>
  </w:num>
  <w:num w:numId="88">
    <w:abstractNumId w:val="91"/>
  </w:num>
  <w:num w:numId="89">
    <w:abstractNumId w:val="55"/>
  </w:num>
  <w:num w:numId="90">
    <w:abstractNumId w:val="35"/>
  </w:num>
  <w:num w:numId="91">
    <w:abstractNumId w:val="100"/>
  </w:num>
  <w:num w:numId="92">
    <w:abstractNumId w:val="67"/>
  </w:num>
  <w:num w:numId="93">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7"/>
  </w:num>
  <w:num w:numId="96">
    <w:abstractNumId w:val="38"/>
    <w:lvlOverride w:ilvl="0">
      <w:startOverride w:val="1"/>
    </w:lvlOverride>
    <w:lvlOverride w:ilvl="1"/>
    <w:lvlOverride w:ilvl="2"/>
    <w:lvlOverride w:ilvl="3"/>
    <w:lvlOverride w:ilvl="4"/>
    <w:lvlOverride w:ilvl="5"/>
    <w:lvlOverride w:ilvl="6"/>
    <w:lvlOverride w:ilvl="7"/>
    <w:lvlOverride w:ilvl="8"/>
  </w:num>
  <w:num w:numId="97">
    <w:abstractNumId w:val="57"/>
  </w:num>
  <w:num w:numId="98">
    <w:abstractNumId w:val="65"/>
  </w:num>
  <w:num w:numId="99">
    <w:abstractNumId w:val="77"/>
  </w:num>
  <w:num w:numId="100">
    <w:abstractNumId w:val="69"/>
  </w:num>
  <w:num w:numId="101">
    <w:abstractNumId w:val="0"/>
  </w:num>
  <w:num w:numId="102">
    <w:abstractNumId w:val="63"/>
  </w:num>
  <w:num w:numId="103">
    <w:abstractNumId w:val="99"/>
  </w:num>
  <w:num w:numId="104">
    <w:abstractNumId w:val="43"/>
  </w:num>
  <w:num w:numId="105">
    <w:abstractNumId w:val="104"/>
  </w:num>
  <w:num w:numId="106">
    <w:abstractNumId w:val="53"/>
  </w:num>
  <w:num w:numId="107">
    <w:abstractNumId w:val="87"/>
  </w:num>
  <w:num w:numId="108">
    <w:abstractNumId w:val="10"/>
  </w:num>
  <w:num w:numId="109">
    <w:abstractNumId w:val="46"/>
  </w:num>
  <w:num w:numId="110">
    <w:abstractNumId w:val="47"/>
  </w:num>
  <w:num w:numId="111">
    <w:abstractNumId w:val="59"/>
  </w:num>
  <w:num w:numId="112">
    <w:abstractNumId w:val="83"/>
  </w:num>
  <w:num w:numId="113">
    <w:abstractNumId w:val="92"/>
  </w:num>
  <w:num w:numId="114">
    <w:abstractNumId w:val="81"/>
  </w:num>
  <w:num w:numId="115">
    <w:abstractNumId w:val="119"/>
  </w:num>
  <w:num w:numId="116">
    <w:abstractNumId w:val="18"/>
  </w:num>
  <w:num w:numId="1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2"/>
  </w:num>
  <w:num w:numId="119">
    <w:abstractNumId w:val="61"/>
  </w:num>
  <w:num w:numId="120">
    <w:abstractNumId w:val="103"/>
  </w:num>
  <w:num w:numId="121">
    <w:abstractNumId w:val="16"/>
  </w:num>
  <w:num w:numId="122">
    <w:abstractNumId w:val="62"/>
  </w:num>
  <w:num w:numId="123">
    <w:abstractNumId w:val="94"/>
  </w:num>
  <w:num w:numId="124">
    <w:abstractNumId w:val="102"/>
  </w:num>
  <w:numIdMacAtCleanup w:val="1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170"/>
  <w:drawingGridHorizontalSpacing w:val="120"/>
  <w:displayHorizontalDrawingGridEvery w:val="2"/>
  <w:characterSpacingControl w:val="doNotCompress"/>
  <w:hdrShapeDefaults>
    <o:shapedefaults v:ext="edit" spidmax="25602">
      <o:colormenu v:ext="edit" strokecolor="none"/>
    </o:shapedefaults>
  </w:hdrShapeDefaults>
  <w:footnotePr>
    <w:footnote w:id="-1"/>
    <w:footnote w:id="0"/>
  </w:footnotePr>
  <w:endnotePr>
    <w:endnote w:id="-1"/>
    <w:endnote w:id="0"/>
  </w:endnotePr>
  <w:compat/>
  <w:rsids>
    <w:rsidRoot w:val="00F16547"/>
    <w:rsid w:val="0000104B"/>
    <w:rsid w:val="00001249"/>
    <w:rsid w:val="00001B20"/>
    <w:rsid w:val="00001D3B"/>
    <w:rsid w:val="00002C76"/>
    <w:rsid w:val="00004074"/>
    <w:rsid w:val="00004503"/>
    <w:rsid w:val="00005E5E"/>
    <w:rsid w:val="00005F94"/>
    <w:rsid w:val="00006683"/>
    <w:rsid w:val="00007465"/>
    <w:rsid w:val="0001010F"/>
    <w:rsid w:val="000113D0"/>
    <w:rsid w:val="0001190A"/>
    <w:rsid w:val="00011B7E"/>
    <w:rsid w:val="000136AD"/>
    <w:rsid w:val="00013A64"/>
    <w:rsid w:val="0001441E"/>
    <w:rsid w:val="00014FAE"/>
    <w:rsid w:val="000155CC"/>
    <w:rsid w:val="00015663"/>
    <w:rsid w:val="0001647A"/>
    <w:rsid w:val="000178FF"/>
    <w:rsid w:val="00017AFA"/>
    <w:rsid w:val="000203DB"/>
    <w:rsid w:val="000204BF"/>
    <w:rsid w:val="00020B9C"/>
    <w:rsid w:val="00020D20"/>
    <w:rsid w:val="000214B9"/>
    <w:rsid w:val="00021B25"/>
    <w:rsid w:val="00021C59"/>
    <w:rsid w:val="00021EDF"/>
    <w:rsid w:val="000238B9"/>
    <w:rsid w:val="00023D09"/>
    <w:rsid w:val="00023EAF"/>
    <w:rsid w:val="00024C13"/>
    <w:rsid w:val="000250C1"/>
    <w:rsid w:val="000269C5"/>
    <w:rsid w:val="0002760B"/>
    <w:rsid w:val="000279D5"/>
    <w:rsid w:val="00030060"/>
    <w:rsid w:val="0003105D"/>
    <w:rsid w:val="0003122F"/>
    <w:rsid w:val="00031471"/>
    <w:rsid w:val="00031B70"/>
    <w:rsid w:val="00032513"/>
    <w:rsid w:val="00032977"/>
    <w:rsid w:val="00032C85"/>
    <w:rsid w:val="00033E5D"/>
    <w:rsid w:val="00034065"/>
    <w:rsid w:val="0003411F"/>
    <w:rsid w:val="0003432F"/>
    <w:rsid w:val="00034546"/>
    <w:rsid w:val="00034579"/>
    <w:rsid w:val="0003519E"/>
    <w:rsid w:val="0003598B"/>
    <w:rsid w:val="00035F47"/>
    <w:rsid w:val="0003687B"/>
    <w:rsid w:val="00036EF6"/>
    <w:rsid w:val="00037238"/>
    <w:rsid w:val="000379B9"/>
    <w:rsid w:val="00037AF1"/>
    <w:rsid w:val="00040EFA"/>
    <w:rsid w:val="00041B1A"/>
    <w:rsid w:val="0004234A"/>
    <w:rsid w:val="000429BA"/>
    <w:rsid w:val="00043F56"/>
    <w:rsid w:val="00045092"/>
    <w:rsid w:val="00045198"/>
    <w:rsid w:val="0004545D"/>
    <w:rsid w:val="00045BC6"/>
    <w:rsid w:val="00046037"/>
    <w:rsid w:val="000467A9"/>
    <w:rsid w:val="00046C9F"/>
    <w:rsid w:val="00046CC2"/>
    <w:rsid w:val="000471CA"/>
    <w:rsid w:val="0004756A"/>
    <w:rsid w:val="000475B1"/>
    <w:rsid w:val="00047F4B"/>
    <w:rsid w:val="00050872"/>
    <w:rsid w:val="00050ADC"/>
    <w:rsid w:val="0005165F"/>
    <w:rsid w:val="000521F2"/>
    <w:rsid w:val="00052962"/>
    <w:rsid w:val="0005359E"/>
    <w:rsid w:val="0005375F"/>
    <w:rsid w:val="0005567E"/>
    <w:rsid w:val="0005732B"/>
    <w:rsid w:val="00057C85"/>
    <w:rsid w:val="00057E86"/>
    <w:rsid w:val="000613E5"/>
    <w:rsid w:val="00061449"/>
    <w:rsid w:val="000618A4"/>
    <w:rsid w:val="00061B12"/>
    <w:rsid w:val="000631AF"/>
    <w:rsid w:val="00063EA0"/>
    <w:rsid w:val="0006439A"/>
    <w:rsid w:val="00066131"/>
    <w:rsid w:val="00066E59"/>
    <w:rsid w:val="000676AB"/>
    <w:rsid w:val="00067974"/>
    <w:rsid w:val="00067AAE"/>
    <w:rsid w:val="00067E4F"/>
    <w:rsid w:val="000703FB"/>
    <w:rsid w:val="00070F3E"/>
    <w:rsid w:val="00071C60"/>
    <w:rsid w:val="00071E45"/>
    <w:rsid w:val="00072846"/>
    <w:rsid w:val="00072A73"/>
    <w:rsid w:val="000734C3"/>
    <w:rsid w:val="000735DA"/>
    <w:rsid w:val="00073B96"/>
    <w:rsid w:val="00074212"/>
    <w:rsid w:val="00074A68"/>
    <w:rsid w:val="0007531C"/>
    <w:rsid w:val="00075CC7"/>
    <w:rsid w:val="00075F6D"/>
    <w:rsid w:val="00076673"/>
    <w:rsid w:val="0007696E"/>
    <w:rsid w:val="00076D80"/>
    <w:rsid w:val="00077B1D"/>
    <w:rsid w:val="00077C6C"/>
    <w:rsid w:val="0008146C"/>
    <w:rsid w:val="0008189D"/>
    <w:rsid w:val="000820ED"/>
    <w:rsid w:val="0008296E"/>
    <w:rsid w:val="00083700"/>
    <w:rsid w:val="00083B83"/>
    <w:rsid w:val="000844B2"/>
    <w:rsid w:val="00085788"/>
    <w:rsid w:val="000867C7"/>
    <w:rsid w:val="000869FC"/>
    <w:rsid w:val="00086B35"/>
    <w:rsid w:val="00086DC6"/>
    <w:rsid w:val="00086ED9"/>
    <w:rsid w:val="0008780C"/>
    <w:rsid w:val="00090EE1"/>
    <w:rsid w:val="000919A5"/>
    <w:rsid w:val="000921FD"/>
    <w:rsid w:val="00092C1A"/>
    <w:rsid w:val="00092D44"/>
    <w:rsid w:val="00093072"/>
    <w:rsid w:val="00093ACC"/>
    <w:rsid w:val="00093FEB"/>
    <w:rsid w:val="00094251"/>
    <w:rsid w:val="00094456"/>
    <w:rsid w:val="00094C94"/>
    <w:rsid w:val="00094E0B"/>
    <w:rsid w:val="000953A5"/>
    <w:rsid w:val="00096D29"/>
    <w:rsid w:val="000974FE"/>
    <w:rsid w:val="00097F18"/>
    <w:rsid w:val="000A0789"/>
    <w:rsid w:val="000A130C"/>
    <w:rsid w:val="000A1422"/>
    <w:rsid w:val="000A1E61"/>
    <w:rsid w:val="000A1E92"/>
    <w:rsid w:val="000A2B5F"/>
    <w:rsid w:val="000A318C"/>
    <w:rsid w:val="000A3539"/>
    <w:rsid w:val="000A38AB"/>
    <w:rsid w:val="000A391C"/>
    <w:rsid w:val="000A3B30"/>
    <w:rsid w:val="000A3E33"/>
    <w:rsid w:val="000A5225"/>
    <w:rsid w:val="000A59B1"/>
    <w:rsid w:val="000A5C4B"/>
    <w:rsid w:val="000A61AF"/>
    <w:rsid w:val="000A678C"/>
    <w:rsid w:val="000A708F"/>
    <w:rsid w:val="000A7FAD"/>
    <w:rsid w:val="000B0CB8"/>
    <w:rsid w:val="000B0E7A"/>
    <w:rsid w:val="000B114E"/>
    <w:rsid w:val="000B14BE"/>
    <w:rsid w:val="000B231F"/>
    <w:rsid w:val="000B2780"/>
    <w:rsid w:val="000B2DC2"/>
    <w:rsid w:val="000B3338"/>
    <w:rsid w:val="000B3538"/>
    <w:rsid w:val="000B42EC"/>
    <w:rsid w:val="000B5066"/>
    <w:rsid w:val="000B539A"/>
    <w:rsid w:val="000B75CF"/>
    <w:rsid w:val="000B7BA8"/>
    <w:rsid w:val="000B7F8D"/>
    <w:rsid w:val="000C033E"/>
    <w:rsid w:val="000C083E"/>
    <w:rsid w:val="000C28D3"/>
    <w:rsid w:val="000C4839"/>
    <w:rsid w:val="000C4E36"/>
    <w:rsid w:val="000C681E"/>
    <w:rsid w:val="000D02C4"/>
    <w:rsid w:val="000D0CC1"/>
    <w:rsid w:val="000D3BE9"/>
    <w:rsid w:val="000D3E7D"/>
    <w:rsid w:val="000D487F"/>
    <w:rsid w:val="000D498F"/>
    <w:rsid w:val="000D5827"/>
    <w:rsid w:val="000D702D"/>
    <w:rsid w:val="000D706F"/>
    <w:rsid w:val="000D7DF2"/>
    <w:rsid w:val="000E031A"/>
    <w:rsid w:val="000E085D"/>
    <w:rsid w:val="000E0B98"/>
    <w:rsid w:val="000E119C"/>
    <w:rsid w:val="000E2385"/>
    <w:rsid w:val="000E391A"/>
    <w:rsid w:val="000E4B8C"/>
    <w:rsid w:val="000E51EA"/>
    <w:rsid w:val="000E5C29"/>
    <w:rsid w:val="000E5D42"/>
    <w:rsid w:val="000E6805"/>
    <w:rsid w:val="000E6DD3"/>
    <w:rsid w:val="000E718B"/>
    <w:rsid w:val="000F0241"/>
    <w:rsid w:val="000F077B"/>
    <w:rsid w:val="000F0B91"/>
    <w:rsid w:val="000F120A"/>
    <w:rsid w:val="000F140C"/>
    <w:rsid w:val="000F15B3"/>
    <w:rsid w:val="000F1EEC"/>
    <w:rsid w:val="000F20D5"/>
    <w:rsid w:val="000F2678"/>
    <w:rsid w:val="000F2B6A"/>
    <w:rsid w:val="000F2EA2"/>
    <w:rsid w:val="000F3088"/>
    <w:rsid w:val="000F33C9"/>
    <w:rsid w:val="000F3933"/>
    <w:rsid w:val="000F514D"/>
    <w:rsid w:val="000F523E"/>
    <w:rsid w:val="000F5CEA"/>
    <w:rsid w:val="000F75C1"/>
    <w:rsid w:val="00100DD1"/>
    <w:rsid w:val="001013D0"/>
    <w:rsid w:val="00102A91"/>
    <w:rsid w:val="00102B05"/>
    <w:rsid w:val="00103287"/>
    <w:rsid w:val="001044DC"/>
    <w:rsid w:val="0010536C"/>
    <w:rsid w:val="0010587B"/>
    <w:rsid w:val="001060D3"/>
    <w:rsid w:val="00106EC6"/>
    <w:rsid w:val="00107CD7"/>
    <w:rsid w:val="0011025D"/>
    <w:rsid w:val="00110705"/>
    <w:rsid w:val="00110A4A"/>
    <w:rsid w:val="00110CAB"/>
    <w:rsid w:val="00110D26"/>
    <w:rsid w:val="001117EA"/>
    <w:rsid w:val="00112085"/>
    <w:rsid w:val="00112D9E"/>
    <w:rsid w:val="001134DA"/>
    <w:rsid w:val="001136D9"/>
    <w:rsid w:val="00114328"/>
    <w:rsid w:val="001149C0"/>
    <w:rsid w:val="0011530B"/>
    <w:rsid w:val="0011546A"/>
    <w:rsid w:val="001154D5"/>
    <w:rsid w:val="00116A7D"/>
    <w:rsid w:val="00117080"/>
    <w:rsid w:val="00117CC4"/>
    <w:rsid w:val="00120B27"/>
    <w:rsid w:val="00120DF8"/>
    <w:rsid w:val="00120FB6"/>
    <w:rsid w:val="0012178D"/>
    <w:rsid w:val="00121B31"/>
    <w:rsid w:val="00121DB7"/>
    <w:rsid w:val="001220CD"/>
    <w:rsid w:val="0012300E"/>
    <w:rsid w:val="001238AF"/>
    <w:rsid w:val="00124580"/>
    <w:rsid w:val="00124F42"/>
    <w:rsid w:val="00125103"/>
    <w:rsid w:val="0012523F"/>
    <w:rsid w:val="0012669F"/>
    <w:rsid w:val="00126FE2"/>
    <w:rsid w:val="0013024A"/>
    <w:rsid w:val="00130660"/>
    <w:rsid w:val="0013088B"/>
    <w:rsid w:val="00130BCB"/>
    <w:rsid w:val="00130DE4"/>
    <w:rsid w:val="001320C3"/>
    <w:rsid w:val="00133275"/>
    <w:rsid w:val="00133AF6"/>
    <w:rsid w:val="00137642"/>
    <w:rsid w:val="00140522"/>
    <w:rsid w:val="00141C84"/>
    <w:rsid w:val="00142ED8"/>
    <w:rsid w:val="00143800"/>
    <w:rsid w:val="001440C4"/>
    <w:rsid w:val="00144B1A"/>
    <w:rsid w:val="00145002"/>
    <w:rsid w:val="001455FB"/>
    <w:rsid w:val="0014574E"/>
    <w:rsid w:val="00146584"/>
    <w:rsid w:val="00146C9F"/>
    <w:rsid w:val="00146E7A"/>
    <w:rsid w:val="0014799D"/>
    <w:rsid w:val="00147CA7"/>
    <w:rsid w:val="00150165"/>
    <w:rsid w:val="001503D3"/>
    <w:rsid w:val="001518AB"/>
    <w:rsid w:val="00151D48"/>
    <w:rsid w:val="001526F1"/>
    <w:rsid w:val="00152EF6"/>
    <w:rsid w:val="00154AA3"/>
    <w:rsid w:val="00155A94"/>
    <w:rsid w:val="00157257"/>
    <w:rsid w:val="00157FCE"/>
    <w:rsid w:val="00161652"/>
    <w:rsid w:val="00161FA5"/>
    <w:rsid w:val="0016240A"/>
    <w:rsid w:val="001627BF"/>
    <w:rsid w:val="00162F82"/>
    <w:rsid w:val="001647FD"/>
    <w:rsid w:val="00164A49"/>
    <w:rsid w:val="00165950"/>
    <w:rsid w:val="00165A97"/>
    <w:rsid w:val="00166815"/>
    <w:rsid w:val="001671A3"/>
    <w:rsid w:val="001672BB"/>
    <w:rsid w:val="0016759F"/>
    <w:rsid w:val="00167810"/>
    <w:rsid w:val="00170F0C"/>
    <w:rsid w:val="001717C6"/>
    <w:rsid w:val="00171A54"/>
    <w:rsid w:val="001730FB"/>
    <w:rsid w:val="001739DA"/>
    <w:rsid w:val="00173CBB"/>
    <w:rsid w:val="001745EC"/>
    <w:rsid w:val="001747BD"/>
    <w:rsid w:val="00175820"/>
    <w:rsid w:val="001758F4"/>
    <w:rsid w:val="00175E1F"/>
    <w:rsid w:val="0017704E"/>
    <w:rsid w:val="00180205"/>
    <w:rsid w:val="0018027F"/>
    <w:rsid w:val="001805CE"/>
    <w:rsid w:val="001818BD"/>
    <w:rsid w:val="00181975"/>
    <w:rsid w:val="00182368"/>
    <w:rsid w:val="00184435"/>
    <w:rsid w:val="001845F3"/>
    <w:rsid w:val="001852FE"/>
    <w:rsid w:val="001857C9"/>
    <w:rsid w:val="00185D70"/>
    <w:rsid w:val="001861DC"/>
    <w:rsid w:val="00186371"/>
    <w:rsid w:val="00186A08"/>
    <w:rsid w:val="00190D44"/>
    <w:rsid w:val="00190FAD"/>
    <w:rsid w:val="0019150C"/>
    <w:rsid w:val="00191D72"/>
    <w:rsid w:val="00192554"/>
    <w:rsid w:val="00192628"/>
    <w:rsid w:val="0019480D"/>
    <w:rsid w:val="00195596"/>
    <w:rsid w:val="0019782B"/>
    <w:rsid w:val="00197B16"/>
    <w:rsid w:val="00197ED4"/>
    <w:rsid w:val="001A04CB"/>
    <w:rsid w:val="001A1910"/>
    <w:rsid w:val="001A2426"/>
    <w:rsid w:val="001A36D0"/>
    <w:rsid w:val="001A3B67"/>
    <w:rsid w:val="001A3CC5"/>
    <w:rsid w:val="001A5F77"/>
    <w:rsid w:val="001A6164"/>
    <w:rsid w:val="001A6E5D"/>
    <w:rsid w:val="001A6F24"/>
    <w:rsid w:val="001A753D"/>
    <w:rsid w:val="001A7F22"/>
    <w:rsid w:val="001B027F"/>
    <w:rsid w:val="001B03BF"/>
    <w:rsid w:val="001B0BE6"/>
    <w:rsid w:val="001B1A4C"/>
    <w:rsid w:val="001B1AEA"/>
    <w:rsid w:val="001B1B73"/>
    <w:rsid w:val="001B1D5E"/>
    <w:rsid w:val="001B3A0F"/>
    <w:rsid w:val="001B41C0"/>
    <w:rsid w:val="001B49AB"/>
    <w:rsid w:val="001B5B3D"/>
    <w:rsid w:val="001B5E90"/>
    <w:rsid w:val="001B6731"/>
    <w:rsid w:val="001B6E27"/>
    <w:rsid w:val="001B6F8C"/>
    <w:rsid w:val="001B7366"/>
    <w:rsid w:val="001B7483"/>
    <w:rsid w:val="001B7A29"/>
    <w:rsid w:val="001C05AF"/>
    <w:rsid w:val="001C0B86"/>
    <w:rsid w:val="001C11DA"/>
    <w:rsid w:val="001C349F"/>
    <w:rsid w:val="001C3551"/>
    <w:rsid w:val="001C381B"/>
    <w:rsid w:val="001C4614"/>
    <w:rsid w:val="001C4956"/>
    <w:rsid w:val="001C53AE"/>
    <w:rsid w:val="001C5749"/>
    <w:rsid w:val="001C646F"/>
    <w:rsid w:val="001C7498"/>
    <w:rsid w:val="001C7F72"/>
    <w:rsid w:val="001D0420"/>
    <w:rsid w:val="001D0EA8"/>
    <w:rsid w:val="001D1295"/>
    <w:rsid w:val="001D36B9"/>
    <w:rsid w:val="001D4000"/>
    <w:rsid w:val="001D4FDB"/>
    <w:rsid w:val="001D6015"/>
    <w:rsid w:val="001D62D7"/>
    <w:rsid w:val="001D688D"/>
    <w:rsid w:val="001D7328"/>
    <w:rsid w:val="001D7494"/>
    <w:rsid w:val="001E078B"/>
    <w:rsid w:val="001E0EF7"/>
    <w:rsid w:val="001E16B2"/>
    <w:rsid w:val="001E236D"/>
    <w:rsid w:val="001E3024"/>
    <w:rsid w:val="001E3D5C"/>
    <w:rsid w:val="001E5AEC"/>
    <w:rsid w:val="001E6909"/>
    <w:rsid w:val="001E6B0C"/>
    <w:rsid w:val="001E7C1E"/>
    <w:rsid w:val="001F00C2"/>
    <w:rsid w:val="001F03DD"/>
    <w:rsid w:val="001F20D5"/>
    <w:rsid w:val="001F22CF"/>
    <w:rsid w:val="001F267A"/>
    <w:rsid w:val="001F3289"/>
    <w:rsid w:val="001F3A7B"/>
    <w:rsid w:val="001F3E0A"/>
    <w:rsid w:val="001F48D8"/>
    <w:rsid w:val="001F4B80"/>
    <w:rsid w:val="001F54D7"/>
    <w:rsid w:val="001F5CB9"/>
    <w:rsid w:val="001F5DE5"/>
    <w:rsid w:val="00200227"/>
    <w:rsid w:val="002008F6"/>
    <w:rsid w:val="00201FD6"/>
    <w:rsid w:val="00203CD4"/>
    <w:rsid w:val="00204AD4"/>
    <w:rsid w:val="00204F48"/>
    <w:rsid w:val="002063D2"/>
    <w:rsid w:val="00206ABB"/>
    <w:rsid w:val="00207A89"/>
    <w:rsid w:val="002120A9"/>
    <w:rsid w:val="00212FBC"/>
    <w:rsid w:val="0021318A"/>
    <w:rsid w:val="00214FD3"/>
    <w:rsid w:val="002170E2"/>
    <w:rsid w:val="00217CF6"/>
    <w:rsid w:val="00217D5B"/>
    <w:rsid w:val="00217D6A"/>
    <w:rsid w:val="0022013C"/>
    <w:rsid w:val="00221911"/>
    <w:rsid w:val="00222766"/>
    <w:rsid w:val="00222A91"/>
    <w:rsid w:val="002240EE"/>
    <w:rsid w:val="00224C63"/>
    <w:rsid w:val="00225655"/>
    <w:rsid w:val="0023044C"/>
    <w:rsid w:val="00230B5D"/>
    <w:rsid w:val="002312FF"/>
    <w:rsid w:val="00231967"/>
    <w:rsid w:val="00231A61"/>
    <w:rsid w:val="0023273C"/>
    <w:rsid w:val="00232EC5"/>
    <w:rsid w:val="002334A6"/>
    <w:rsid w:val="00233566"/>
    <w:rsid w:val="00233A81"/>
    <w:rsid w:val="00233BCC"/>
    <w:rsid w:val="00234A40"/>
    <w:rsid w:val="00235CC3"/>
    <w:rsid w:val="00236121"/>
    <w:rsid w:val="0023639B"/>
    <w:rsid w:val="00236914"/>
    <w:rsid w:val="00237E2A"/>
    <w:rsid w:val="00241A2C"/>
    <w:rsid w:val="00241EE7"/>
    <w:rsid w:val="00241FA0"/>
    <w:rsid w:val="00242C07"/>
    <w:rsid w:val="00244B5A"/>
    <w:rsid w:val="00246101"/>
    <w:rsid w:val="002464EB"/>
    <w:rsid w:val="0024654E"/>
    <w:rsid w:val="0024766A"/>
    <w:rsid w:val="00250ECA"/>
    <w:rsid w:val="002514C9"/>
    <w:rsid w:val="002515A7"/>
    <w:rsid w:val="00252DC8"/>
    <w:rsid w:val="002533E2"/>
    <w:rsid w:val="00253408"/>
    <w:rsid w:val="0025415D"/>
    <w:rsid w:val="00254452"/>
    <w:rsid w:val="002547E8"/>
    <w:rsid w:val="002555F2"/>
    <w:rsid w:val="00255ABC"/>
    <w:rsid w:val="00255BDF"/>
    <w:rsid w:val="0025679B"/>
    <w:rsid w:val="00256DA4"/>
    <w:rsid w:val="00257047"/>
    <w:rsid w:val="00260089"/>
    <w:rsid w:val="00260D64"/>
    <w:rsid w:val="00261978"/>
    <w:rsid w:val="002628BC"/>
    <w:rsid w:val="00262B36"/>
    <w:rsid w:val="00263500"/>
    <w:rsid w:val="00264609"/>
    <w:rsid w:val="00264BA0"/>
    <w:rsid w:val="00265DCD"/>
    <w:rsid w:val="002671C8"/>
    <w:rsid w:val="002671EC"/>
    <w:rsid w:val="00270220"/>
    <w:rsid w:val="00270B9D"/>
    <w:rsid w:val="0027125A"/>
    <w:rsid w:val="0027132E"/>
    <w:rsid w:val="00271F1E"/>
    <w:rsid w:val="00272008"/>
    <w:rsid w:val="002739C0"/>
    <w:rsid w:val="00274A33"/>
    <w:rsid w:val="002751AC"/>
    <w:rsid w:val="00276088"/>
    <w:rsid w:val="002768F4"/>
    <w:rsid w:val="00276CA4"/>
    <w:rsid w:val="00276F06"/>
    <w:rsid w:val="00280553"/>
    <w:rsid w:val="00280868"/>
    <w:rsid w:val="002808A8"/>
    <w:rsid w:val="00281037"/>
    <w:rsid w:val="0028145E"/>
    <w:rsid w:val="00283384"/>
    <w:rsid w:val="00283387"/>
    <w:rsid w:val="00283641"/>
    <w:rsid w:val="00283ED7"/>
    <w:rsid w:val="00286364"/>
    <w:rsid w:val="00286419"/>
    <w:rsid w:val="00286594"/>
    <w:rsid w:val="00286949"/>
    <w:rsid w:val="002869BC"/>
    <w:rsid w:val="00286A4C"/>
    <w:rsid w:val="00286A89"/>
    <w:rsid w:val="00287920"/>
    <w:rsid w:val="0029150C"/>
    <w:rsid w:val="00291A42"/>
    <w:rsid w:val="00291BBF"/>
    <w:rsid w:val="00292B0E"/>
    <w:rsid w:val="00293C60"/>
    <w:rsid w:val="0029530A"/>
    <w:rsid w:val="00295690"/>
    <w:rsid w:val="00295898"/>
    <w:rsid w:val="002959AF"/>
    <w:rsid w:val="00295EA1"/>
    <w:rsid w:val="00296E08"/>
    <w:rsid w:val="002978B2"/>
    <w:rsid w:val="002978C4"/>
    <w:rsid w:val="002A1C65"/>
    <w:rsid w:val="002A1D5B"/>
    <w:rsid w:val="002A21AC"/>
    <w:rsid w:val="002A3E53"/>
    <w:rsid w:val="002A5B42"/>
    <w:rsid w:val="002A62AC"/>
    <w:rsid w:val="002A6E7E"/>
    <w:rsid w:val="002A6EE1"/>
    <w:rsid w:val="002A7757"/>
    <w:rsid w:val="002A7F2B"/>
    <w:rsid w:val="002B0510"/>
    <w:rsid w:val="002B0A7C"/>
    <w:rsid w:val="002B159E"/>
    <w:rsid w:val="002B1F82"/>
    <w:rsid w:val="002B478A"/>
    <w:rsid w:val="002B5CDE"/>
    <w:rsid w:val="002B62BE"/>
    <w:rsid w:val="002B6BA6"/>
    <w:rsid w:val="002B6BD3"/>
    <w:rsid w:val="002B6E48"/>
    <w:rsid w:val="002B705C"/>
    <w:rsid w:val="002B7F5B"/>
    <w:rsid w:val="002C0072"/>
    <w:rsid w:val="002C120D"/>
    <w:rsid w:val="002C1AF0"/>
    <w:rsid w:val="002C1FA0"/>
    <w:rsid w:val="002C30DA"/>
    <w:rsid w:val="002C35F9"/>
    <w:rsid w:val="002C470F"/>
    <w:rsid w:val="002C4DCD"/>
    <w:rsid w:val="002C6154"/>
    <w:rsid w:val="002C61B6"/>
    <w:rsid w:val="002C6773"/>
    <w:rsid w:val="002C6AAB"/>
    <w:rsid w:val="002C7045"/>
    <w:rsid w:val="002D0723"/>
    <w:rsid w:val="002D0860"/>
    <w:rsid w:val="002D1F3F"/>
    <w:rsid w:val="002D22D5"/>
    <w:rsid w:val="002D2ADE"/>
    <w:rsid w:val="002D366A"/>
    <w:rsid w:val="002D37BA"/>
    <w:rsid w:val="002D42C3"/>
    <w:rsid w:val="002D51F4"/>
    <w:rsid w:val="002D5E20"/>
    <w:rsid w:val="002D6C05"/>
    <w:rsid w:val="002D775C"/>
    <w:rsid w:val="002D7D1A"/>
    <w:rsid w:val="002E109D"/>
    <w:rsid w:val="002E1ED2"/>
    <w:rsid w:val="002E2AC7"/>
    <w:rsid w:val="002E32FC"/>
    <w:rsid w:val="002E42E3"/>
    <w:rsid w:val="002E4D2B"/>
    <w:rsid w:val="002E5A42"/>
    <w:rsid w:val="002E5B5A"/>
    <w:rsid w:val="002E628C"/>
    <w:rsid w:val="002E71B2"/>
    <w:rsid w:val="002E75F7"/>
    <w:rsid w:val="002F0A9D"/>
    <w:rsid w:val="002F0C51"/>
    <w:rsid w:val="002F0F99"/>
    <w:rsid w:val="002F17BB"/>
    <w:rsid w:val="002F22C5"/>
    <w:rsid w:val="002F2EF1"/>
    <w:rsid w:val="002F317D"/>
    <w:rsid w:val="002F3233"/>
    <w:rsid w:val="002F3529"/>
    <w:rsid w:val="002F3FE4"/>
    <w:rsid w:val="002F5279"/>
    <w:rsid w:val="002F6C6B"/>
    <w:rsid w:val="002F7289"/>
    <w:rsid w:val="003002C6"/>
    <w:rsid w:val="00300403"/>
    <w:rsid w:val="00300465"/>
    <w:rsid w:val="00300C4B"/>
    <w:rsid w:val="00301596"/>
    <w:rsid w:val="003018BD"/>
    <w:rsid w:val="00302045"/>
    <w:rsid w:val="003022B1"/>
    <w:rsid w:val="00302534"/>
    <w:rsid w:val="003031FC"/>
    <w:rsid w:val="0030384C"/>
    <w:rsid w:val="0030433C"/>
    <w:rsid w:val="00304689"/>
    <w:rsid w:val="003046E3"/>
    <w:rsid w:val="00304EE5"/>
    <w:rsid w:val="00305551"/>
    <w:rsid w:val="003066D7"/>
    <w:rsid w:val="003068C9"/>
    <w:rsid w:val="00306D55"/>
    <w:rsid w:val="00307545"/>
    <w:rsid w:val="003108C3"/>
    <w:rsid w:val="00310C2F"/>
    <w:rsid w:val="003119D3"/>
    <w:rsid w:val="003119F6"/>
    <w:rsid w:val="00311A1A"/>
    <w:rsid w:val="00312DB5"/>
    <w:rsid w:val="00313E94"/>
    <w:rsid w:val="00313F9F"/>
    <w:rsid w:val="00314714"/>
    <w:rsid w:val="00314B22"/>
    <w:rsid w:val="0031520A"/>
    <w:rsid w:val="00317D25"/>
    <w:rsid w:val="00321AC2"/>
    <w:rsid w:val="003224EC"/>
    <w:rsid w:val="00322829"/>
    <w:rsid w:val="00322F22"/>
    <w:rsid w:val="003231F1"/>
    <w:rsid w:val="00323A43"/>
    <w:rsid w:val="00324192"/>
    <w:rsid w:val="00324430"/>
    <w:rsid w:val="00324917"/>
    <w:rsid w:val="00324D80"/>
    <w:rsid w:val="00324E14"/>
    <w:rsid w:val="00324E16"/>
    <w:rsid w:val="00325373"/>
    <w:rsid w:val="00326950"/>
    <w:rsid w:val="00326980"/>
    <w:rsid w:val="003302AA"/>
    <w:rsid w:val="0033032E"/>
    <w:rsid w:val="003312F2"/>
    <w:rsid w:val="003314E0"/>
    <w:rsid w:val="00331F7F"/>
    <w:rsid w:val="003323E7"/>
    <w:rsid w:val="00332A63"/>
    <w:rsid w:val="00332DCB"/>
    <w:rsid w:val="003357D8"/>
    <w:rsid w:val="00335A07"/>
    <w:rsid w:val="00335BFD"/>
    <w:rsid w:val="0033702A"/>
    <w:rsid w:val="00337290"/>
    <w:rsid w:val="003400E8"/>
    <w:rsid w:val="00340729"/>
    <w:rsid w:val="003407AD"/>
    <w:rsid w:val="0034153A"/>
    <w:rsid w:val="003416CB"/>
    <w:rsid w:val="00342928"/>
    <w:rsid w:val="003453EE"/>
    <w:rsid w:val="003458E4"/>
    <w:rsid w:val="003467B7"/>
    <w:rsid w:val="00346875"/>
    <w:rsid w:val="00346A00"/>
    <w:rsid w:val="00346D7E"/>
    <w:rsid w:val="00347401"/>
    <w:rsid w:val="003476D2"/>
    <w:rsid w:val="00347E27"/>
    <w:rsid w:val="00350A8E"/>
    <w:rsid w:val="003510AB"/>
    <w:rsid w:val="003513E3"/>
    <w:rsid w:val="00352043"/>
    <w:rsid w:val="003521B5"/>
    <w:rsid w:val="00352334"/>
    <w:rsid w:val="00352AB4"/>
    <w:rsid w:val="00353D45"/>
    <w:rsid w:val="0035430B"/>
    <w:rsid w:val="0035479A"/>
    <w:rsid w:val="00354B80"/>
    <w:rsid w:val="00354E0E"/>
    <w:rsid w:val="00354FB4"/>
    <w:rsid w:val="0035536D"/>
    <w:rsid w:val="00355F1B"/>
    <w:rsid w:val="00356267"/>
    <w:rsid w:val="00357C72"/>
    <w:rsid w:val="0036050B"/>
    <w:rsid w:val="003608A6"/>
    <w:rsid w:val="0036098C"/>
    <w:rsid w:val="00360D06"/>
    <w:rsid w:val="003611A0"/>
    <w:rsid w:val="003616F1"/>
    <w:rsid w:val="003626E6"/>
    <w:rsid w:val="00362BB5"/>
    <w:rsid w:val="003639A0"/>
    <w:rsid w:val="00364103"/>
    <w:rsid w:val="00364186"/>
    <w:rsid w:val="00364685"/>
    <w:rsid w:val="00365A59"/>
    <w:rsid w:val="00365AE1"/>
    <w:rsid w:val="00365EC1"/>
    <w:rsid w:val="00366EA1"/>
    <w:rsid w:val="0036723D"/>
    <w:rsid w:val="003708BA"/>
    <w:rsid w:val="00370E84"/>
    <w:rsid w:val="0037206A"/>
    <w:rsid w:val="00372D42"/>
    <w:rsid w:val="003731EA"/>
    <w:rsid w:val="003739F8"/>
    <w:rsid w:val="00374616"/>
    <w:rsid w:val="0037497D"/>
    <w:rsid w:val="00374F1F"/>
    <w:rsid w:val="00375035"/>
    <w:rsid w:val="0037512B"/>
    <w:rsid w:val="003762C2"/>
    <w:rsid w:val="0038056E"/>
    <w:rsid w:val="0038119A"/>
    <w:rsid w:val="00381364"/>
    <w:rsid w:val="003817D9"/>
    <w:rsid w:val="00382F53"/>
    <w:rsid w:val="00383DE1"/>
    <w:rsid w:val="003842D5"/>
    <w:rsid w:val="003847AB"/>
    <w:rsid w:val="00385858"/>
    <w:rsid w:val="00385C4C"/>
    <w:rsid w:val="003867EC"/>
    <w:rsid w:val="0038681F"/>
    <w:rsid w:val="003868AB"/>
    <w:rsid w:val="00386DF1"/>
    <w:rsid w:val="00390329"/>
    <w:rsid w:val="003909D1"/>
    <w:rsid w:val="00390B01"/>
    <w:rsid w:val="00390E51"/>
    <w:rsid w:val="003922BE"/>
    <w:rsid w:val="00392461"/>
    <w:rsid w:val="00393D10"/>
    <w:rsid w:val="00394CFB"/>
    <w:rsid w:val="00394FA6"/>
    <w:rsid w:val="00395309"/>
    <w:rsid w:val="00395378"/>
    <w:rsid w:val="0039553C"/>
    <w:rsid w:val="00395A3B"/>
    <w:rsid w:val="00395BB3"/>
    <w:rsid w:val="00395C53"/>
    <w:rsid w:val="00397B91"/>
    <w:rsid w:val="003A14AD"/>
    <w:rsid w:val="003A1A8F"/>
    <w:rsid w:val="003A37CB"/>
    <w:rsid w:val="003A5121"/>
    <w:rsid w:val="003A5444"/>
    <w:rsid w:val="003A69BB"/>
    <w:rsid w:val="003A6EE2"/>
    <w:rsid w:val="003A73EF"/>
    <w:rsid w:val="003A7756"/>
    <w:rsid w:val="003A7C7A"/>
    <w:rsid w:val="003B2498"/>
    <w:rsid w:val="003B30A4"/>
    <w:rsid w:val="003B3295"/>
    <w:rsid w:val="003B3879"/>
    <w:rsid w:val="003B4315"/>
    <w:rsid w:val="003B497B"/>
    <w:rsid w:val="003B4AA4"/>
    <w:rsid w:val="003B6B4D"/>
    <w:rsid w:val="003C0243"/>
    <w:rsid w:val="003C11E7"/>
    <w:rsid w:val="003C17BD"/>
    <w:rsid w:val="003C2AFB"/>
    <w:rsid w:val="003C300A"/>
    <w:rsid w:val="003C32AC"/>
    <w:rsid w:val="003C34CC"/>
    <w:rsid w:val="003C3698"/>
    <w:rsid w:val="003C3707"/>
    <w:rsid w:val="003C507D"/>
    <w:rsid w:val="003C52F2"/>
    <w:rsid w:val="003C5502"/>
    <w:rsid w:val="003C5B8B"/>
    <w:rsid w:val="003C5BF9"/>
    <w:rsid w:val="003C6113"/>
    <w:rsid w:val="003C69EB"/>
    <w:rsid w:val="003C6A23"/>
    <w:rsid w:val="003C6D9F"/>
    <w:rsid w:val="003C6F23"/>
    <w:rsid w:val="003C6F9C"/>
    <w:rsid w:val="003C701C"/>
    <w:rsid w:val="003C7CC3"/>
    <w:rsid w:val="003D0BF5"/>
    <w:rsid w:val="003D10A8"/>
    <w:rsid w:val="003D15B9"/>
    <w:rsid w:val="003D1730"/>
    <w:rsid w:val="003D1A33"/>
    <w:rsid w:val="003D248B"/>
    <w:rsid w:val="003D43D2"/>
    <w:rsid w:val="003D4F7C"/>
    <w:rsid w:val="003D5D5C"/>
    <w:rsid w:val="003D6B6D"/>
    <w:rsid w:val="003D6CDB"/>
    <w:rsid w:val="003E002F"/>
    <w:rsid w:val="003E0439"/>
    <w:rsid w:val="003E128E"/>
    <w:rsid w:val="003E3329"/>
    <w:rsid w:val="003E5460"/>
    <w:rsid w:val="003E5BCF"/>
    <w:rsid w:val="003E745D"/>
    <w:rsid w:val="003E7DA1"/>
    <w:rsid w:val="003F0511"/>
    <w:rsid w:val="003F090D"/>
    <w:rsid w:val="003F10B2"/>
    <w:rsid w:val="003F17F3"/>
    <w:rsid w:val="003F23FF"/>
    <w:rsid w:val="003F2EE0"/>
    <w:rsid w:val="003F3356"/>
    <w:rsid w:val="003F3E37"/>
    <w:rsid w:val="003F405B"/>
    <w:rsid w:val="003F4255"/>
    <w:rsid w:val="003F4D77"/>
    <w:rsid w:val="003F4EAA"/>
    <w:rsid w:val="003F4F6E"/>
    <w:rsid w:val="003F507F"/>
    <w:rsid w:val="003F533F"/>
    <w:rsid w:val="003F5B11"/>
    <w:rsid w:val="003F5E07"/>
    <w:rsid w:val="003F70B1"/>
    <w:rsid w:val="003F7A89"/>
    <w:rsid w:val="00400937"/>
    <w:rsid w:val="00400B22"/>
    <w:rsid w:val="00404593"/>
    <w:rsid w:val="004049DF"/>
    <w:rsid w:val="00405C24"/>
    <w:rsid w:val="00406399"/>
    <w:rsid w:val="00406A47"/>
    <w:rsid w:val="00410A97"/>
    <w:rsid w:val="00410CA9"/>
    <w:rsid w:val="004110BC"/>
    <w:rsid w:val="00411A1D"/>
    <w:rsid w:val="00413B01"/>
    <w:rsid w:val="0041498C"/>
    <w:rsid w:val="0041590F"/>
    <w:rsid w:val="004162CF"/>
    <w:rsid w:val="00416837"/>
    <w:rsid w:val="00416CE4"/>
    <w:rsid w:val="00416D74"/>
    <w:rsid w:val="00416EB8"/>
    <w:rsid w:val="00417E7A"/>
    <w:rsid w:val="004202B9"/>
    <w:rsid w:val="00420E23"/>
    <w:rsid w:val="00421B18"/>
    <w:rsid w:val="00422464"/>
    <w:rsid w:val="0042273A"/>
    <w:rsid w:val="00422932"/>
    <w:rsid w:val="00422D94"/>
    <w:rsid w:val="00424ACE"/>
    <w:rsid w:val="00425498"/>
    <w:rsid w:val="0042555C"/>
    <w:rsid w:val="004263F3"/>
    <w:rsid w:val="00426515"/>
    <w:rsid w:val="00426D9C"/>
    <w:rsid w:val="00426FCC"/>
    <w:rsid w:val="0043048F"/>
    <w:rsid w:val="0043083B"/>
    <w:rsid w:val="0043111C"/>
    <w:rsid w:val="00431306"/>
    <w:rsid w:val="0043139B"/>
    <w:rsid w:val="00431756"/>
    <w:rsid w:val="00433461"/>
    <w:rsid w:val="0043524E"/>
    <w:rsid w:val="00435B60"/>
    <w:rsid w:val="0044055D"/>
    <w:rsid w:val="004409EB"/>
    <w:rsid w:val="00440D10"/>
    <w:rsid w:val="00441508"/>
    <w:rsid w:val="00441CF5"/>
    <w:rsid w:val="00441E28"/>
    <w:rsid w:val="00442506"/>
    <w:rsid w:val="00442546"/>
    <w:rsid w:val="00444436"/>
    <w:rsid w:val="004445F4"/>
    <w:rsid w:val="00444D28"/>
    <w:rsid w:val="004452B0"/>
    <w:rsid w:val="0044530A"/>
    <w:rsid w:val="00445C27"/>
    <w:rsid w:val="00446211"/>
    <w:rsid w:val="00446410"/>
    <w:rsid w:val="00446B28"/>
    <w:rsid w:val="00446BE0"/>
    <w:rsid w:val="0044772D"/>
    <w:rsid w:val="004477D0"/>
    <w:rsid w:val="00447960"/>
    <w:rsid w:val="00447FC8"/>
    <w:rsid w:val="004508B3"/>
    <w:rsid w:val="00450BD3"/>
    <w:rsid w:val="00450FDF"/>
    <w:rsid w:val="004513B2"/>
    <w:rsid w:val="00453C13"/>
    <w:rsid w:val="00454152"/>
    <w:rsid w:val="00454C0C"/>
    <w:rsid w:val="00454C8E"/>
    <w:rsid w:val="004573F1"/>
    <w:rsid w:val="00457ADC"/>
    <w:rsid w:val="00457FB5"/>
    <w:rsid w:val="00457FE1"/>
    <w:rsid w:val="0046160E"/>
    <w:rsid w:val="00461A0B"/>
    <w:rsid w:val="00462055"/>
    <w:rsid w:val="004623AB"/>
    <w:rsid w:val="004623B9"/>
    <w:rsid w:val="00462673"/>
    <w:rsid w:val="00462E7A"/>
    <w:rsid w:val="0046322B"/>
    <w:rsid w:val="00463DC5"/>
    <w:rsid w:val="00463EDD"/>
    <w:rsid w:val="00463EFC"/>
    <w:rsid w:val="004647F0"/>
    <w:rsid w:val="00465E49"/>
    <w:rsid w:val="0046619A"/>
    <w:rsid w:val="00466356"/>
    <w:rsid w:val="0046779E"/>
    <w:rsid w:val="0046785D"/>
    <w:rsid w:val="00467ADF"/>
    <w:rsid w:val="00470D34"/>
    <w:rsid w:val="004711DC"/>
    <w:rsid w:val="00471670"/>
    <w:rsid w:val="0047177E"/>
    <w:rsid w:val="00471C1F"/>
    <w:rsid w:val="004724FF"/>
    <w:rsid w:val="00472618"/>
    <w:rsid w:val="0047282B"/>
    <w:rsid w:val="00473D22"/>
    <w:rsid w:val="00474339"/>
    <w:rsid w:val="004743CA"/>
    <w:rsid w:val="00474686"/>
    <w:rsid w:val="004748B2"/>
    <w:rsid w:val="00475476"/>
    <w:rsid w:val="00475992"/>
    <w:rsid w:val="00476592"/>
    <w:rsid w:val="00476A10"/>
    <w:rsid w:val="00477192"/>
    <w:rsid w:val="004800EC"/>
    <w:rsid w:val="00480C74"/>
    <w:rsid w:val="00483379"/>
    <w:rsid w:val="004838B4"/>
    <w:rsid w:val="00484B0E"/>
    <w:rsid w:val="004850B7"/>
    <w:rsid w:val="00485CC1"/>
    <w:rsid w:val="0048603B"/>
    <w:rsid w:val="004861F2"/>
    <w:rsid w:val="0048692F"/>
    <w:rsid w:val="004903E6"/>
    <w:rsid w:val="00491599"/>
    <w:rsid w:val="00491DC8"/>
    <w:rsid w:val="0049223C"/>
    <w:rsid w:val="00492599"/>
    <w:rsid w:val="00492FC5"/>
    <w:rsid w:val="004934EA"/>
    <w:rsid w:val="004947AC"/>
    <w:rsid w:val="00494F4C"/>
    <w:rsid w:val="00494F90"/>
    <w:rsid w:val="004951BE"/>
    <w:rsid w:val="00495F1C"/>
    <w:rsid w:val="00496262"/>
    <w:rsid w:val="00496E46"/>
    <w:rsid w:val="00496F1F"/>
    <w:rsid w:val="0049748C"/>
    <w:rsid w:val="00497651"/>
    <w:rsid w:val="00497A0E"/>
    <w:rsid w:val="00497CDF"/>
    <w:rsid w:val="004A0873"/>
    <w:rsid w:val="004A095B"/>
    <w:rsid w:val="004A1422"/>
    <w:rsid w:val="004A152B"/>
    <w:rsid w:val="004A181C"/>
    <w:rsid w:val="004A22BD"/>
    <w:rsid w:val="004A2E01"/>
    <w:rsid w:val="004A2E09"/>
    <w:rsid w:val="004A35CA"/>
    <w:rsid w:val="004A3D42"/>
    <w:rsid w:val="004A53CE"/>
    <w:rsid w:val="004A5F22"/>
    <w:rsid w:val="004A6EEA"/>
    <w:rsid w:val="004A73E8"/>
    <w:rsid w:val="004A7705"/>
    <w:rsid w:val="004A7CE0"/>
    <w:rsid w:val="004B02D5"/>
    <w:rsid w:val="004B15A5"/>
    <w:rsid w:val="004B188C"/>
    <w:rsid w:val="004B2445"/>
    <w:rsid w:val="004B34A1"/>
    <w:rsid w:val="004B3A8D"/>
    <w:rsid w:val="004B3E12"/>
    <w:rsid w:val="004B50DA"/>
    <w:rsid w:val="004B52AD"/>
    <w:rsid w:val="004B57BB"/>
    <w:rsid w:val="004B7C68"/>
    <w:rsid w:val="004C05E6"/>
    <w:rsid w:val="004C0C9E"/>
    <w:rsid w:val="004C0DCB"/>
    <w:rsid w:val="004C1094"/>
    <w:rsid w:val="004C29B7"/>
    <w:rsid w:val="004C4C68"/>
    <w:rsid w:val="004C5446"/>
    <w:rsid w:val="004C58F1"/>
    <w:rsid w:val="004C5EFF"/>
    <w:rsid w:val="004C6256"/>
    <w:rsid w:val="004C69AB"/>
    <w:rsid w:val="004C758C"/>
    <w:rsid w:val="004C7723"/>
    <w:rsid w:val="004D01E3"/>
    <w:rsid w:val="004D3062"/>
    <w:rsid w:val="004D38F5"/>
    <w:rsid w:val="004D4459"/>
    <w:rsid w:val="004D4955"/>
    <w:rsid w:val="004D49F9"/>
    <w:rsid w:val="004D5C51"/>
    <w:rsid w:val="004D61B6"/>
    <w:rsid w:val="004D7745"/>
    <w:rsid w:val="004D7D17"/>
    <w:rsid w:val="004E2A53"/>
    <w:rsid w:val="004E2B98"/>
    <w:rsid w:val="004E2C5A"/>
    <w:rsid w:val="004E31BA"/>
    <w:rsid w:val="004E3AC6"/>
    <w:rsid w:val="004E3F88"/>
    <w:rsid w:val="004E4784"/>
    <w:rsid w:val="004E543F"/>
    <w:rsid w:val="004E5CE5"/>
    <w:rsid w:val="004F488C"/>
    <w:rsid w:val="004F56BC"/>
    <w:rsid w:val="004F5FFF"/>
    <w:rsid w:val="004F6A2C"/>
    <w:rsid w:val="00500DB9"/>
    <w:rsid w:val="00500FC7"/>
    <w:rsid w:val="0050109D"/>
    <w:rsid w:val="00502275"/>
    <w:rsid w:val="00502413"/>
    <w:rsid w:val="00502471"/>
    <w:rsid w:val="005026AC"/>
    <w:rsid w:val="00502E27"/>
    <w:rsid w:val="0050325E"/>
    <w:rsid w:val="005035C4"/>
    <w:rsid w:val="00503690"/>
    <w:rsid w:val="00503E1F"/>
    <w:rsid w:val="00503F3C"/>
    <w:rsid w:val="00505B89"/>
    <w:rsid w:val="00507816"/>
    <w:rsid w:val="00511A59"/>
    <w:rsid w:val="005123B9"/>
    <w:rsid w:val="005137BA"/>
    <w:rsid w:val="00514A54"/>
    <w:rsid w:val="00514F74"/>
    <w:rsid w:val="00514FC5"/>
    <w:rsid w:val="00516B4D"/>
    <w:rsid w:val="00517848"/>
    <w:rsid w:val="0052093A"/>
    <w:rsid w:val="00521229"/>
    <w:rsid w:val="00521E4A"/>
    <w:rsid w:val="00522805"/>
    <w:rsid w:val="00522C51"/>
    <w:rsid w:val="00523C64"/>
    <w:rsid w:val="00524417"/>
    <w:rsid w:val="00524C77"/>
    <w:rsid w:val="00524FB3"/>
    <w:rsid w:val="005262C4"/>
    <w:rsid w:val="00526B85"/>
    <w:rsid w:val="00526F6F"/>
    <w:rsid w:val="005278C7"/>
    <w:rsid w:val="00527E9B"/>
    <w:rsid w:val="005303D5"/>
    <w:rsid w:val="0053052D"/>
    <w:rsid w:val="005308E4"/>
    <w:rsid w:val="00530A5A"/>
    <w:rsid w:val="00530C5B"/>
    <w:rsid w:val="00531889"/>
    <w:rsid w:val="00532B49"/>
    <w:rsid w:val="00533813"/>
    <w:rsid w:val="00534D99"/>
    <w:rsid w:val="005356C6"/>
    <w:rsid w:val="005375BC"/>
    <w:rsid w:val="00540CFF"/>
    <w:rsid w:val="00541A0E"/>
    <w:rsid w:val="005424AF"/>
    <w:rsid w:val="00542BAA"/>
    <w:rsid w:val="00543243"/>
    <w:rsid w:val="00543A82"/>
    <w:rsid w:val="00543DA2"/>
    <w:rsid w:val="00544EC0"/>
    <w:rsid w:val="005459DA"/>
    <w:rsid w:val="00546203"/>
    <w:rsid w:val="005464B8"/>
    <w:rsid w:val="0054672D"/>
    <w:rsid w:val="00546FC3"/>
    <w:rsid w:val="005471AC"/>
    <w:rsid w:val="005475B7"/>
    <w:rsid w:val="005478AC"/>
    <w:rsid w:val="00550B45"/>
    <w:rsid w:val="00550BBB"/>
    <w:rsid w:val="00550C66"/>
    <w:rsid w:val="00550F0B"/>
    <w:rsid w:val="00551F11"/>
    <w:rsid w:val="005528E2"/>
    <w:rsid w:val="00552C08"/>
    <w:rsid w:val="00552F8A"/>
    <w:rsid w:val="00553881"/>
    <w:rsid w:val="00553A5E"/>
    <w:rsid w:val="00555EC0"/>
    <w:rsid w:val="00555F89"/>
    <w:rsid w:val="005562F8"/>
    <w:rsid w:val="00556CC4"/>
    <w:rsid w:val="00557CBC"/>
    <w:rsid w:val="005600FC"/>
    <w:rsid w:val="00560C78"/>
    <w:rsid w:val="00560F75"/>
    <w:rsid w:val="0056142B"/>
    <w:rsid w:val="005634B9"/>
    <w:rsid w:val="00563D26"/>
    <w:rsid w:val="0056468E"/>
    <w:rsid w:val="00564AC0"/>
    <w:rsid w:val="00564C6F"/>
    <w:rsid w:val="005657A2"/>
    <w:rsid w:val="0056636E"/>
    <w:rsid w:val="00566498"/>
    <w:rsid w:val="005674C6"/>
    <w:rsid w:val="00567F31"/>
    <w:rsid w:val="00567F84"/>
    <w:rsid w:val="0057025B"/>
    <w:rsid w:val="005706B9"/>
    <w:rsid w:val="00571255"/>
    <w:rsid w:val="00571720"/>
    <w:rsid w:val="005719FF"/>
    <w:rsid w:val="00571A47"/>
    <w:rsid w:val="00571D1C"/>
    <w:rsid w:val="00571E99"/>
    <w:rsid w:val="00572835"/>
    <w:rsid w:val="00572B4E"/>
    <w:rsid w:val="00572C53"/>
    <w:rsid w:val="00572EA0"/>
    <w:rsid w:val="00573D3D"/>
    <w:rsid w:val="005742AD"/>
    <w:rsid w:val="00574DB3"/>
    <w:rsid w:val="005758F9"/>
    <w:rsid w:val="005760F3"/>
    <w:rsid w:val="0057714B"/>
    <w:rsid w:val="00577E0A"/>
    <w:rsid w:val="00580522"/>
    <w:rsid w:val="00580D1A"/>
    <w:rsid w:val="0058137A"/>
    <w:rsid w:val="00581C61"/>
    <w:rsid w:val="00583C87"/>
    <w:rsid w:val="00584679"/>
    <w:rsid w:val="005853FA"/>
    <w:rsid w:val="005867CB"/>
    <w:rsid w:val="00586B3E"/>
    <w:rsid w:val="00586C4A"/>
    <w:rsid w:val="00587454"/>
    <w:rsid w:val="0058791A"/>
    <w:rsid w:val="00587E33"/>
    <w:rsid w:val="00590E1B"/>
    <w:rsid w:val="00591BF9"/>
    <w:rsid w:val="00592615"/>
    <w:rsid w:val="00593256"/>
    <w:rsid w:val="005960B1"/>
    <w:rsid w:val="005961A5"/>
    <w:rsid w:val="00597193"/>
    <w:rsid w:val="0059760D"/>
    <w:rsid w:val="005A08F8"/>
    <w:rsid w:val="005A0C67"/>
    <w:rsid w:val="005A0F90"/>
    <w:rsid w:val="005A15DF"/>
    <w:rsid w:val="005A1A38"/>
    <w:rsid w:val="005A1E11"/>
    <w:rsid w:val="005A20F4"/>
    <w:rsid w:val="005A32BA"/>
    <w:rsid w:val="005A33FA"/>
    <w:rsid w:val="005A3737"/>
    <w:rsid w:val="005A3743"/>
    <w:rsid w:val="005A39B4"/>
    <w:rsid w:val="005A4291"/>
    <w:rsid w:val="005A47F6"/>
    <w:rsid w:val="005A4998"/>
    <w:rsid w:val="005A5533"/>
    <w:rsid w:val="005A67AB"/>
    <w:rsid w:val="005A69C7"/>
    <w:rsid w:val="005A6BB4"/>
    <w:rsid w:val="005A6D23"/>
    <w:rsid w:val="005B0751"/>
    <w:rsid w:val="005B0D5B"/>
    <w:rsid w:val="005B1189"/>
    <w:rsid w:val="005B142B"/>
    <w:rsid w:val="005B17FE"/>
    <w:rsid w:val="005B189E"/>
    <w:rsid w:val="005B35ED"/>
    <w:rsid w:val="005B3BDF"/>
    <w:rsid w:val="005B40F2"/>
    <w:rsid w:val="005B4824"/>
    <w:rsid w:val="005B4CD2"/>
    <w:rsid w:val="005B4F42"/>
    <w:rsid w:val="005B66AD"/>
    <w:rsid w:val="005B681E"/>
    <w:rsid w:val="005B68B4"/>
    <w:rsid w:val="005B703F"/>
    <w:rsid w:val="005B759A"/>
    <w:rsid w:val="005C17D1"/>
    <w:rsid w:val="005C1C7F"/>
    <w:rsid w:val="005C1F11"/>
    <w:rsid w:val="005C1F7C"/>
    <w:rsid w:val="005C2862"/>
    <w:rsid w:val="005C2A94"/>
    <w:rsid w:val="005C2EFE"/>
    <w:rsid w:val="005C2F91"/>
    <w:rsid w:val="005C2FE3"/>
    <w:rsid w:val="005C3400"/>
    <w:rsid w:val="005C3619"/>
    <w:rsid w:val="005C3ECC"/>
    <w:rsid w:val="005C59BC"/>
    <w:rsid w:val="005C5C44"/>
    <w:rsid w:val="005C6DF4"/>
    <w:rsid w:val="005C732A"/>
    <w:rsid w:val="005C7533"/>
    <w:rsid w:val="005C79DD"/>
    <w:rsid w:val="005D1F97"/>
    <w:rsid w:val="005D22A7"/>
    <w:rsid w:val="005D26EE"/>
    <w:rsid w:val="005D2DBF"/>
    <w:rsid w:val="005D3486"/>
    <w:rsid w:val="005D360E"/>
    <w:rsid w:val="005D4745"/>
    <w:rsid w:val="005D493D"/>
    <w:rsid w:val="005D5133"/>
    <w:rsid w:val="005D5D26"/>
    <w:rsid w:val="005D6501"/>
    <w:rsid w:val="005D7483"/>
    <w:rsid w:val="005D7510"/>
    <w:rsid w:val="005D765A"/>
    <w:rsid w:val="005E066B"/>
    <w:rsid w:val="005E0719"/>
    <w:rsid w:val="005E450C"/>
    <w:rsid w:val="005E4DF3"/>
    <w:rsid w:val="005E66E6"/>
    <w:rsid w:val="005F11BF"/>
    <w:rsid w:val="005F197A"/>
    <w:rsid w:val="005F1E6B"/>
    <w:rsid w:val="005F35FB"/>
    <w:rsid w:val="005F4610"/>
    <w:rsid w:val="005F6114"/>
    <w:rsid w:val="005F6498"/>
    <w:rsid w:val="005F66F7"/>
    <w:rsid w:val="005F7340"/>
    <w:rsid w:val="005F75E6"/>
    <w:rsid w:val="00600F8C"/>
    <w:rsid w:val="0060197A"/>
    <w:rsid w:val="00601B80"/>
    <w:rsid w:val="006037F9"/>
    <w:rsid w:val="006053DB"/>
    <w:rsid w:val="00605924"/>
    <w:rsid w:val="00605956"/>
    <w:rsid w:val="00605A77"/>
    <w:rsid w:val="006062A4"/>
    <w:rsid w:val="00607DDC"/>
    <w:rsid w:val="006109AD"/>
    <w:rsid w:val="00611469"/>
    <w:rsid w:val="006118BA"/>
    <w:rsid w:val="006121D4"/>
    <w:rsid w:val="00613579"/>
    <w:rsid w:val="006145CE"/>
    <w:rsid w:val="00615A47"/>
    <w:rsid w:val="00615B58"/>
    <w:rsid w:val="00616194"/>
    <w:rsid w:val="006169BA"/>
    <w:rsid w:val="006175A8"/>
    <w:rsid w:val="00617DB7"/>
    <w:rsid w:val="00620346"/>
    <w:rsid w:val="0062049F"/>
    <w:rsid w:val="006208D8"/>
    <w:rsid w:val="00620979"/>
    <w:rsid w:val="00620C5A"/>
    <w:rsid w:val="00620EF2"/>
    <w:rsid w:val="00622301"/>
    <w:rsid w:val="0062237D"/>
    <w:rsid w:val="00622758"/>
    <w:rsid w:val="00622867"/>
    <w:rsid w:val="00624343"/>
    <w:rsid w:val="00624FCA"/>
    <w:rsid w:val="00625AAA"/>
    <w:rsid w:val="00626D52"/>
    <w:rsid w:val="00626EFD"/>
    <w:rsid w:val="00627E9A"/>
    <w:rsid w:val="00631081"/>
    <w:rsid w:val="006310B9"/>
    <w:rsid w:val="00631412"/>
    <w:rsid w:val="00631C7B"/>
    <w:rsid w:val="00632138"/>
    <w:rsid w:val="00633BAC"/>
    <w:rsid w:val="00633BD2"/>
    <w:rsid w:val="00633C31"/>
    <w:rsid w:val="00633C43"/>
    <w:rsid w:val="006346D1"/>
    <w:rsid w:val="00634F56"/>
    <w:rsid w:val="006368D4"/>
    <w:rsid w:val="00636BBB"/>
    <w:rsid w:val="00636C98"/>
    <w:rsid w:val="00636D85"/>
    <w:rsid w:val="006373E1"/>
    <w:rsid w:val="00640C35"/>
    <w:rsid w:val="00640F01"/>
    <w:rsid w:val="00641027"/>
    <w:rsid w:val="00641726"/>
    <w:rsid w:val="00641B05"/>
    <w:rsid w:val="00642524"/>
    <w:rsid w:val="006428F7"/>
    <w:rsid w:val="00642F15"/>
    <w:rsid w:val="0064352D"/>
    <w:rsid w:val="00645968"/>
    <w:rsid w:val="00645C0C"/>
    <w:rsid w:val="00646161"/>
    <w:rsid w:val="0064641C"/>
    <w:rsid w:val="00646DB5"/>
    <w:rsid w:val="0065110D"/>
    <w:rsid w:val="0065191B"/>
    <w:rsid w:val="00652557"/>
    <w:rsid w:val="00652AFA"/>
    <w:rsid w:val="006536D6"/>
    <w:rsid w:val="00653977"/>
    <w:rsid w:val="0065510A"/>
    <w:rsid w:val="00655920"/>
    <w:rsid w:val="006562C0"/>
    <w:rsid w:val="006579E1"/>
    <w:rsid w:val="00660398"/>
    <w:rsid w:val="00660ECA"/>
    <w:rsid w:val="00661FA3"/>
    <w:rsid w:val="0066241F"/>
    <w:rsid w:val="00662539"/>
    <w:rsid w:val="006627C0"/>
    <w:rsid w:val="00665A20"/>
    <w:rsid w:val="00665D41"/>
    <w:rsid w:val="006665FE"/>
    <w:rsid w:val="00667037"/>
    <w:rsid w:val="00667067"/>
    <w:rsid w:val="006670D0"/>
    <w:rsid w:val="00670790"/>
    <w:rsid w:val="00670CE5"/>
    <w:rsid w:val="006713D8"/>
    <w:rsid w:val="0067218D"/>
    <w:rsid w:val="006725CB"/>
    <w:rsid w:val="006727F0"/>
    <w:rsid w:val="00672F55"/>
    <w:rsid w:val="00674786"/>
    <w:rsid w:val="00674F31"/>
    <w:rsid w:val="006752B2"/>
    <w:rsid w:val="006759B3"/>
    <w:rsid w:val="00675B39"/>
    <w:rsid w:val="00676BC6"/>
    <w:rsid w:val="006771D5"/>
    <w:rsid w:val="00681DCB"/>
    <w:rsid w:val="00682114"/>
    <w:rsid w:val="006828F4"/>
    <w:rsid w:val="00685A71"/>
    <w:rsid w:val="00685E2C"/>
    <w:rsid w:val="00686BB9"/>
    <w:rsid w:val="00686E64"/>
    <w:rsid w:val="00687B00"/>
    <w:rsid w:val="00690032"/>
    <w:rsid w:val="00690370"/>
    <w:rsid w:val="00692AAB"/>
    <w:rsid w:val="006933DC"/>
    <w:rsid w:val="00693C46"/>
    <w:rsid w:val="006956A2"/>
    <w:rsid w:val="0069585C"/>
    <w:rsid w:val="00695A67"/>
    <w:rsid w:val="00695C2E"/>
    <w:rsid w:val="00696EE9"/>
    <w:rsid w:val="00696F2C"/>
    <w:rsid w:val="00697BD9"/>
    <w:rsid w:val="006A0627"/>
    <w:rsid w:val="006A07F1"/>
    <w:rsid w:val="006A1F51"/>
    <w:rsid w:val="006A210C"/>
    <w:rsid w:val="006A2187"/>
    <w:rsid w:val="006A3A41"/>
    <w:rsid w:val="006A4DD6"/>
    <w:rsid w:val="006A559B"/>
    <w:rsid w:val="006A56F0"/>
    <w:rsid w:val="006A7629"/>
    <w:rsid w:val="006A7718"/>
    <w:rsid w:val="006A777B"/>
    <w:rsid w:val="006B19A3"/>
    <w:rsid w:val="006B305C"/>
    <w:rsid w:val="006B46EF"/>
    <w:rsid w:val="006B491B"/>
    <w:rsid w:val="006B59D5"/>
    <w:rsid w:val="006B65BC"/>
    <w:rsid w:val="006B799B"/>
    <w:rsid w:val="006B7CA0"/>
    <w:rsid w:val="006B7CB5"/>
    <w:rsid w:val="006C090A"/>
    <w:rsid w:val="006C0BAF"/>
    <w:rsid w:val="006C1A99"/>
    <w:rsid w:val="006C2174"/>
    <w:rsid w:val="006C226A"/>
    <w:rsid w:val="006C25AB"/>
    <w:rsid w:val="006C300B"/>
    <w:rsid w:val="006C313C"/>
    <w:rsid w:val="006C335D"/>
    <w:rsid w:val="006C349D"/>
    <w:rsid w:val="006C3754"/>
    <w:rsid w:val="006C4E39"/>
    <w:rsid w:val="006C5AB2"/>
    <w:rsid w:val="006C6008"/>
    <w:rsid w:val="006C7C39"/>
    <w:rsid w:val="006D0A23"/>
    <w:rsid w:val="006D0EB4"/>
    <w:rsid w:val="006D1EEE"/>
    <w:rsid w:val="006D2E2B"/>
    <w:rsid w:val="006D306E"/>
    <w:rsid w:val="006D3359"/>
    <w:rsid w:val="006D377A"/>
    <w:rsid w:val="006D3A3F"/>
    <w:rsid w:val="006D3E37"/>
    <w:rsid w:val="006D47CB"/>
    <w:rsid w:val="006D4C76"/>
    <w:rsid w:val="006D51A8"/>
    <w:rsid w:val="006D53B2"/>
    <w:rsid w:val="006D62A8"/>
    <w:rsid w:val="006D6301"/>
    <w:rsid w:val="006D6F35"/>
    <w:rsid w:val="006D6FCD"/>
    <w:rsid w:val="006D7169"/>
    <w:rsid w:val="006D724A"/>
    <w:rsid w:val="006D7341"/>
    <w:rsid w:val="006D75BC"/>
    <w:rsid w:val="006D78C2"/>
    <w:rsid w:val="006D78F7"/>
    <w:rsid w:val="006E1E62"/>
    <w:rsid w:val="006E1EB4"/>
    <w:rsid w:val="006E282B"/>
    <w:rsid w:val="006E33B6"/>
    <w:rsid w:val="006E3501"/>
    <w:rsid w:val="006E41E7"/>
    <w:rsid w:val="006E504A"/>
    <w:rsid w:val="006E5A3E"/>
    <w:rsid w:val="006E5ABA"/>
    <w:rsid w:val="006E6225"/>
    <w:rsid w:val="006E6ADA"/>
    <w:rsid w:val="006E7575"/>
    <w:rsid w:val="006E7CDD"/>
    <w:rsid w:val="006F06EF"/>
    <w:rsid w:val="006F0A65"/>
    <w:rsid w:val="006F0D28"/>
    <w:rsid w:val="006F1A89"/>
    <w:rsid w:val="006F1E44"/>
    <w:rsid w:val="006F387A"/>
    <w:rsid w:val="006F3CAE"/>
    <w:rsid w:val="006F45D8"/>
    <w:rsid w:val="006F532B"/>
    <w:rsid w:val="006F6694"/>
    <w:rsid w:val="006F6A33"/>
    <w:rsid w:val="006F6A3A"/>
    <w:rsid w:val="006F708E"/>
    <w:rsid w:val="006F7320"/>
    <w:rsid w:val="006F76B7"/>
    <w:rsid w:val="006F7AC8"/>
    <w:rsid w:val="006F7DAC"/>
    <w:rsid w:val="00700B49"/>
    <w:rsid w:val="007018C8"/>
    <w:rsid w:val="0070224E"/>
    <w:rsid w:val="007031CE"/>
    <w:rsid w:val="0070350F"/>
    <w:rsid w:val="00703681"/>
    <w:rsid w:val="00703AFB"/>
    <w:rsid w:val="00704568"/>
    <w:rsid w:val="00704896"/>
    <w:rsid w:val="00705218"/>
    <w:rsid w:val="00705493"/>
    <w:rsid w:val="00705E7C"/>
    <w:rsid w:val="007061FA"/>
    <w:rsid w:val="0070661A"/>
    <w:rsid w:val="0070672C"/>
    <w:rsid w:val="00706B61"/>
    <w:rsid w:val="00707C32"/>
    <w:rsid w:val="00707FDF"/>
    <w:rsid w:val="00711669"/>
    <w:rsid w:val="00712FFD"/>
    <w:rsid w:val="00713636"/>
    <w:rsid w:val="0071396E"/>
    <w:rsid w:val="00713C91"/>
    <w:rsid w:val="00714C5A"/>
    <w:rsid w:val="00715B0F"/>
    <w:rsid w:val="00717726"/>
    <w:rsid w:val="00717ED9"/>
    <w:rsid w:val="00720580"/>
    <w:rsid w:val="00722C49"/>
    <w:rsid w:val="007236A3"/>
    <w:rsid w:val="007248C5"/>
    <w:rsid w:val="007249EC"/>
    <w:rsid w:val="00724A6C"/>
    <w:rsid w:val="00725927"/>
    <w:rsid w:val="00725A03"/>
    <w:rsid w:val="00725CC0"/>
    <w:rsid w:val="00726E9B"/>
    <w:rsid w:val="007276C9"/>
    <w:rsid w:val="007309FB"/>
    <w:rsid w:val="00731751"/>
    <w:rsid w:val="007325D3"/>
    <w:rsid w:val="00732D91"/>
    <w:rsid w:val="00733739"/>
    <w:rsid w:val="0073452B"/>
    <w:rsid w:val="00734B51"/>
    <w:rsid w:val="007362E1"/>
    <w:rsid w:val="00736B71"/>
    <w:rsid w:val="00737797"/>
    <w:rsid w:val="007406E3"/>
    <w:rsid w:val="00741093"/>
    <w:rsid w:val="007415A3"/>
    <w:rsid w:val="0074359F"/>
    <w:rsid w:val="007435F1"/>
    <w:rsid w:val="0074516F"/>
    <w:rsid w:val="007455D3"/>
    <w:rsid w:val="007462C2"/>
    <w:rsid w:val="00746568"/>
    <w:rsid w:val="00746850"/>
    <w:rsid w:val="007469CD"/>
    <w:rsid w:val="00746A1E"/>
    <w:rsid w:val="007471D0"/>
    <w:rsid w:val="00747B9B"/>
    <w:rsid w:val="00751A72"/>
    <w:rsid w:val="00751B8C"/>
    <w:rsid w:val="0075240D"/>
    <w:rsid w:val="00752EC5"/>
    <w:rsid w:val="007537F0"/>
    <w:rsid w:val="00754011"/>
    <w:rsid w:val="0075473F"/>
    <w:rsid w:val="00754FC9"/>
    <w:rsid w:val="007550D8"/>
    <w:rsid w:val="007558A5"/>
    <w:rsid w:val="00756A59"/>
    <w:rsid w:val="00757174"/>
    <w:rsid w:val="00760726"/>
    <w:rsid w:val="00760CCC"/>
    <w:rsid w:val="007613CA"/>
    <w:rsid w:val="00761F93"/>
    <w:rsid w:val="00761FFD"/>
    <w:rsid w:val="0076327E"/>
    <w:rsid w:val="00763617"/>
    <w:rsid w:val="00765B55"/>
    <w:rsid w:val="007661D2"/>
    <w:rsid w:val="007668B7"/>
    <w:rsid w:val="007707F3"/>
    <w:rsid w:val="00770E4F"/>
    <w:rsid w:val="00772517"/>
    <w:rsid w:val="00772EC0"/>
    <w:rsid w:val="00773429"/>
    <w:rsid w:val="00773FE0"/>
    <w:rsid w:val="00774B4C"/>
    <w:rsid w:val="00774F6A"/>
    <w:rsid w:val="007757EC"/>
    <w:rsid w:val="00776955"/>
    <w:rsid w:val="007777DA"/>
    <w:rsid w:val="00777917"/>
    <w:rsid w:val="0078129C"/>
    <w:rsid w:val="00781834"/>
    <w:rsid w:val="0078216C"/>
    <w:rsid w:val="00783907"/>
    <w:rsid w:val="007845C0"/>
    <w:rsid w:val="00786B97"/>
    <w:rsid w:val="00786C99"/>
    <w:rsid w:val="00786EF1"/>
    <w:rsid w:val="00787409"/>
    <w:rsid w:val="0079009B"/>
    <w:rsid w:val="0079015B"/>
    <w:rsid w:val="00790280"/>
    <w:rsid w:val="00791006"/>
    <w:rsid w:val="007910B2"/>
    <w:rsid w:val="007922FB"/>
    <w:rsid w:val="007929B8"/>
    <w:rsid w:val="00792FCC"/>
    <w:rsid w:val="00794077"/>
    <w:rsid w:val="00794FA1"/>
    <w:rsid w:val="00794FE6"/>
    <w:rsid w:val="00795E99"/>
    <w:rsid w:val="00796629"/>
    <w:rsid w:val="0079765E"/>
    <w:rsid w:val="007A00DE"/>
    <w:rsid w:val="007A0DC3"/>
    <w:rsid w:val="007A12D3"/>
    <w:rsid w:val="007A1E2C"/>
    <w:rsid w:val="007A2601"/>
    <w:rsid w:val="007A3838"/>
    <w:rsid w:val="007A3B32"/>
    <w:rsid w:val="007A3B44"/>
    <w:rsid w:val="007A3EF8"/>
    <w:rsid w:val="007A4F74"/>
    <w:rsid w:val="007A5584"/>
    <w:rsid w:val="007A57F1"/>
    <w:rsid w:val="007A5B1E"/>
    <w:rsid w:val="007A5BED"/>
    <w:rsid w:val="007A6433"/>
    <w:rsid w:val="007A6644"/>
    <w:rsid w:val="007A6DDD"/>
    <w:rsid w:val="007A74BC"/>
    <w:rsid w:val="007B2BA9"/>
    <w:rsid w:val="007B2E0E"/>
    <w:rsid w:val="007B38CF"/>
    <w:rsid w:val="007B3B52"/>
    <w:rsid w:val="007B3C10"/>
    <w:rsid w:val="007B45EB"/>
    <w:rsid w:val="007B47C1"/>
    <w:rsid w:val="007B4BA9"/>
    <w:rsid w:val="007B4F5C"/>
    <w:rsid w:val="007B57D4"/>
    <w:rsid w:val="007B58CB"/>
    <w:rsid w:val="007B5914"/>
    <w:rsid w:val="007B6AA2"/>
    <w:rsid w:val="007B6F07"/>
    <w:rsid w:val="007B755D"/>
    <w:rsid w:val="007B7D1F"/>
    <w:rsid w:val="007B7E58"/>
    <w:rsid w:val="007C035D"/>
    <w:rsid w:val="007C0A77"/>
    <w:rsid w:val="007C0CA9"/>
    <w:rsid w:val="007C0D78"/>
    <w:rsid w:val="007C14AC"/>
    <w:rsid w:val="007C17CF"/>
    <w:rsid w:val="007C29E6"/>
    <w:rsid w:val="007C2D17"/>
    <w:rsid w:val="007C3499"/>
    <w:rsid w:val="007C3570"/>
    <w:rsid w:val="007C4F45"/>
    <w:rsid w:val="007C5602"/>
    <w:rsid w:val="007C58FC"/>
    <w:rsid w:val="007C5B33"/>
    <w:rsid w:val="007C6D16"/>
    <w:rsid w:val="007C77FF"/>
    <w:rsid w:val="007D0548"/>
    <w:rsid w:val="007D05D1"/>
    <w:rsid w:val="007D0F9A"/>
    <w:rsid w:val="007D1992"/>
    <w:rsid w:val="007D1D60"/>
    <w:rsid w:val="007D2AC4"/>
    <w:rsid w:val="007D2ACA"/>
    <w:rsid w:val="007D3267"/>
    <w:rsid w:val="007D36D7"/>
    <w:rsid w:val="007D3F44"/>
    <w:rsid w:val="007D4F91"/>
    <w:rsid w:val="007D6ED4"/>
    <w:rsid w:val="007D6FFC"/>
    <w:rsid w:val="007D71AB"/>
    <w:rsid w:val="007D75E1"/>
    <w:rsid w:val="007E034F"/>
    <w:rsid w:val="007E063A"/>
    <w:rsid w:val="007E1202"/>
    <w:rsid w:val="007E1394"/>
    <w:rsid w:val="007E14E4"/>
    <w:rsid w:val="007E210D"/>
    <w:rsid w:val="007E2706"/>
    <w:rsid w:val="007E2D27"/>
    <w:rsid w:val="007E306C"/>
    <w:rsid w:val="007E3DC8"/>
    <w:rsid w:val="007E3F4A"/>
    <w:rsid w:val="007E5955"/>
    <w:rsid w:val="007E7353"/>
    <w:rsid w:val="007E7D56"/>
    <w:rsid w:val="007F1A20"/>
    <w:rsid w:val="007F254D"/>
    <w:rsid w:val="007F3210"/>
    <w:rsid w:val="007F3E86"/>
    <w:rsid w:val="007F4A6B"/>
    <w:rsid w:val="007F5177"/>
    <w:rsid w:val="007F5275"/>
    <w:rsid w:val="007F5469"/>
    <w:rsid w:val="007F57D4"/>
    <w:rsid w:val="00800B4B"/>
    <w:rsid w:val="0080140F"/>
    <w:rsid w:val="008015FE"/>
    <w:rsid w:val="00801681"/>
    <w:rsid w:val="00801A79"/>
    <w:rsid w:val="0080262C"/>
    <w:rsid w:val="00802C97"/>
    <w:rsid w:val="00802DC2"/>
    <w:rsid w:val="00804232"/>
    <w:rsid w:val="008054E1"/>
    <w:rsid w:val="00805C53"/>
    <w:rsid w:val="008064C9"/>
    <w:rsid w:val="00806A93"/>
    <w:rsid w:val="00806CAC"/>
    <w:rsid w:val="00807C82"/>
    <w:rsid w:val="00807F78"/>
    <w:rsid w:val="008117D1"/>
    <w:rsid w:val="008119F9"/>
    <w:rsid w:val="00812443"/>
    <w:rsid w:val="00813589"/>
    <w:rsid w:val="0081447C"/>
    <w:rsid w:val="00814742"/>
    <w:rsid w:val="00815328"/>
    <w:rsid w:val="00815B82"/>
    <w:rsid w:val="00816603"/>
    <w:rsid w:val="00816CA5"/>
    <w:rsid w:val="00816CB0"/>
    <w:rsid w:val="00817901"/>
    <w:rsid w:val="00820091"/>
    <w:rsid w:val="008206D7"/>
    <w:rsid w:val="00820A93"/>
    <w:rsid w:val="00821210"/>
    <w:rsid w:val="008219D9"/>
    <w:rsid w:val="00821E08"/>
    <w:rsid w:val="00821FB2"/>
    <w:rsid w:val="008230DC"/>
    <w:rsid w:val="008243B9"/>
    <w:rsid w:val="00824E22"/>
    <w:rsid w:val="00826633"/>
    <w:rsid w:val="008303C5"/>
    <w:rsid w:val="008307A6"/>
    <w:rsid w:val="00830820"/>
    <w:rsid w:val="008308CB"/>
    <w:rsid w:val="008318D6"/>
    <w:rsid w:val="008332E2"/>
    <w:rsid w:val="00834EBD"/>
    <w:rsid w:val="00835B95"/>
    <w:rsid w:val="00835D1C"/>
    <w:rsid w:val="00835D52"/>
    <w:rsid w:val="00836467"/>
    <w:rsid w:val="008368C0"/>
    <w:rsid w:val="00836FA8"/>
    <w:rsid w:val="00837122"/>
    <w:rsid w:val="008379B9"/>
    <w:rsid w:val="00840314"/>
    <w:rsid w:val="008415D9"/>
    <w:rsid w:val="00841632"/>
    <w:rsid w:val="008416D4"/>
    <w:rsid w:val="008417A4"/>
    <w:rsid w:val="0084245D"/>
    <w:rsid w:val="008427ED"/>
    <w:rsid w:val="008433C5"/>
    <w:rsid w:val="00843856"/>
    <w:rsid w:val="00843906"/>
    <w:rsid w:val="00843ABE"/>
    <w:rsid w:val="00844384"/>
    <w:rsid w:val="00846EA1"/>
    <w:rsid w:val="0084719D"/>
    <w:rsid w:val="00847432"/>
    <w:rsid w:val="008513FA"/>
    <w:rsid w:val="008520E8"/>
    <w:rsid w:val="008539C5"/>
    <w:rsid w:val="00853B38"/>
    <w:rsid w:val="00854175"/>
    <w:rsid w:val="00854343"/>
    <w:rsid w:val="0085484D"/>
    <w:rsid w:val="00854EB0"/>
    <w:rsid w:val="00855341"/>
    <w:rsid w:val="0085578D"/>
    <w:rsid w:val="008559BD"/>
    <w:rsid w:val="00855DF9"/>
    <w:rsid w:val="008604E6"/>
    <w:rsid w:val="00861208"/>
    <w:rsid w:val="00861FCA"/>
    <w:rsid w:val="00862CEF"/>
    <w:rsid w:val="00863014"/>
    <w:rsid w:val="008632CA"/>
    <w:rsid w:val="00863A89"/>
    <w:rsid w:val="008650D6"/>
    <w:rsid w:val="0086539D"/>
    <w:rsid w:val="00865A0D"/>
    <w:rsid w:val="008666A3"/>
    <w:rsid w:val="008667E7"/>
    <w:rsid w:val="00867481"/>
    <w:rsid w:val="00867591"/>
    <w:rsid w:val="0087004D"/>
    <w:rsid w:val="0087174D"/>
    <w:rsid w:val="0087216C"/>
    <w:rsid w:val="00872368"/>
    <w:rsid w:val="008735A2"/>
    <w:rsid w:val="00873D3D"/>
    <w:rsid w:val="0087434F"/>
    <w:rsid w:val="0087664C"/>
    <w:rsid w:val="00877143"/>
    <w:rsid w:val="008802A7"/>
    <w:rsid w:val="00881F50"/>
    <w:rsid w:val="00882C10"/>
    <w:rsid w:val="00882D4A"/>
    <w:rsid w:val="008835AD"/>
    <w:rsid w:val="00883667"/>
    <w:rsid w:val="008839BE"/>
    <w:rsid w:val="008848A3"/>
    <w:rsid w:val="00884EAE"/>
    <w:rsid w:val="00884FCF"/>
    <w:rsid w:val="00885C11"/>
    <w:rsid w:val="00886506"/>
    <w:rsid w:val="00886963"/>
    <w:rsid w:val="00891097"/>
    <w:rsid w:val="0089173C"/>
    <w:rsid w:val="00892CFC"/>
    <w:rsid w:val="00893830"/>
    <w:rsid w:val="008942D9"/>
    <w:rsid w:val="0089448A"/>
    <w:rsid w:val="00894C49"/>
    <w:rsid w:val="0089620D"/>
    <w:rsid w:val="00896CF5"/>
    <w:rsid w:val="00897044"/>
    <w:rsid w:val="0089782E"/>
    <w:rsid w:val="00897AC8"/>
    <w:rsid w:val="00897DBD"/>
    <w:rsid w:val="00897FC6"/>
    <w:rsid w:val="008A01AF"/>
    <w:rsid w:val="008A12C3"/>
    <w:rsid w:val="008A1DCC"/>
    <w:rsid w:val="008A213C"/>
    <w:rsid w:val="008A2B01"/>
    <w:rsid w:val="008A2C32"/>
    <w:rsid w:val="008A2FCE"/>
    <w:rsid w:val="008A3221"/>
    <w:rsid w:val="008A3335"/>
    <w:rsid w:val="008A3AAE"/>
    <w:rsid w:val="008A470B"/>
    <w:rsid w:val="008A52EB"/>
    <w:rsid w:val="008A58CF"/>
    <w:rsid w:val="008A5E55"/>
    <w:rsid w:val="008A5E64"/>
    <w:rsid w:val="008A627B"/>
    <w:rsid w:val="008A6722"/>
    <w:rsid w:val="008A6BC2"/>
    <w:rsid w:val="008A6EA8"/>
    <w:rsid w:val="008A75E5"/>
    <w:rsid w:val="008A7A73"/>
    <w:rsid w:val="008B1F45"/>
    <w:rsid w:val="008B2A78"/>
    <w:rsid w:val="008B32F6"/>
    <w:rsid w:val="008B38BF"/>
    <w:rsid w:val="008B4367"/>
    <w:rsid w:val="008B5777"/>
    <w:rsid w:val="008C01C4"/>
    <w:rsid w:val="008C3CB7"/>
    <w:rsid w:val="008C438E"/>
    <w:rsid w:val="008C5431"/>
    <w:rsid w:val="008C5B50"/>
    <w:rsid w:val="008C6081"/>
    <w:rsid w:val="008C6843"/>
    <w:rsid w:val="008C6981"/>
    <w:rsid w:val="008D0388"/>
    <w:rsid w:val="008D08ED"/>
    <w:rsid w:val="008D10DA"/>
    <w:rsid w:val="008D12BF"/>
    <w:rsid w:val="008D164A"/>
    <w:rsid w:val="008D172A"/>
    <w:rsid w:val="008D1BFF"/>
    <w:rsid w:val="008D28D3"/>
    <w:rsid w:val="008D2ACE"/>
    <w:rsid w:val="008D393F"/>
    <w:rsid w:val="008D3D24"/>
    <w:rsid w:val="008D3E06"/>
    <w:rsid w:val="008D3EC2"/>
    <w:rsid w:val="008D416C"/>
    <w:rsid w:val="008D4B62"/>
    <w:rsid w:val="008D6725"/>
    <w:rsid w:val="008D6A53"/>
    <w:rsid w:val="008D6F78"/>
    <w:rsid w:val="008D7081"/>
    <w:rsid w:val="008D7BC8"/>
    <w:rsid w:val="008D7BD1"/>
    <w:rsid w:val="008E0015"/>
    <w:rsid w:val="008E0CDA"/>
    <w:rsid w:val="008E0D77"/>
    <w:rsid w:val="008E0EFD"/>
    <w:rsid w:val="008E19AA"/>
    <w:rsid w:val="008E228D"/>
    <w:rsid w:val="008E2EB6"/>
    <w:rsid w:val="008E3FBD"/>
    <w:rsid w:val="008E41DD"/>
    <w:rsid w:val="008E47DF"/>
    <w:rsid w:val="008E63A6"/>
    <w:rsid w:val="008E663A"/>
    <w:rsid w:val="008E75B6"/>
    <w:rsid w:val="008E7C83"/>
    <w:rsid w:val="008E7DCD"/>
    <w:rsid w:val="008E7F1D"/>
    <w:rsid w:val="008F01F7"/>
    <w:rsid w:val="008F1019"/>
    <w:rsid w:val="008F3CF1"/>
    <w:rsid w:val="008F4781"/>
    <w:rsid w:val="008F4953"/>
    <w:rsid w:val="008F7FD9"/>
    <w:rsid w:val="00900489"/>
    <w:rsid w:val="009008A6"/>
    <w:rsid w:val="009008BB"/>
    <w:rsid w:val="009014C3"/>
    <w:rsid w:val="0090154A"/>
    <w:rsid w:val="00902F77"/>
    <w:rsid w:val="00903349"/>
    <w:rsid w:val="0090498F"/>
    <w:rsid w:val="009059B7"/>
    <w:rsid w:val="00905BE4"/>
    <w:rsid w:val="0090692D"/>
    <w:rsid w:val="00906AB7"/>
    <w:rsid w:val="00907359"/>
    <w:rsid w:val="00907466"/>
    <w:rsid w:val="009079C2"/>
    <w:rsid w:val="00910883"/>
    <w:rsid w:val="00910C10"/>
    <w:rsid w:val="00911D88"/>
    <w:rsid w:val="00911F20"/>
    <w:rsid w:val="00911F75"/>
    <w:rsid w:val="009135A3"/>
    <w:rsid w:val="00913632"/>
    <w:rsid w:val="00913C30"/>
    <w:rsid w:val="00913E93"/>
    <w:rsid w:val="00915295"/>
    <w:rsid w:val="009165BD"/>
    <w:rsid w:val="00917555"/>
    <w:rsid w:val="00917D7B"/>
    <w:rsid w:val="0092087D"/>
    <w:rsid w:val="00920A7F"/>
    <w:rsid w:val="00920DCF"/>
    <w:rsid w:val="00920EBF"/>
    <w:rsid w:val="00921A00"/>
    <w:rsid w:val="00921AB1"/>
    <w:rsid w:val="0092280B"/>
    <w:rsid w:val="00922EB7"/>
    <w:rsid w:val="009238BF"/>
    <w:rsid w:val="009238D7"/>
    <w:rsid w:val="00925799"/>
    <w:rsid w:val="0092587C"/>
    <w:rsid w:val="00925DAB"/>
    <w:rsid w:val="00925DB3"/>
    <w:rsid w:val="00925F8F"/>
    <w:rsid w:val="009260C3"/>
    <w:rsid w:val="0092626D"/>
    <w:rsid w:val="00931872"/>
    <w:rsid w:val="00931D8B"/>
    <w:rsid w:val="00934CBC"/>
    <w:rsid w:val="00935890"/>
    <w:rsid w:val="00936F79"/>
    <w:rsid w:val="0094002A"/>
    <w:rsid w:val="0094045E"/>
    <w:rsid w:val="00940BA2"/>
    <w:rsid w:val="00941D90"/>
    <w:rsid w:val="00943666"/>
    <w:rsid w:val="00943A88"/>
    <w:rsid w:val="009442D4"/>
    <w:rsid w:val="0094641F"/>
    <w:rsid w:val="00947573"/>
    <w:rsid w:val="009476BC"/>
    <w:rsid w:val="009477EA"/>
    <w:rsid w:val="009479DB"/>
    <w:rsid w:val="00947A5E"/>
    <w:rsid w:val="009505A2"/>
    <w:rsid w:val="00950A58"/>
    <w:rsid w:val="00950D87"/>
    <w:rsid w:val="00952CAD"/>
    <w:rsid w:val="0095490B"/>
    <w:rsid w:val="00955366"/>
    <w:rsid w:val="00955B25"/>
    <w:rsid w:val="00956BE6"/>
    <w:rsid w:val="00956F3E"/>
    <w:rsid w:val="0096044F"/>
    <w:rsid w:val="0096089F"/>
    <w:rsid w:val="00963182"/>
    <w:rsid w:val="00963570"/>
    <w:rsid w:val="00963AAE"/>
    <w:rsid w:val="00963C0D"/>
    <w:rsid w:val="009656E6"/>
    <w:rsid w:val="009661CC"/>
    <w:rsid w:val="00966ADC"/>
    <w:rsid w:val="00967698"/>
    <w:rsid w:val="009677C8"/>
    <w:rsid w:val="00967E98"/>
    <w:rsid w:val="00967EE0"/>
    <w:rsid w:val="009702D0"/>
    <w:rsid w:val="0097107D"/>
    <w:rsid w:val="00971B27"/>
    <w:rsid w:val="00971DCC"/>
    <w:rsid w:val="0097230F"/>
    <w:rsid w:val="009725BE"/>
    <w:rsid w:val="0097472C"/>
    <w:rsid w:val="00974C9B"/>
    <w:rsid w:val="00975659"/>
    <w:rsid w:val="00975702"/>
    <w:rsid w:val="00977B4E"/>
    <w:rsid w:val="0098101F"/>
    <w:rsid w:val="0098104C"/>
    <w:rsid w:val="0098110D"/>
    <w:rsid w:val="009818CD"/>
    <w:rsid w:val="00981C8D"/>
    <w:rsid w:val="00982790"/>
    <w:rsid w:val="00982B7B"/>
    <w:rsid w:val="0098328F"/>
    <w:rsid w:val="00984CFF"/>
    <w:rsid w:val="00985147"/>
    <w:rsid w:val="00985AE0"/>
    <w:rsid w:val="009870F0"/>
    <w:rsid w:val="00987D22"/>
    <w:rsid w:val="009902EB"/>
    <w:rsid w:val="009905F0"/>
    <w:rsid w:val="00990EAB"/>
    <w:rsid w:val="0099122D"/>
    <w:rsid w:val="00991490"/>
    <w:rsid w:val="0099215A"/>
    <w:rsid w:val="0099261B"/>
    <w:rsid w:val="00992E01"/>
    <w:rsid w:val="00992E64"/>
    <w:rsid w:val="00995C0F"/>
    <w:rsid w:val="009965CC"/>
    <w:rsid w:val="009968E7"/>
    <w:rsid w:val="009A0189"/>
    <w:rsid w:val="009A1A25"/>
    <w:rsid w:val="009A221F"/>
    <w:rsid w:val="009A250B"/>
    <w:rsid w:val="009A27F2"/>
    <w:rsid w:val="009A30CF"/>
    <w:rsid w:val="009A33CC"/>
    <w:rsid w:val="009A4021"/>
    <w:rsid w:val="009A4198"/>
    <w:rsid w:val="009A464D"/>
    <w:rsid w:val="009A4E79"/>
    <w:rsid w:val="009A6E5D"/>
    <w:rsid w:val="009A733B"/>
    <w:rsid w:val="009A7598"/>
    <w:rsid w:val="009A7F82"/>
    <w:rsid w:val="009B0B77"/>
    <w:rsid w:val="009B1738"/>
    <w:rsid w:val="009B1ED3"/>
    <w:rsid w:val="009B227A"/>
    <w:rsid w:val="009B28BE"/>
    <w:rsid w:val="009B3CAB"/>
    <w:rsid w:val="009B4226"/>
    <w:rsid w:val="009B5108"/>
    <w:rsid w:val="009B79B1"/>
    <w:rsid w:val="009C0885"/>
    <w:rsid w:val="009C18D3"/>
    <w:rsid w:val="009C22AB"/>
    <w:rsid w:val="009C2C9B"/>
    <w:rsid w:val="009C2DDD"/>
    <w:rsid w:val="009C31C0"/>
    <w:rsid w:val="009C3547"/>
    <w:rsid w:val="009C3CBB"/>
    <w:rsid w:val="009C633C"/>
    <w:rsid w:val="009C6668"/>
    <w:rsid w:val="009C66AA"/>
    <w:rsid w:val="009C67C3"/>
    <w:rsid w:val="009C7192"/>
    <w:rsid w:val="009D024F"/>
    <w:rsid w:val="009D02B9"/>
    <w:rsid w:val="009D0CE9"/>
    <w:rsid w:val="009D0DAE"/>
    <w:rsid w:val="009D19E6"/>
    <w:rsid w:val="009D2BA8"/>
    <w:rsid w:val="009D431E"/>
    <w:rsid w:val="009D5373"/>
    <w:rsid w:val="009D57A2"/>
    <w:rsid w:val="009D5C90"/>
    <w:rsid w:val="009D6005"/>
    <w:rsid w:val="009D61F5"/>
    <w:rsid w:val="009D764E"/>
    <w:rsid w:val="009D7848"/>
    <w:rsid w:val="009E06A4"/>
    <w:rsid w:val="009E0AA0"/>
    <w:rsid w:val="009E275B"/>
    <w:rsid w:val="009E4548"/>
    <w:rsid w:val="009E5D4D"/>
    <w:rsid w:val="009E6030"/>
    <w:rsid w:val="009E7268"/>
    <w:rsid w:val="009E7CC4"/>
    <w:rsid w:val="009F0606"/>
    <w:rsid w:val="009F15C8"/>
    <w:rsid w:val="009F1E71"/>
    <w:rsid w:val="009F29B2"/>
    <w:rsid w:val="009F2B2B"/>
    <w:rsid w:val="009F2B3D"/>
    <w:rsid w:val="009F308A"/>
    <w:rsid w:val="009F309B"/>
    <w:rsid w:val="009F3CEC"/>
    <w:rsid w:val="009F4972"/>
    <w:rsid w:val="009F52C4"/>
    <w:rsid w:val="009F5A52"/>
    <w:rsid w:val="009F5C9C"/>
    <w:rsid w:val="00A00734"/>
    <w:rsid w:val="00A00868"/>
    <w:rsid w:val="00A00CA1"/>
    <w:rsid w:val="00A01758"/>
    <w:rsid w:val="00A01926"/>
    <w:rsid w:val="00A0197D"/>
    <w:rsid w:val="00A04D32"/>
    <w:rsid w:val="00A06C00"/>
    <w:rsid w:val="00A07310"/>
    <w:rsid w:val="00A075D7"/>
    <w:rsid w:val="00A1086D"/>
    <w:rsid w:val="00A113B7"/>
    <w:rsid w:val="00A11A4A"/>
    <w:rsid w:val="00A12121"/>
    <w:rsid w:val="00A12F37"/>
    <w:rsid w:val="00A130A0"/>
    <w:rsid w:val="00A13A3F"/>
    <w:rsid w:val="00A13BC8"/>
    <w:rsid w:val="00A13CA4"/>
    <w:rsid w:val="00A1437A"/>
    <w:rsid w:val="00A149FF"/>
    <w:rsid w:val="00A158E1"/>
    <w:rsid w:val="00A1607E"/>
    <w:rsid w:val="00A166E7"/>
    <w:rsid w:val="00A16F69"/>
    <w:rsid w:val="00A173A7"/>
    <w:rsid w:val="00A17642"/>
    <w:rsid w:val="00A201F0"/>
    <w:rsid w:val="00A20207"/>
    <w:rsid w:val="00A21087"/>
    <w:rsid w:val="00A21EA9"/>
    <w:rsid w:val="00A220EB"/>
    <w:rsid w:val="00A229AD"/>
    <w:rsid w:val="00A22D30"/>
    <w:rsid w:val="00A2421E"/>
    <w:rsid w:val="00A24B14"/>
    <w:rsid w:val="00A253A4"/>
    <w:rsid w:val="00A2571B"/>
    <w:rsid w:val="00A2597C"/>
    <w:rsid w:val="00A265E8"/>
    <w:rsid w:val="00A26A97"/>
    <w:rsid w:val="00A279A5"/>
    <w:rsid w:val="00A27F5C"/>
    <w:rsid w:val="00A30072"/>
    <w:rsid w:val="00A300D1"/>
    <w:rsid w:val="00A302CF"/>
    <w:rsid w:val="00A30716"/>
    <w:rsid w:val="00A314FE"/>
    <w:rsid w:val="00A31585"/>
    <w:rsid w:val="00A319C9"/>
    <w:rsid w:val="00A320E6"/>
    <w:rsid w:val="00A3387C"/>
    <w:rsid w:val="00A34750"/>
    <w:rsid w:val="00A35A2E"/>
    <w:rsid w:val="00A35B7E"/>
    <w:rsid w:val="00A3683F"/>
    <w:rsid w:val="00A37230"/>
    <w:rsid w:val="00A37E66"/>
    <w:rsid w:val="00A4004D"/>
    <w:rsid w:val="00A4052E"/>
    <w:rsid w:val="00A41217"/>
    <w:rsid w:val="00A4129B"/>
    <w:rsid w:val="00A415D1"/>
    <w:rsid w:val="00A4331D"/>
    <w:rsid w:val="00A4499B"/>
    <w:rsid w:val="00A45090"/>
    <w:rsid w:val="00A4582D"/>
    <w:rsid w:val="00A46177"/>
    <w:rsid w:val="00A46E82"/>
    <w:rsid w:val="00A51B22"/>
    <w:rsid w:val="00A51D79"/>
    <w:rsid w:val="00A520E6"/>
    <w:rsid w:val="00A54417"/>
    <w:rsid w:val="00A555A8"/>
    <w:rsid w:val="00A55762"/>
    <w:rsid w:val="00A56E16"/>
    <w:rsid w:val="00A57706"/>
    <w:rsid w:val="00A57EDE"/>
    <w:rsid w:val="00A61733"/>
    <w:rsid w:val="00A61DF1"/>
    <w:rsid w:val="00A622EC"/>
    <w:rsid w:val="00A62877"/>
    <w:rsid w:val="00A63739"/>
    <w:rsid w:val="00A63CA9"/>
    <w:rsid w:val="00A6504B"/>
    <w:rsid w:val="00A66463"/>
    <w:rsid w:val="00A664AC"/>
    <w:rsid w:val="00A66638"/>
    <w:rsid w:val="00A66C69"/>
    <w:rsid w:val="00A67034"/>
    <w:rsid w:val="00A675D4"/>
    <w:rsid w:val="00A67FAC"/>
    <w:rsid w:val="00A70421"/>
    <w:rsid w:val="00A7047E"/>
    <w:rsid w:val="00A705EB"/>
    <w:rsid w:val="00A71124"/>
    <w:rsid w:val="00A72FF0"/>
    <w:rsid w:val="00A7332A"/>
    <w:rsid w:val="00A73FCA"/>
    <w:rsid w:val="00A743D6"/>
    <w:rsid w:val="00A7706A"/>
    <w:rsid w:val="00A8168F"/>
    <w:rsid w:val="00A81723"/>
    <w:rsid w:val="00A818A8"/>
    <w:rsid w:val="00A824EB"/>
    <w:rsid w:val="00A83BDE"/>
    <w:rsid w:val="00A8421B"/>
    <w:rsid w:val="00A8424B"/>
    <w:rsid w:val="00A8482F"/>
    <w:rsid w:val="00A84D1A"/>
    <w:rsid w:val="00A85BF5"/>
    <w:rsid w:val="00A85D9C"/>
    <w:rsid w:val="00A86320"/>
    <w:rsid w:val="00A86492"/>
    <w:rsid w:val="00A8688F"/>
    <w:rsid w:val="00A87A89"/>
    <w:rsid w:val="00A900BB"/>
    <w:rsid w:val="00A90836"/>
    <w:rsid w:val="00A90937"/>
    <w:rsid w:val="00A90968"/>
    <w:rsid w:val="00A91C3B"/>
    <w:rsid w:val="00A92200"/>
    <w:rsid w:val="00A930E1"/>
    <w:rsid w:val="00A93806"/>
    <w:rsid w:val="00A9408C"/>
    <w:rsid w:val="00A94F7B"/>
    <w:rsid w:val="00A9523A"/>
    <w:rsid w:val="00A95E18"/>
    <w:rsid w:val="00A9606A"/>
    <w:rsid w:val="00A964E0"/>
    <w:rsid w:val="00A96577"/>
    <w:rsid w:val="00A96AE1"/>
    <w:rsid w:val="00A96F48"/>
    <w:rsid w:val="00A973A9"/>
    <w:rsid w:val="00A97470"/>
    <w:rsid w:val="00A9764A"/>
    <w:rsid w:val="00A97D42"/>
    <w:rsid w:val="00A97E8A"/>
    <w:rsid w:val="00AA0338"/>
    <w:rsid w:val="00AA10BD"/>
    <w:rsid w:val="00AA1950"/>
    <w:rsid w:val="00AA1E91"/>
    <w:rsid w:val="00AA3963"/>
    <w:rsid w:val="00AA3975"/>
    <w:rsid w:val="00AA4B63"/>
    <w:rsid w:val="00AA4BE7"/>
    <w:rsid w:val="00AA52B2"/>
    <w:rsid w:val="00AA5A81"/>
    <w:rsid w:val="00AA638F"/>
    <w:rsid w:val="00AA6D67"/>
    <w:rsid w:val="00AA74EE"/>
    <w:rsid w:val="00AA760E"/>
    <w:rsid w:val="00AA7909"/>
    <w:rsid w:val="00AA7B7F"/>
    <w:rsid w:val="00AB052C"/>
    <w:rsid w:val="00AB096E"/>
    <w:rsid w:val="00AB2721"/>
    <w:rsid w:val="00AB2938"/>
    <w:rsid w:val="00AB2D12"/>
    <w:rsid w:val="00AB3904"/>
    <w:rsid w:val="00AB4118"/>
    <w:rsid w:val="00AB47B4"/>
    <w:rsid w:val="00AB4A61"/>
    <w:rsid w:val="00AB4C5A"/>
    <w:rsid w:val="00AB5115"/>
    <w:rsid w:val="00AB5AA5"/>
    <w:rsid w:val="00AB69DD"/>
    <w:rsid w:val="00AB6CE4"/>
    <w:rsid w:val="00AB6E59"/>
    <w:rsid w:val="00AB753C"/>
    <w:rsid w:val="00AB77E2"/>
    <w:rsid w:val="00AB787C"/>
    <w:rsid w:val="00AB7CE4"/>
    <w:rsid w:val="00AC01DC"/>
    <w:rsid w:val="00AC02C3"/>
    <w:rsid w:val="00AC0A2F"/>
    <w:rsid w:val="00AC14CA"/>
    <w:rsid w:val="00AC189B"/>
    <w:rsid w:val="00AC1A67"/>
    <w:rsid w:val="00AC1DE8"/>
    <w:rsid w:val="00AC25D0"/>
    <w:rsid w:val="00AC3473"/>
    <w:rsid w:val="00AC3874"/>
    <w:rsid w:val="00AC4890"/>
    <w:rsid w:val="00AC4D07"/>
    <w:rsid w:val="00AC4F1F"/>
    <w:rsid w:val="00AC5C08"/>
    <w:rsid w:val="00AC5E98"/>
    <w:rsid w:val="00AC7114"/>
    <w:rsid w:val="00AC7245"/>
    <w:rsid w:val="00AC7C21"/>
    <w:rsid w:val="00AD06AB"/>
    <w:rsid w:val="00AD18A9"/>
    <w:rsid w:val="00AD1BEB"/>
    <w:rsid w:val="00AD1D2B"/>
    <w:rsid w:val="00AD26D4"/>
    <w:rsid w:val="00AD2B72"/>
    <w:rsid w:val="00AD4746"/>
    <w:rsid w:val="00AD476F"/>
    <w:rsid w:val="00AD49D8"/>
    <w:rsid w:val="00AD4C9B"/>
    <w:rsid w:val="00AD4DB6"/>
    <w:rsid w:val="00AD5190"/>
    <w:rsid w:val="00AD51A5"/>
    <w:rsid w:val="00AD5A4F"/>
    <w:rsid w:val="00AD5FC7"/>
    <w:rsid w:val="00AD62C1"/>
    <w:rsid w:val="00AD67B4"/>
    <w:rsid w:val="00AD6887"/>
    <w:rsid w:val="00AD6B3B"/>
    <w:rsid w:val="00AD755D"/>
    <w:rsid w:val="00AD78E0"/>
    <w:rsid w:val="00AD7FF5"/>
    <w:rsid w:val="00AE3370"/>
    <w:rsid w:val="00AE3CE9"/>
    <w:rsid w:val="00AE4E0E"/>
    <w:rsid w:val="00AE52D9"/>
    <w:rsid w:val="00AE534A"/>
    <w:rsid w:val="00AE5602"/>
    <w:rsid w:val="00AE6424"/>
    <w:rsid w:val="00AE6D9F"/>
    <w:rsid w:val="00AE6E58"/>
    <w:rsid w:val="00AE711C"/>
    <w:rsid w:val="00AE7C88"/>
    <w:rsid w:val="00AF03AD"/>
    <w:rsid w:val="00AF15C9"/>
    <w:rsid w:val="00AF2609"/>
    <w:rsid w:val="00AF2778"/>
    <w:rsid w:val="00AF3085"/>
    <w:rsid w:val="00AF334D"/>
    <w:rsid w:val="00AF3760"/>
    <w:rsid w:val="00AF3999"/>
    <w:rsid w:val="00AF4A4D"/>
    <w:rsid w:val="00AF5CFD"/>
    <w:rsid w:val="00AF6F6C"/>
    <w:rsid w:val="00AF6FAD"/>
    <w:rsid w:val="00B008DD"/>
    <w:rsid w:val="00B00CD4"/>
    <w:rsid w:val="00B0121D"/>
    <w:rsid w:val="00B02BE9"/>
    <w:rsid w:val="00B02F6E"/>
    <w:rsid w:val="00B03392"/>
    <w:rsid w:val="00B03688"/>
    <w:rsid w:val="00B04F9F"/>
    <w:rsid w:val="00B0538E"/>
    <w:rsid w:val="00B05666"/>
    <w:rsid w:val="00B056C8"/>
    <w:rsid w:val="00B0581B"/>
    <w:rsid w:val="00B058EE"/>
    <w:rsid w:val="00B05DC5"/>
    <w:rsid w:val="00B068B8"/>
    <w:rsid w:val="00B06DF0"/>
    <w:rsid w:val="00B10152"/>
    <w:rsid w:val="00B10273"/>
    <w:rsid w:val="00B10664"/>
    <w:rsid w:val="00B1110B"/>
    <w:rsid w:val="00B1257F"/>
    <w:rsid w:val="00B139D3"/>
    <w:rsid w:val="00B1521A"/>
    <w:rsid w:val="00B1522E"/>
    <w:rsid w:val="00B168EF"/>
    <w:rsid w:val="00B1702F"/>
    <w:rsid w:val="00B174CA"/>
    <w:rsid w:val="00B2095D"/>
    <w:rsid w:val="00B21061"/>
    <w:rsid w:val="00B21278"/>
    <w:rsid w:val="00B21903"/>
    <w:rsid w:val="00B22134"/>
    <w:rsid w:val="00B22801"/>
    <w:rsid w:val="00B22A37"/>
    <w:rsid w:val="00B2465D"/>
    <w:rsid w:val="00B24BC5"/>
    <w:rsid w:val="00B24E32"/>
    <w:rsid w:val="00B25D15"/>
    <w:rsid w:val="00B26E94"/>
    <w:rsid w:val="00B27A17"/>
    <w:rsid w:val="00B27BF5"/>
    <w:rsid w:val="00B30167"/>
    <w:rsid w:val="00B309C3"/>
    <w:rsid w:val="00B30AA4"/>
    <w:rsid w:val="00B31C9E"/>
    <w:rsid w:val="00B32B2A"/>
    <w:rsid w:val="00B3369A"/>
    <w:rsid w:val="00B36025"/>
    <w:rsid w:val="00B365F9"/>
    <w:rsid w:val="00B3770B"/>
    <w:rsid w:val="00B3775E"/>
    <w:rsid w:val="00B40C1B"/>
    <w:rsid w:val="00B40FB2"/>
    <w:rsid w:val="00B4112A"/>
    <w:rsid w:val="00B415DF"/>
    <w:rsid w:val="00B41AF4"/>
    <w:rsid w:val="00B42156"/>
    <w:rsid w:val="00B42A76"/>
    <w:rsid w:val="00B42CBE"/>
    <w:rsid w:val="00B43834"/>
    <w:rsid w:val="00B43DB5"/>
    <w:rsid w:val="00B44936"/>
    <w:rsid w:val="00B451AE"/>
    <w:rsid w:val="00B45372"/>
    <w:rsid w:val="00B46AA0"/>
    <w:rsid w:val="00B46BE7"/>
    <w:rsid w:val="00B475A5"/>
    <w:rsid w:val="00B504B0"/>
    <w:rsid w:val="00B507EE"/>
    <w:rsid w:val="00B55262"/>
    <w:rsid w:val="00B5526C"/>
    <w:rsid w:val="00B557F2"/>
    <w:rsid w:val="00B56727"/>
    <w:rsid w:val="00B56BB1"/>
    <w:rsid w:val="00B56F67"/>
    <w:rsid w:val="00B57311"/>
    <w:rsid w:val="00B577E6"/>
    <w:rsid w:val="00B57F4F"/>
    <w:rsid w:val="00B57FE6"/>
    <w:rsid w:val="00B6016D"/>
    <w:rsid w:val="00B61619"/>
    <w:rsid w:val="00B623B6"/>
    <w:rsid w:val="00B62680"/>
    <w:rsid w:val="00B626C3"/>
    <w:rsid w:val="00B63C6C"/>
    <w:rsid w:val="00B641DA"/>
    <w:rsid w:val="00B6524B"/>
    <w:rsid w:val="00B655E6"/>
    <w:rsid w:val="00B65642"/>
    <w:rsid w:val="00B66FBA"/>
    <w:rsid w:val="00B674E5"/>
    <w:rsid w:val="00B67B0E"/>
    <w:rsid w:val="00B67B61"/>
    <w:rsid w:val="00B702BD"/>
    <w:rsid w:val="00B71477"/>
    <w:rsid w:val="00B71502"/>
    <w:rsid w:val="00B71AD0"/>
    <w:rsid w:val="00B71D05"/>
    <w:rsid w:val="00B72486"/>
    <w:rsid w:val="00B734FE"/>
    <w:rsid w:val="00B74132"/>
    <w:rsid w:val="00B743A2"/>
    <w:rsid w:val="00B7453C"/>
    <w:rsid w:val="00B745D6"/>
    <w:rsid w:val="00B74CCF"/>
    <w:rsid w:val="00B74E7F"/>
    <w:rsid w:val="00B757D7"/>
    <w:rsid w:val="00B75A3B"/>
    <w:rsid w:val="00B760C1"/>
    <w:rsid w:val="00B77FB0"/>
    <w:rsid w:val="00B80289"/>
    <w:rsid w:val="00B80DDC"/>
    <w:rsid w:val="00B8121D"/>
    <w:rsid w:val="00B81AE7"/>
    <w:rsid w:val="00B81EC4"/>
    <w:rsid w:val="00B82228"/>
    <w:rsid w:val="00B83171"/>
    <w:rsid w:val="00B8400D"/>
    <w:rsid w:val="00B84611"/>
    <w:rsid w:val="00B86098"/>
    <w:rsid w:val="00B869FE"/>
    <w:rsid w:val="00B86A5E"/>
    <w:rsid w:val="00B86EE0"/>
    <w:rsid w:val="00B90BA7"/>
    <w:rsid w:val="00B90C2C"/>
    <w:rsid w:val="00B91C14"/>
    <w:rsid w:val="00B921D7"/>
    <w:rsid w:val="00B9230C"/>
    <w:rsid w:val="00B92759"/>
    <w:rsid w:val="00B92A9B"/>
    <w:rsid w:val="00B93293"/>
    <w:rsid w:val="00B9352C"/>
    <w:rsid w:val="00B935B9"/>
    <w:rsid w:val="00B93B4F"/>
    <w:rsid w:val="00B94467"/>
    <w:rsid w:val="00B94ECB"/>
    <w:rsid w:val="00B956A3"/>
    <w:rsid w:val="00B967EC"/>
    <w:rsid w:val="00B97A80"/>
    <w:rsid w:val="00B97AA8"/>
    <w:rsid w:val="00BA0136"/>
    <w:rsid w:val="00BA09C5"/>
    <w:rsid w:val="00BA2B55"/>
    <w:rsid w:val="00BA3DD8"/>
    <w:rsid w:val="00BA5E00"/>
    <w:rsid w:val="00BA648B"/>
    <w:rsid w:val="00BA6C29"/>
    <w:rsid w:val="00BA6DF7"/>
    <w:rsid w:val="00BA7622"/>
    <w:rsid w:val="00BA7C03"/>
    <w:rsid w:val="00BB0223"/>
    <w:rsid w:val="00BB191D"/>
    <w:rsid w:val="00BB1A8A"/>
    <w:rsid w:val="00BB31ED"/>
    <w:rsid w:val="00BB3625"/>
    <w:rsid w:val="00BB44A5"/>
    <w:rsid w:val="00BB44BD"/>
    <w:rsid w:val="00BB543E"/>
    <w:rsid w:val="00BB55AA"/>
    <w:rsid w:val="00BB56CD"/>
    <w:rsid w:val="00BB70FC"/>
    <w:rsid w:val="00BB750D"/>
    <w:rsid w:val="00BB7CA3"/>
    <w:rsid w:val="00BC0140"/>
    <w:rsid w:val="00BC0D64"/>
    <w:rsid w:val="00BC1D09"/>
    <w:rsid w:val="00BC1E64"/>
    <w:rsid w:val="00BC2F96"/>
    <w:rsid w:val="00BC3261"/>
    <w:rsid w:val="00BC331A"/>
    <w:rsid w:val="00BC3379"/>
    <w:rsid w:val="00BC3F9F"/>
    <w:rsid w:val="00BC4137"/>
    <w:rsid w:val="00BC54C1"/>
    <w:rsid w:val="00BC6D7B"/>
    <w:rsid w:val="00BC7364"/>
    <w:rsid w:val="00BC7E38"/>
    <w:rsid w:val="00BD0F63"/>
    <w:rsid w:val="00BD3193"/>
    <w:rsid w:val="00BD3836"/>
    <w:rsid w:val="00BD3AB2"/>
    <w:rsid w:val="00BD4155"/>
    <w:rsid w:val="00BD4543"/>
    <w:rsid w:val="00BD4DA2"/>
    <w:rsid w:val="00BD5671"/>
    <w:rsid w:val="00BD57AE"/>
    <w:rsid w:val="00BD589C"/>
    <w:rsid w:val="00BD63EB"/>
    <w:rsid w:val="00BD6A4C"/>
    <w:rsid w:val="00BD7CE2"/>
    <w:rsid w:val="00BD7F62"/>
    <w:rsid w:val="00BE031E"/>
    <w:rsid w:val="00BE1596"/>
    <w:rsid w:val="00BE2B7F"/>
    <w:rsid w:val="00BE5725"/>
    <w:rsid w:val="00BE5C1A"/>
    <w:rsid w:val="00BE6C0A"/>
    <w:rsid w:val="00BE778B"/>
    <w:rsid w:val="00BF0EFD"/>
    <w:rsid w:val="00BF2C3F"/>
    <w:rsid w:val="00BF2C7E"/>
    <w:rsid w:val="00BF2DFB"/>
    <w:rsid w:val="00BF2E5A"/>
    <w:rsid w:val="00BF31FE"/>
    <w:rsid w:val="00BF361B"/>
    <w:rsid w:val="00BF403B"/>
    <w:rsid w:val="00BF4849"/>
    <w:rsid w:val="00BF491E"/>
    <w:rsid w:val="00BF4CC6"/>
    <w:rsid w:val="00BF504E"/>
    <w:rsid w:val="00BF5AE7"/>
    <w:rsid w:val="00BF5D46"/>
    <w:rsid w:val="00BF5E6B"/>
    <w:rsid w:val="00BF5F11"/>
    <w:rsid w:val="00BF6670"/>
    <w:rsid w:val="00BF6BD8"/>
    <w:rsid w:val="00BF6DBC"/>
    <w:rsid w:val="00BF7808"/>
    <w:rsid w:val="00C0127E"/>
    <w:rsid w:val="00C01E6D"/>
    <w:rsid w:val="00C02328"/>
    <w:rsid w:val="00C045D3"/>
    <w:rsid w:val="00C050E4"/>
    <w:rsid w:val="00C058C9"/>
    <w:rsid w:val="00C06785"/>
    <w:rsid w:val="00C07227"/>
    <w:rsid w:val="00C077C2"/>
    <w:rsid w:val="00C11296"/>
    <w:rsid w:val="00C112CF"/>
    <w:rsid w:val="00C11522"/>
    <w:rsid w:val="00C12063"/>
    <w:rsid w:val="00C13E4D"/>
    <w:rsid w:val="00C1482A"/>
    <w:rsid w:val="00C157B3"/>
    <w:rsid w:val="00C157EE"/>
    <w:rsid w:val="00C15EA1"/>
    <w:rsid w:val="00C17344"/>
    <w:rsid w:val="00C20A37"/>
    <w:rsid w:val="00C21E1E"/>
    <w:rsid w:val="00C22319"/>
    <w:rsid w:val="00C224DD"/>
    <w:rsid w:val="00C22D44"/>
    <w:rsid w:val="00C23485"/>
    <w:rsid w:val="00C23678"/>
    <w:rsid w:val="00C23C67"/>
    <w:rsid w:val="00C23D30"/>
    <w:rsid w:val="00C250F8"/>
    <w:rsid w:val="00C25365"/>
    <w:rsid w:val="00C259F0"/>
    <w:rsid w:val="00C25D79"/>
    <w:rsid w:val="00C262D1"/>
    <w:rsid w:val="00C270DF"/>
    <w:rsid w:val="00C2796B"/>
    <w:rsid w:val="00C30076"/>
    <w:rsid w:val="00C3091F"/>
    <w:rsid w:val="00C30DF2"/>
    <w:rsid w:val="00C30F6B"/>
    <w:rsid w:val="00C31F77"/>
    <w:rsid w:val="00C32433"/>
    <w:rsid w:val="00C32F35"/>
    <w:rsid w:val="00C32FE1"/>
    <w:rsid w:val="00C33773"/>
    <w:rsid w:val="00C3464E"/>
    <w:rsid w:val="00C35098"/>
    <w:rsid w:val="00C3543A"/>
    <w:rsid w:val="00C358C1"/>
    <w:rsid w:val="00C35AD3"/>
    <w:rsid w:val="00C360EB"/>
    <w:rsid w:val="00C363A3"/>
    <w:rsid w:val="00C366EB"/>
    <w:rsid w:val="00C37A00"/>
    <w:rsid w:val="00C37FDA"/>
    <w:rsid w:val="00C40993"/>
    <w:rsid w:val="00C41365"/>
    <w:rsid w:val="00C4154A"/>
    <w:rsid w:val="00C4198A"/>
    <w:rsid w:val="00C4205E"/>
    <w:rsid w:val="00C42A2C"/>
    <w:rsid w:val="00C42D21"/>
    <w:rsid w:val="00C43B63"/>
    <w:rsid w:val="00C449EB"/>
    <w:rsid w:val="00C44FFE"/>
    <w:rsid w:val="00C4512D"/>
    <w:rsid w:val="00C4585D"/>
    <w:rsid w:val="00C45D77"/>
    <w:rsid w:val="00C46422"/>
    <w:rsid w:val="00C468C7"/>
    <w:rsid w:val="00C47291"/>
    <w:rsid w:val="00C47D7E"/>
    <w:rsid w:val="00C51C0B"/>
    <w:rsid w:val="00C52C86"/>
    <w:rsid w:val="00C537E9"/>
    <w:rsid w:val="00C53B1E"/>
    <w:rsid w:val="00C544A3"/>
    <w:rsid w:val="00C54DB8"/>
    <w:rsid w:val="00C5628C"/>
    <w:rsid w:val="00C56E58"/>
    <w:rsid w:val="00C5764A"/>
    <w:rsid w:val="00C57AE6"/>
    <w:rsid w:val="00C617CD"/>
    <w:rsid w:val="00C62F16"/>
    <w:rsid w:val="00C6344A"/>
    <w:rsid w:val="00C63570"/>
    <w:rsid w:val="00C64531"/>
    <w:rsid w:val="00C6508C"/>
    <w:rsid w:val="00C654F8"/>
    <w:rsid w:val="00C65FC3"/>
    <w:rsid w:val="00C66036"/>
    <w:rsid w:val="00C660EB"/>
    <w:rsid w:val="00C66311"/>
    <w:rsid w:val="00C66611"/>
    <w:rsid w:val="00C6678D"/>
    <w:rsid w:val="00C66CC1"/>
    <w:rsid w:val="00C70611"/>
    <w:rsid w:val="00C70BFF"/>
    <w:rsid w:val="00C718E3"/>
    <w:rsid w:val="00C71A56"/>
    <w:rsid w:val="00C7245B"/>
    <w:rsid w:val="00C72AC9"/>
    <w:rsid w:val="00C72D1B"/>
    <w:rsid w:val="00C73E8A"/>
    <w:rsid w:val="00C73F5C"/>
    <w:rsid w:val="00C74035"/>
    <w:rsid w:val="00C74EE7"/>
    <w:rsid w:val="00C768C0"/>
    <w:rsid w:val="00C771B2"/>
    <w:rsid w:val="00C77389"/>
    <w:rsid w:val="00C7795A"/>
    <w:rsid w:val="00C77D03"/>
    <w:rsid w:val="00C77D27"/>
    <w:rsid w:val="00C80085"/>
    <w:rsid w:val="00C809BF"/>
    <w:rsid w:val="00C815B5"/>
    <w:rsid w:val="00C8267B"/>
    <w:rsid w:val="00C8320B"/>
    <w:rsid w:val="00C83469"/>
    <w:rsid w:val="00C836BF"/>
    <w:rsid w:val="00C837A0"/>
    <w:rsid w:val="00C83D88"/>
    <w:rsid w:val="00C84714"/>
    <w:rsid w:val="00C85470"/>
    <w:rsid w:val="00C8717F"/>
    <w:rsid w:val="00C8734B"/>
    <w:rsid w:val="00C873C7"/>
    <w:rsid w:val="00C909D3"/>
    <w:rsid w:val="00C91692"/>
    <w:rsid w:val="00C9211D"/>
    <w:rsid w:val="00C92339"/>
    <w:rsid w:val="00C93926"/>
    <w:rsid w:val="00C94E35"/>
    <w:rsid w:val="00C959F8"/>
    <w:rsid w:val="00C95DBA"/>
    <w:rsid w:val="00C95DCF"/>
    <w:rsid w:val="00CA09CE"/>
    <w:rsid w:val="00CA0D29"/>
    <w:rsid w:val="00CA1A51"/>
    <w:rsid w:val="00CA2BF2"/>
    <w:rsid w:val="00CA380A"/>
    <w:rsid w:val="00CA4E00"/>
    <w:rsid w:val="00CA5676"/>
    <w:rsid w:val="00CA5C0A"/>
    <w:rsid w:val="00CA6085"/>
    <w:rsid w:val="00CA72D6"/>
    <w:rsid w:val="00CB08D6"/>
    <w:rsid w:val="00CB260A"/>
    <w:rsid w:val="00CB3D73"/>
    <w:rsid w:val="00CB3DEA"/>
    <w:rsid w:val="00CB4FFA"/>
    <w:rsid w:val="00CB51AA"/>
    <w:rsid w:val="00CB579E"/>
    <w:rsid w:val="00CB5C69"/>
    <w:rsid w:val="00CB60C2"/>
    <w:rsid w:val="00CB7413"/>
    <w:rsid w:val="00CB75DE"/>
    <w:rsid w:val="00CB7761"/>
    <w:rsid w:val="00CB7FDB"/>
    <w:rsid w:val="00CC0406"/>
    <w:rsid w:val="00CC1277"/>
    <w:rsid w:val="00CC1445"/>
    <w:rsid w:val="00CC15E6"/>
    <w:rsid w:val="00CC20D1"/>
    <w:rsid w:val="00CC284C"/>
    <w:rsid w:val="00CC5F1C"/>
    <w:rsid w:val="00CC6144"/>
    <w:rsid w:val="00CC713A"/>
    <w:rsid w:val="00CC76AC"/>
    <w:rsid w:val="00CC7B09"/>
    <w:rsid w:val="00CD0EE6"/>
    <w:rsid w:val="00CD124A"/>
    <w:rsid w:val="00CD1D66"/>
    <w:rsid w:val="00CD2DF6"/>
    <w:rsid w:val="00CD2FF2"/>
    <w:rsid w:val="00CD3208"/>
    <w:rsid w:val="00CD33F4"/>
    <w:rsid w:val="00CD4740"/>
    <w:rsid w:val="00CD514C"/>
    <w:rsid w:val="00CD58CA"/>
    <w:rsid w:val="00CD66D3"/>
    <w:rsid w:val="00CD67EE"/>
    <w:rsid w:val="00CD685A"/>
    <w:rsid w:val="00CD6D3C"/>
    <w:rsid w:val="00CD7365"/>
    <w:rsid w:val="00CD7736"/>
    <w:rsid w:val="00CD7917"/>
    <w:rsid w:val="00CD7954"/>
    <w:rsid w:val="00CE13AA"/>
    <w:rsid w:val="00CE1BF3"/>
    <w:rsid w:val="00CE251B"/>
    <w:rsid w:val="00CE3C23"/>
    <w:rsid w:val="00CE47D8"/>
    <w:rsid w:val="00CE4FBA"/>
    <w:rsid w:val="00CE50C7"/>
    <w:rsid w:val="00CE5514"/>
    <w:rsid w:val="00CE6349"/>
    <w:rsid w:val="00CE6E08"/>
    <w:rsid w:val="00CF05E3"/>
    <w:rsid w:val="00CF09FE"/>
    <w:rsid w:val="00CF0A3A"/>
    <w:rsid w:val="00CF0D52"/>
    <w:rsid w:val="00CF1102"/>
    <w:rsid w:val="00CF16FE"/>
    <w:rsid w:val="00CF1B97"/>
    <w:rsid w:val="00CF230E"/>
    <w:rsid w:val="00CF2CDA"/>
    <w:rsid w:val="00CF2FE5"/>
    <w:rsid w:val="00CF3A05"/>
    <w:rsid w:val="00CF43EF"/>
    <w:rsid w:val="00CF43F7"/>
    <w:rsid w:val="00CF4796"/>
    <w:rsid w:val="00CF4B7F"/>
    <w:rsid w:val="00CF6797"/>
    <w:rsid w:val="00CF6A4D"/>
    <w:rsid w:val="00CF7426"/>
    <w:rsid w:val="00CF747A"/>
    <w:rsid w:val="00CF7920"/>
    <w:rsid w:val="00CF7B02"/>
    <w:rsid w:val="00D02C11"/>
    <w:rsid w:val="00D034F0"/>
    <w:rsid w:val="00D0359F"/>
    <w:rsid w:val="00D040FF"/>
    <w:rsid w:val="00D04593"/>
    <w:rsid w:val="00D045C8"/>
    <w:rsid w:val="00D04EDF"/>
    <w:rsid w:val="00D04FFA"/>
    <w:rsid w:val="00D05B9C"/>
    <w:rsid w:val="00D10F2A"/>
    <w:rsid w:val="00D117EC"/>
    <w:rsid w:val="00D12A6F"/>
    <w:rsid w:val="00D14CC9"/>
    <w:rsid w:val="00D15EE8"/>
    <w:rsid w:val="00D16B03"/>
    <w:rsid w:val="00D16CD0"/>
    <w:rsid w:val="00D20020"/>
    <w:rsid w:val="00D201FE"/>
    <w:rsid w:val="00D20CD9"/>
    <w:rsid w:val="00D22BF0"/>
    <w:rsid w:val="00D234EF"/>
    <w:rsid w:val="00D235AF"/>
    <w:rsid w:val="00D23685"/>
    <w:rsid w:val="00D2417A"/>
    <w:rsid w:val="00D257EB"/>
    <w:rsid w:val="00D2650D"/>
    <w:rsid w:val="00D270C3"/>
    <w:rsid w:val="00D271F2"/>
    <w:rsid w:val="00D27B4E"/>
    <w:rsid w:val="00D30111"/>
    <w:rsid w:val="00D30167"/>
    <w:rsid w:val="00D31EA0"/>
    <w:rsid w:val="00D32101"/>
    <w:rsid w:val="00D3254F"/>
    <w:rsid w:val="00D32AF8"/>
    <w:rsid w:val="00D34869"/>
    <w:rsid w:val="00D35376"/>
    <w:rsid w:val="00D3651B"/>
    <w:rsid w:val="00D36E50"/>
    <w:rsid w:val="00D36E80"/>
    <w:rsid w:val="00D37271"/>
    <w:rsid w:val="00D37E7A"/>
    <w:rsid w:val="00D4084A"/>
    <w:rsid w:val="00D4177E"/>
    <w:rsid w:val="00D42ABB"/>
    <w:rsid w:val="00D42CEF"/>
    <w:rsid w:val="00D42DC3"/>
    <w:rsid w:val="00D43586"/>
    <w:rsid w:val="00D444CC"/>
    <w:rsid w:val="00D447B9"/>
    <w:rsid w:val="00D45495"/>
    <w:rsid w:val="00D456A2"/>
    <w:rsid w:val="00D4710E"/>
    <w:rsid w:val="00D47A8F"/>
    <w:rsid w:val="00D501C0"/>
    <w:rsid w:val="00D524E7"/>
    <w:rsid w:val="00D52A61"/>
    <w:rsid w:val="00D52DC6"/>
    <w:rsid w:val="00D53239"/>
    <w:rsid w:val="00D53BE2"/>
    <w:rsid w:val="00D54A28"/>
    <w:rsid w:val="00D557E0"/>
    <w:rsid w:val="00D55AF1"/>
    <w:rsid w:val="00D55C0C"/>
    <w:rsid w:val="00D573F7"/>
    <w:rsid w:val="00D57898"/>
    <w:rsid w:val="00D6225F"/>
    <w:rsid w:val="00D630AE"/>
    <w:rsid w:val="00D63B8A"/>
    <w:rsid w:val="00D64F23"/>
    <w:rsid w:val="00D6622E"/>
    <w:rsid w:val="00D66731"/>
    <w:rsid w:val="00D6676E"/>
    <w:rsid w:val="00D66CCF"/>
    <w:rsid w:val="00D670DF"/>
    <w:rsid w:val="00D700BD"/>
    <w:rsid w:val="00D71373"/>
    <w:rsid w:val="00D719AC"/>
    <w:rsid w:val="00D71BF5"/>
    <w:rsid w:val="00D72164"/>
    <w:rsid w:val="00D72970"/>
    <w:rsid w:val="00D72F0D"/>
    <w:rsid w:val="00D72F24"/>
    <w:rsid w:val="00D73758"/>
    <w:rsid w:val="00D7375A"/>
    <w:rsid w:val="00D749E6"/>
    <w:rsid w:val="00D74EA6"/>
    <w:rsid w:val="00D74F43"/>
    <w:rsid w:val="00D75626"/>
    <w:rsid w:val="00D7588F"/>
    <w:rsid w:val="00D7607F"/>
    <w:rsid w:val="00D764E4"/>
    <w:rsid w:val="00D77525"/>
    <w:rsid w:val="00D77700"/>
    <w:rsid w:val="00D778A1"/>
    <w:rsid w:val="00D77942"/>
    <w:rsid w:val="00D77F57"/>
    <w:rsid w:val="00D800CF"/>
    <w:rsid w:val="00D80B10"/>
    <w:rsid w:val="00D827DE"/>
    <w:rsid w:val="00D82DD4"/>
    <w:rsid w:val="00D83A00"/>
    <w:rsid w:val="00D84535"/>
    <w:rsid w:val="00D84539"/>
    <w:rsid w:val="00D852C8"/>
    <w:rsid w:val="00D855A4"/>
    <w:rsid w:val="00D85C1D"/>
    <w:rsid w:val="00D85C49"/>
    <w:rsid w:val="00D86ED7"/>
    <w:rsid w:val="00D905D4"/>
    <w:rsid w:val="00D90698"/>
    <w:rsid w:val="00D91161"/>
    <w:rsid w:val="00D9121F"/>
    <w:rsid w:val="00D91961"/>
    <w:rsid w:val="00D91ADC"/>
    <w:rsid w:val="00D91D2E"/>
    <w:rsid w:val="00D93238"/>
    <w:rsid w:val="00D9337B"/>
    <w:rsid w:val="00D93B0D"/>
    <w:rsid w:val="00D951C6"/>
    <w:rsid w:val="00D96049"/>
    <w:rsid w:val="00D97266"/>
    <w:rsid w:val="00D97C54"/>
    <w:rsid w:val="00DA04F8"/>
    <w:rsid w:val="00DA1A3D"/>
    <w:rsid w:val="00DA36F1"/>
    <w:rsid w:val="00DA3D77"/>
    <w:rsid w:val="00DA4D90"/>
    <w:rsid w:val="00DA53A1"/>
    <w:rsid w:val="00DA5A69"/>
    <w:rsid w:val="00DA72AB"/>
    <w:rsid w:val="00DA752D"/>
    <w:rsid w:val="00DA7A23"/>
    <w:rsid w:val="00DA7DB1"/>
    <w:rsid w:val="00DB1C55"/>
    <w:rsid w:val="00DB1C99"/>
    <w:rsid w:val="00DB1F0E"/>
    <w:rsid w:val="00DB3802"/>
    <w:rsid w:val="00DB3F7E"/>
    <w:rsid w:val="00DB48F9"/>
    <w:rsid w:val="00DB5A83"/>
    <w:rsid w:val="00DB5AE1"/>
    <w:rsid w:val="00DB6139"/>
    <w:rsid w:val="00DB6457"/>
    <w:rsid w:val="00DB64D3"/>
    <w:rsid w:val="00DC0535"/>
    <w:rsid w:val="00DC07E1"/>
    <w:rsid w:val="00DC3EFA"/>
    <w:rsid w:val="00DC3F1A"/>
    <w:rsid w:val="00DC494B"/>
    <w:rsid w:val="00DC53DC"/>
    <w:rsid w:val="00DC6572"/>
    <w:rsid w:val="00DC676C"/>
    <w:rsid w:val="00DC69D9"/>
    <w:rsid w:val="00DC7112"/>
    <w:rsid w:val="00DC7968"/>
    <w:rsid w:val="00DC7E3F"/>
    <w:rsid w:val="00DD02A0"/>
    <w:rsid w:val="00DD11B1"/>
    <w:rsid w:val="00DD1559"/>
    <w:rsid w:val="00DD24C0"/>
    <w:rsid w:val="00DD27C1"/>
    <w:rsid w:val="00DD2A87"/>
    <w:rsid w:val="00DD43E9"/>
    <w:rsid w:val="00DD4D24"/>
    <w:rsid w:val="00DD5707"/>
    <w:rsid w:val="00DD5997"/>
    <w:rsid w:val="00DD6E41"/>
    <w:rsid w:val="00DD6E4D"/>
    <w:rsid w:val="00DD7115"/>
    <w:rsid w:val="00DD7255"/>
    <w:rsid w:val="00DD731D"/>
    <w:rsid w:val="00DD7C6A"/>
    <w:rsid w:val="00DE1750"/>
    <w:rsid w:val="00DE1978"/>
    <w:rsid w:val="00DE1C2F"/>
    <w:rsid w:val="00DE2838"/>
    <w:rsid w:val="00DE2D21"/>
    <w:rsid w:val="00DE2EC6"/>
    <w:rsid w:val="00DE34F3"/>
    <w:rsid w:val="00DE40B1"/>
    <w:rsid w:val="00DE4117"/>
    <w:rsid w:val="00DE447C"/>
    <w:rsid w:val="00DE4AB3"/>
    <w:rsid w:val="00DE56CF"/>
    <w:rsid w:val="00DE5B23"/>
    <w:rsid w:val="00DE6092"/>
    <w:rsid w:val="00DE6664"/>
    <w:rsid w:val="00DE6851"/>
    <w:rsid w:val="00DE70DA"/>
    <w:rsid w:val="00DF0CE0"/>
    <w:rsid w:val="00DF1E76"/>
    <w:rsid w:val="00DF2658"/>
    <w:rsid w:val="00DF2A7F"/>
    <w:rsid w:val="00DF31C3"/>
    <w:rsid w:val="00DF3FBD"/>
    <w:rsid w:val="00DF5181"/>
    <w:rsid w:val="00DF58AC"/>
    <w:rsid w:val="00DF7A41"/>
    <w:rsid w:val="00E01660"/>
    <w:rsid w:val="00E0167E"/>
    <w:rsid w:val="00E017CC"/>
    <w:rsid w:val="00E0192B"/>
    <w:rsid w:val="00E02234"/>
    <w:rsid w:val="00E0229B"/>
    <w:rsid w:val="00E0251B"/>
    <w:rsid w:val="00E02724"/>
    <w:rsid w:val="00E02AB6"/>
    <w:rsid w:val="00E03FE9"/>
    <w:rsid w:val="00E04184"/>
    <w:rsid w:val="00E0453D"/>
    <w:rsid w:val="00E0511D"/>
    <w:rsid w:val="00E054A7"/>
    <w:rsid w:val="00E0673E"/>
    <w:rsid w:val="00E07037"/>
    <w:rsid w:val="00E10D18"/>
    <w:rsid w:val="00E112CD"/>
    <w:rsid w:val="00E1190D"/>
    <w:rsid w:val="00E131BF"/>
    <w:rsid w:val="00E139D1"/>
    <w:rsid w:val="00E13E12"/>
    <w:rsid w:val="00E1411E"/>
    <w:rsid w:val="00E1537E"/>
    <w:rsid w:val="00E159BA"/>
    <w:rsid w:val="00E168E2"/>
    <w:rsid w:val="00E16C4A"/>
    <w:rsid w:val="00E16E1F"/>
    <w:rsid w:val="00E170F8"/>
    <w:rsid w:val="00E17315"/>
    <w:rsid w:val="00E207A5"/>
    <w:rsid w:val="00E216A3"/>
    <w:rsid w:val="00E2170A"/>
    <w:rsid w:val="00E22154"/>
    <w:rsid w:val="00E22371"/>
    <w:rsid w:val="00E258B0"/>
    <w:rsid w:val="00E25B49"/>
    <w:rsid w:val="00E2603C"/>
    <w:rsid w:val="00E26CA5"/>
    <w:rsid w:val="00E27E7A"/>
    <w:rsid w:val="00E300FF"/>
    <w:rsid w:val="00E31BA3"/>
    <w:rsid w:val="00E31C35"/>
    <w:rsid w:val="00E3229C"/>
    <w:rsid w:val="00E32334"/>
    <w:rsid w:val="00E33DA3"/>
    <w:rsid w:val="00E34847"/>
    <w:rsid w:val="00E34920"/>
    <w:rsid w:val="00E35543"/>
    <w:rsid w:val="00E356F1"/>
    <w:rsid w:val="00E35B8A"/>
    <w:rsid w:val="00E35F81"/>
    <w:rsid w:val="00E36CE8"/>
    <w:rsid w:val="00E37C70"/>
    <w:rsid w:val="00E41310"/>
    <w:rsid w:val="00E41847"/>
    <w:rsid w:val="00E4351F"/>
    <w:rsid w:val="00E437D3"/>
    <w:rsid w:val="00E4417F"/>
    <w:rsid w:val="00E454D7"/>
    <w:rsid w:val="00E454FC"/>
    <w:rsid w:val="00E4563C"/>
    <w:rsid w:val="00E46754"/>
    <w:rsid w:val="00E46827"/>
    <w:rsid w:val="00E47631"/>
    <w:rsid w:val="00E50AA7"/>
    <w:rsid w:val="00E50FA1"/>
    <w:rsid w:val="00E5164D"/>
    <w:rsid w:val="00E51B9A"/>
    <w:rsid w:val="00E51BA6"/>
    <w:rsid w:val="00E51F40"/>
    <w:rsid w:val="00E52CFC"/>
    <w:rsid w:val="00E52D11"/>
    <w:rsid w:val="00E531BC"/>
    <w:rsid w:val="00E53BD1"/>
    <w:rsid w:val="00E53ECE"/>
    <w:rsid w:val="00E53F9A"/>
    <w:rsid w:val="00E545BB"/>
    <w:rsid w:val="00E5483B"/>
    <w:rsid w:val="00E54862"/>
    <w:rsid w:val="00E5514C"/>
    <w:rsid w:val="00E555D2"/>
    <w:rsid w:val="00E55FB5"/>
    <w:rsid w:val="00E56701"/>
    <w:rsid w:val="00E568E6"/>
    <w:rsid w:val="00E57276"/>
    <w:rsid w:val="00E57406"/>
    <w:rsid w:val="00E574DB"/>
    <w:rsid w:val="00E606E2"/>
    <w:rsid w:val="00E606FC"/>
    <w:rsid w:val="00E608D8"/>
    <w:rsid w:val="00E609CE"/>
    <w:rsid w:val="00E60C43"/>
    <w:rsid w:val="00E615EA"/>
    <w:rsid w:val="00E616B8"/>
    <w:rsid w:val="00E62F58"/>
    <w:rsid w:val="00E64BDA"/>
    <w:rsid w:val="00E65036"/>
    <w:rsid w:val="00E667FE"/>
    <w:rsid w:val="00E71934"/>
    <w:rsid w:val="00E744BC"/>
    <w:rsid w:val="00E74D95"/>
    <w:rsid w:val="00E74FEA"/>
    <w:rsid w:val="00E75332"/>
    <w:rsid w:val="00E75E20"/>
    <w:rsid w:val="00E7613F"/>
    <w:rsid w:val="00E76258"/>
    <w:rsid w:val="00E77BD8"/>
    <w:rsid w:val="00E8174A"/>
    <w:rsid w:val="00E83DA2"/>
    <w:rsid w:val="00E843FC"/>
    <w:rsid w:val="00E846DA"/>
    <w:rsid w:val="00E84A89"/>
    <w:rsid w:val="00E85380"/>
    <w:rsid w:val="00E86156"/>
    <w:rsid w:val="00E86DA2"/>
    <w:rsid w:val="00E878B2"/>
    <w:rsid w:val="00E87A24"/>
    <w:rsid w:val="00E90506"/>
    <w:rsid w:val="00E905CC"/>
    <w:rsid w:val="00E91865"/>
    <w:rsid w:val="00E92A37"/>
    <w:rsid w:val="00E939F0"/>
    <w:rsid w:val="00E93B9A"/>
    <w:rsid w:val="00E93DEC"/>
    <w:rsid w:val="00E94073"/>
    <w:rsid w:val="00E94576"/>
    <w:rsid w:val="00E9619B"/>
    <w:rsid w:val="00E961C0"/>
    <w:rsid w:val="00E96972"/>
    <w:rsid w:val="00E97353"/>
    <w:rsid w:val="00E9766F"/>
    <w:rsid w:val="00E97792"/>
    <w:rsid w:val="00EA0C21"/>
    <w:rsid w:val="00EA0F68"/>
    <w:rsid w:val="00EA14A5"/>
    <w:rsid w:val="00EA163F"/>
    <w:rsid w:val="00EA1B82"/>
    <w:rsid w:val="00EA2358"/>
    <w:rsid w:val="00EA2721"/>
    <w:rsid w:val="00EA287D"/>
    <w:rsid w:val="00EA2CA5"/>
    <w:rsid w:val="00EA3B83"/>
    <w:rsid w:val="00EA3C96"/>
    <w:rsid w:val="00EA413E"/>
    <w:rsid w:val="00EA4F65"/>
    <w:rsid w:val="00EA5223"/>
    <w:rsid w:val="00EA569F"/>
    <w:rsid w:val="00EA6524"/>
    <w:rsid w:val="00EA65EC"/>
    <w:rsid w:val="00EA6BCE"/>
    <w:rsid w:val="00EA7B78"/>
    <w:rsid w:val="00EA7C8C"/>
    <w:rsid w:val="00EB0FF5"/>
    <w:rsid w:val="00EB2028"/>
    <w:rsid w:val="00EB2A43"/>
    <w:rsid w:val="00EB2F92"/>
    <w:rsid w:val="00EB4914"/>
    <w:rsid w:val="00EB65CF"/>
    <w:rsid w:val="00EB6E59"/>
    <w:rsid w:val="00EC0366"/>
    <w:rsid w:val="00EC082D"/>
    <w:rsid w:val="00EC0D13"/>
    <w:rsid w:val="00EC2137"/>
    <w:rsid w:val="00EC2E14"/>
    <w:rsid w:val="00EC3FC2"/>
    <w:rsid w:val="00EC4CCE"/>
    <w:rsid w:val="00EC4F60"/>
    <w:rsid w:val="00EC50DC"/>
    <w:rsid w:val="00EC5445"/>
    <w:rsid w:val="00EC689B"/>
    <w:rsid w:val="00EC6D3A"/>
    <w:rsid w:val="00EC77D3"/>
    <w:rsid w:val="00EC7E40"/>
    <w:rsid w:val="00EC7EC5"/>
    <w:rsid w:val="00ED016A"/>
    <w:rsid w:val="00ED0620"/>
    <w:rsid w:val="00ED0FA9"/>
    <w:rsid w:val="00ED3910"/>
    <w:rsid w:val="00ED435B"/>
    <w:rsid w:val="00ED5479"/>
    <w:rsid w:val="00ED57B5"/>
    <w:rsid w:val="00ED5F94"/>
    <w:rsid w:val="00ED6209"/>
    <w:rsid w:val="00ED6412"/>
    <w:rsid w:val="00ED6AEA"/>
    <w:rsid w:val="00EE022B"/>
    <w:rsid w:val="00EE15F7"/>
    <w:rsid w:val="00EE198B"/>
    <w:rsid w:val="00EE24EB"/>
    <w:rsid w:val="00EE324A"/>
    <w:rsid w:val="00EE3D85"/>
    <w:rsid w:val="00EE4D0E"/>
    <w:rsid w:val="00EE4D3E"/>
    <w:rsid w:val="00EE4E38"/>
    <w:rsid w:val="00EE4ECD"/>
    <w:rsid w:val="00EE51FA"/>
    <w:rsid w:val="00EE5F98"/>
    <w:rsid w:val="00EE6BA4"/>
    <w:rsid w:val="00EE7015"/>
    <w:rsid w:val="00EE712B"/>
    <w:rsid w:val="00EE7688"/>
    <w:rsid w:val="00EF12AE"/>
    <w:rsid w:val="00EF18E6"/>
    <w:rsid w:val="00EF1B97"/>
    <w:rsid w:val="00EF215C"/>
    <w:rsid w:val="00EF2530"/>
    <w:rsid w:val="00EF262B"/>
    <w:rsid w:val="00EF2781"/>
    <w:rsid w:val="00EF2E63"/>
    <w:rsid w:val="00EF2E6A"/>
    <w:rsid w:val="00EF3888"/>
    <w:rsid w:val="00EF3FF4"/>
    <w:rsid w:val="00EF4670"/>
    <w:rsid w:val="00EF50E9"/>
    <w:rsid w:val="00EF52B8"/>
    <w:rsid w:val="00EF5B4F"/>
    <w:rsid w:val="00EF5E61"/>
    <w:rsid w:val="00EF6A84"/>
    <w:rsid w:val="00EF7661"/>
    <w:rsid w:val="00F0006F"/>
    <w:rsid w:val="00F00219"/>
    <w:rsid w:val="00F00889"/>
    <w:rsid w:val="00F01E83"/>
    <w:rsid w:val="00F02B99"/>
    <w:rsid w:val="00F02CC6"/>
    <w:rsid w:val="00F03F64"/>
    <w:rsid w:val="00F049CE"/>
    <w:rsid w:val="00F04D83"/>
    <w:rsid w:val="00F05341"/>
    <w:rsid w:val="00F054A3"/>
    <w:rsid w:val="00F05EAC"/>
    <w:rsid w:val="00F0636D"/>
    <w:rsid w:val="00F063EA"/>
    <w:rsid w:val="00F06989"/>
    <w:rsid w:val="00F10411"/>
    <w:rsid w:val="00F12327"/>
    <w:rsid w:val="00F13191"/>
    <w:rsid w:val="00F135C1"/>
    <w:rsid w:val="00F13FB4"/>
    <w:rsid w:val="00F1572A"/>
    <w:rsid w:val="00F16547"/>
    <w:rsid w:val="00F16B1A"/>
    <w:rsid w:val="00F17295"/>
    <w:rsid w:val="00F2103F"/>
    <w:rsid w:val="00F21653"/>
    <w:rsid w:val="00F21B87"/>
    <w:rsid w:val="00F21CC3"/>
    <w:rsid w:val="00F21F57"/>
    <w:rsid w:val="00F22562"/>
    <w:rsid w:val="00F227C2"/>
    <w:rsid w:val="00F22834"/>
    <w:rsid w:val="00F2290E"/>
    <w:rsid w:val="00F23E5E"/>
    <w:rsid w:val="00F24118"/>
    <w:rsid w:val="00F242C0"/>
    <w:rsid w:val="00F24662"/>
    <w:rsid w:val="00F24D33"/>
    <w:rsid w:val="00F24E71"/>
    <w:rsid w:val="00F25EE6"/>
    <w:rsid w:val="00F27E4F"/>
    <w:rsid w:val="00F30078"/>
    <w:rsid w:val="00F31101"/>
    <w:rsid w:val="00F318AC"/>
    <w:rsid w:val="00F320D4"/>
    <w:rsid w:val="00F32A37"/>
    <w:rsid w:val="00F33DF1"/>
    <w:rsid w:val="00F343BA"/>
    <w:rsid w:val="00F344E3"/>
    <w:rsid w:val="00F34785"/>
    <w:rsid w:val="00F352DE"/>
    <w:rsid w:val="00F365F7"/>
    <w:rsid w:val="00F36819"/>
    <w:rsid w:val="00F36E72"/>
    <w:rsid w:val="00F374D6"/>
    <w:rsid w:val="00F416D4"/>
    <w:rsid w:val="00F41B85"/>
    <w:rsid w:val="00F42771"/>
    <w:rsid w:val="00F42843"/>
    <w:rsid w:val="00F42E43"/>
    <w:rsid w:val="00F4305A"/>
    <w:rsid w:val="00F43BCA"/>
    <w:rsid w:val="00F43E1F"/>
    <w:rsid w:val="00F4499D"/>
    <w:rsid w:val="00F44E4E"/>
    <w:rsid w:val="00F44EC2"/>
    <w:rsid w:val="00F47D72"/>
    <w:rsid w:val="00F50E7C"/>
    <w:rsid w:val="00F50F2F"/>
    <w:rsid w:val="00F51699"/>
    <w:rsid w:val="00F51DDA"/>
    <w:rsid w:val="00F5249D"/>
    <w:rsid w:val="00F524F5"/>
    <w:rsid w:val="00F52F7D"/>
    <w:rsid w:val="00F552F5"/>
    <w:rsid w:val="00F556D9"/>
    <w:rsid w:val="00F55880"/>
    <w:rsid w:val="00F558C4"/>
    <w:rsid w:val="00F55AEE"/>
    <w:rsid w:val="00F567A3"/>
    <w:rsid w:val="00F56EDD"/>
    <w:rsid w:val="00F570D1"/>
    <w:rsid w:val="00F57210"/>
    <w:rsid w:val="00F572A5"/>
    <w:rsid w:val="00F60098"/>
    <w:rsid w:val="00F6068C"/>
    <w:rsid w:val="00F60E45"/>
    <w:rsid w:val="00F61C59"/>
    <w:rsid w:val="00F6222B"/>
    <w:rsid w:val="00F63306"/>
    <w:rsid w:val="00F63C36"/>
    <w:rsid w:val="00F64FD7"/>
    <w:rsid w:val="00F6592E"/>
    <w:rsid w:val="00F66062"/>
    <w:rsid w:val="00F66137"/>
    <w:rsid w:val="00F700FF"/>
    <w:rsid w:val="00F707A6"/>
    <w:rsid w:val="00F71B13"/>
    <w:rsid w:val="00F71FCA"/>
    <w:rsid w:val="00F7373F"/>
    <w:rsid w:val="00F73D62"/>
    <w:rsid w:val="00F7748C"/>
    <w:rsid w:val="00F805E3"/>
    <w:rsid w:val="00F8091F"/>
    <w:rsid w:val="00F80E5B"/>
    <w:rsid w:val="00F815D4"/>
    <w:rsid w:val="00F84004"/>
    <w:rsid w:val="00F84A7C"/>
    <w:rsid w:val="00F858DA"/>
    <w:rsid w:val="00F862F2"/>
    <w:rsid w:val="00F86BEF"/>
    <w:rsid w:val="00F87DB5"/>
    <w:rsid w:val="00F91F6B"/>
    <w:rsid w:val="00F922C5"/>
    <w:rsid w:val="00F92874"/>
    <w:rsid w:val="00F92B91"/>
    <w:rsid w:val="00F92DFE"/>
    <w:rsid w:val="00F933E9"/>
    <w:rsid w:val="00F94397"/>
    <w:rsid w:val="00F955E2"/>
    <w:rsid w:val="00F95A68"/>
    <w:rsid w:val="00F95ABE"/>
    <w:rsid w:val="00F96F59"/>
    <w:rsid w:val="00F97450"/>
    <w:rsid w:val="00F9761F"/>
    <w:rsid w:val="00F976D2"/>
    <w:rsid w:val="00FA0AA5"/>
    <w:rsid w:val="00FA0E9A"/>
    <w:rsid w:val="00FA1272"/>
    <w:rsid w:val="00FA2383"/>
    <w:rsid w:val="00FA3D9A"/>
    <w:rsid w:val="00FA3DE4"/>
    <w:rsid w:val="00FA42BD"/>
    <w:rsid w:val="00FA4AEE"/>
    <w:rsid w:val="00FA5720"/>
    <w:rsid w:val="00FA6056"/>
    <w:rsid w:val="00FA6CE9"/>
    <w:rsid w:val="00FA7AE4"/>
    <w:rsid w:val="00FB0B4F"/>
    <w:rsid w:val="00FB13EA"/>
    <w:rsid w:val="00FB1491"/>
    <w:rsid w:val="00FB1C71"/>
    <w:rsid w:val="00FB2600"/>
    <w:rsid w:val="00FB2A02"/>
    <w:rsid w:val="00FB2AF1"/>
    <w:rsid w:val="00FB2D6A"/>
    <w:rsid w:val="00FB38AE"/>
    <w:rsid w:val="00FB3B5A"/>
    <w:rsid w:val="00FB4A08"/>
    <w:rsid w:val="00FB4C1A"/>
    <w:rsid w:val="00FB513F"/>
    <w:rsid w:val="00FB6736"/>
    <w:rsid w:val="00FB686C"/>
    <w:rsid w:val="00FB716D"/>
    <w:rsid w:val="00FB7304"/>
    <w:rsid w:val="00FB742C"/>
    <w:rsid w:val="00FB778A"/>
    <w:rsid w:val="00FB77CC"/>
    <w:rsid w:val="00FC0033"/>
    <w:rsid w:val="00FC0631"/>
    <w:rsid w:val="00FC11CF"/>
    <w:rsid w:val="00FC2603"/>
    <w:rsid w:val="00FC27E5"/>
    <w:rsid w:val="00FC32FA"/>
    <w:rsid w:val="00FC3389"/>
    <w:rsid w:val="00FC34EA"/>
    <w:rsid w:val="00FC3D54"/>
    <w:rsid w:val="00FC4295"/>
    <w:rsid w:val="00FC4CDA"/>
    <w:rsid w:val="00FC63BD"/>
    <w:rsid w:val="00FC6707"/>
    <w:rsid w:val="00FC6C7A"/>
    <w:rsid w:val="00FD016D"/>
    <w:rsid w:val="00FD0805"/>
    <w:rsid w:val="00FD0DCC"/>
    <w:rsid w:val="00FD1FA5"/>
    <w:rsid w:val="00FD3CA3"/>
    <w:rsid w:val="00FD47AC"/>
    <w:rsid w:val="00FD55F6"/>
    <w:rsid w:val="00FD5605"/>
    <w:rsid w:val="00FD5752"/>
    <w:rsid w:val="00FD6A8D"/>
    <w:rsid w:val="00FE1309"/>
    <w:rsid w:val="00FE14C6"/>
    <w:rsid w:val="00FE2B1A"/>
    <w:rsid w:val="00FE2CCE"/>
    <w:rsid w:val="00FE351B"/>
    <w:rsid w:val="00FE430E"/>
    <w:rsid w:val="00FE5585"/>
    <w:rsid w:val="00FE74CD"/>
    <w:rsid w:val="00FE7803"/>
    <w:rsid w:val="00FE7AA3"/>
    <w:rsid w:val="00FF07B8"/>
    <w:rsid w:val="00FF1141"/>
    <w:rsid w:val="00FF151A"/>
    <w:rsid w:val="00FF1705"/>
    <w:rsid w:val="00FF2295"/>
    <w:rsid w:val="00FF2905"/>
    <w:rsid w:val="00FF359F"/>
    <w:rsid w:val="00FF37F6"/>
    <w:rsid w:val="00FF381F"/>
    <w:rsid w:val="00FF3954"/>
    <w:rsid w:val="00FF3997"/>
    <w:rsid w:val="00FF4291"/>
    <w:rsid w:val="00FF437E"/>
    <w:rsid w:val="00FF5557"/>
    <w:rsid w:val="00FF5592"/>
    <w:rsid w:val="00FF5DA4"/>
    <w:rsid w:val="00FF6197"/>
    <w:rsid w:val="00FF6EC5"/>
    <w:rsid w:val="00FF6F32"/>
    <w:rsid w:val="00FF6F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uiPriority="0" w:qFormat="1"/>
    <w:lsdException w:name="annotation text" w:qFormat="1"/>
    <w:lsdException w:name="header" w:qFormat="1"/>
    <w:lsdException w:name="caption" w:qFormat="1"/>
    <w:lsdException w:name="table of figures" w:uiPriority="0" w:qFormat="1"/>
    <w:lsdException w:name="envelope address" w:qFormat="1"/>
    <w:lsdException w:name="envelope return" w:qFormat="1"/>
    <w:lsdException w:name="footnote reference" w:uiPriority="0" w:qFormat="1"/>
    <w:lsdException w:name="annotation reference" w:uiPriority="0" w:qFormat="1"/>
    <w:lsdException w:name="line number" w:qFormat="1"/>
    <w:lsdException w:name="page number" w:uiPriority="0" w:qFormat="1"/>
    <w:lsdException w:name="endnote reference" w:uiPriority="0" w:qFormat="1"/>
    <w:lsdException w:name="endnote text" w:qFormat="1"/>
    <w:lsdException w:name="table of authorities" w:qFormat="1"/>
    <w:lsdException w:name="toa heading" w:qFormat="1"/>
    <w:lsdException w:name="List Bullet" w:uiPriority="0" w:qFormat="1"/>
    <w:lsdException w:name="List Number" w:uiPriority="0"/>
    <w:lsdException w:name="List Bullet 2" w:qFormat="1"/>
    <w:lsdException w:name="List Bullet 3" w:uiPriority="0"/>
    <w:lsdException w:name="List Bullet 4" w:uiPriority="0"/>
    <w:lsdException w:name="List Number 2" w:qFormat="1"/>
    <w:lsdException w:name="List Number 3" w:qFormat="1"/>
    <w:lsdException w:name="List Number 4" w:qFormat="1"/>
    <w:lsdException w:name="List Number 5" w:qFormat="1"/>
    <w:lsdException w:name="Title" w:semiHidden="0" w:uiPriority="10" w:unhideWhenUsed="0" w:qFormat="1"/>
    <w:lsdException w:name="Closing" w:qFormat="1"/>
    <w:lsdException w:name="Signature" w:uiPriority="0"/>
    <w:lsdException w:name="Default Paragraph Font" w:uiPriority="1"/>
    <w:lsdException w:name="Body Text" w:uiPriority="0" w:qFormat="1"/>
    <w:lsdException w:name="Body Text Indent" w:uiPriority="0" w:qFormat="1"/>
    <w:lsdException w:name="List Continue" w:qFormat="1"/>
    <w:lsdException w:name="List Continue 2" w:qFormat="1"/>
    <w:lsdException w:name="List Continue 3" w:uiPriority="0" w:qFormat="1"/>
    <w:lsdException w:name="List Continue 4" w:qFormat="1"/>
    <w:lsdException w:name="List Continue 5" w:qFormat="1"/>
    <w:lsdException w:name="Message Header" w:uiPriority="0" w:qFormat="1"/>
    <w:lsdException w:name="Subtitle" w:semiHidden="0" w:uiPriority="11" w:unhideWhenUsed="0" w:qFormat="1"/>
    <w:lsdException w:name="Date" w:qFormat="1"/>
    <w:lsdException w:name="Body Text First Indent" w:uiPriority="0"/>
    <w:lsdException w:name="Body Text First Indent 2" w:qFormat="1"/>
    <w:lsdException w:name="Note Heading" w:qFormat="1"/>
    <w:lsdException w:name="Body Text 2" w:uiPriority="0" w:qFormat="1"/>
    <w:lsdException w:name="Body Text 3" w:qFormat="1"/>
    <w:lsdException w:name="Body Text Indent 2" w:uiPriority="0" w:qFormat="1"/>
    <w:lsdException w:name="Body Text Indent 3" w:uiPriority="0" w:qFormat="1"/>
    <w:lsdException w:name="Block Text"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annotation subject" w:uiPriority="0" w:qFormat="1"/>
    <w:lsdException w:name="Outline List 1" w:uiPriority="0" w:qFormat="1"/>
    <w:lsdException w:name="Outline List 2" w:uiPriority="0" w:qFormat="1"/>
    <w:lsdException w:name="Outline List 3" w:uiPriority="0" w:qFormat="1"/>
    <w:lsdException w:name="Table Simple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Balloon Text" w:uiPriority="0" w:qFormat="1"/>
    <w:lsdException w:name="Table Grid" w:semiHidden="0" w:uiPriority="3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nhideWhenUsed="0"/>
    <w:lsdException w:name="Light Grid Accent 3" w:semiHidden="0" w:uiPriority="62" w:unhideWhenUsed="0"/>
    <w:lsdException w:name="Medium Shading 1 Accent 3" w:semiHidden="0" w:unhideWhenUsed="0"/>
    <w:lsdException w:name="Medium Shading 2 Accent 3" w:semiHidden="0" w:unhideWhenUsed="0"/>
    <w:lsdException w:name="Medium List 1 Accent 3" w:semiHidden="0" w:uiPriority="65" w:unhideWhenUsed="0"/>
    <w:lsdException w:name="Medium List 2 Accent 3" w:semiHidden="0" w:uiPriority="66" w:unhideWhenUsed="0"/>
    <w:lsdException w:name="Medium Grid 1 Accent 3" w:semiHidden="0" w:unhideWhenUsed="0"/>
    <w:lsdException w:name="Medium Grid 2 Accent 3" w:semiHidden="0" w:uiPriority="68" w:unhideWhenUsed="0"/>
    <w:lsdException w:name="Medium Grid 3 Accent 3" w:semiHidden="0" w:unhideWhenUsed="0"/>
    <w:lsdException w:name="Dark List Accent 3" w:semiHidden="0" w:uiPriority="70" w:unhideWhenUsed="0"/>
    <w:lsdException w:name="Colorful Shading Accent 3" w:semiHidden="0" w:unhideWhenUsed="0"/>
    <w:lsdException w:name="Colorful List Accent 3" w:semiHidden="0" w:uiPriority="72" w:unhideWhenUsed="0"/>
    <w:lsdException w:name="Colorful Grid Accent 3" w:semiHidden="0"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nhideWhenUsed="0"/>
    <w:lsdException w:name="Light Grid Accent 6" w:semiHidden="0" w:uiPriority="62" w:unhideWhenUsed="0"/>
    <w:lsdException w:name="Medium Shading 1 Accent 6" w:semiHidden="0"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f3">
    <w:name w:val="Normal"/>
    <w:qFormat/>
    <w:rsid w:val="00754FC9"/>
    <w:rPr>
      <w:sz w:val="24"/>
      <w:szCs w:val="24"/>
    </w:rPr>
  </w:style>
  <w:style w:type="paragraph" w:styleId="19">
    <w:name w:val="heading 1"/>
    <w:aliases w:val="Заголовок 1 Знак Знак Знак,Заголовок 1 Знак Знак,Заголовок 1 Знак Знак Знак Знак Знак Знак Знак,Заголовок 11,Заголовок 1 Знак Знак Знак Знак Знак Знак1,Заголовок 1 Знак Знак Знак Знак Знак Знак,H1,1 ур. Заголовок,новая страница,Head 1,Глава"/>
    <w:basedOn w:val="af3"/>
    <w:next w:val="af3"/>
    <w:link w:val="1a"/>
    <w:qFormat/>
    <w:rsid w:val="003C3707"/>
    <w:pPr>
      <w:keepNext/>
      <w:spacing w:before="120" w:line="360" w:lineRule="auto"/>
      <w:jc w:val="center"/>
      <w:outlineLvl w:val="0"/>
    </w:pPr>
    <w:rPr>
      <w:rFonts w:eastAsia="Calibri" w:cstheme="majorBidi"/>
      <w:sz w:val="28"/>
    </w:rPr>
  </w:style>
  <w:style w:type="paragraph" w:styleId="2a">
    <w:name w:val="heading 2"/>
    <w:aliases w:val="Заголовок 2 Знак1 Знак Знак,Знак,Заголовок 2 Знак1,Знак Знак Знак Знак,Заголовок 2 Знак1 Знак Знак Знак,Знак Знак Знак Знак Знак,Заголовок 2 Знак1 Знак,H2,h2, Знак Знак Знак Знак Знак, Знак Знак Знак Знак,4 ур. Заголовок,заголовок2"/>
    <w:basedOn w:val="af3"/>
    <w:next w:val="af3"/>
    <w:link w:val="2b"/>
    <w:qFormat/>
    <w:rsid w:val="003C3707"/>
    <w:pPr>
      <w:spacing w:before="100" w:beforeAutospacing="1" w:after="100" w:afterAutospacing="1"/>
      <w:outlineLvl w:val="1"/>
    </w:pPr>
    <w:rPr>
      <w:rFonts w:ascii="Tahoma" w:eastAsia="Calibri" w:hAnsi="Tahoma" w:cstheme="majorBidi"/>
      <w:sz w:val="20"/>
      <w:szCs w:val="20"/>
      <w:lang w:val="en-US" w:eastAsia="en-US"/>
    </w:rPr>
  </w:style>
  <w:style w:type="paragraph" w:styleId="32">
    <w:name w:val="heading 3"/>
    <w:aliases w:val="ПодЗаголовок,H3,h3,Заголовок 3 Знак Знак,Заголовок2 Последующий,h3 Знак Знак Знак,h3 Знак Знак Знак Знак Знак Знак Знак Знак Знак Знак Знак Знак Знак Знак Знак Знак Знак,Подраздел,Знак2 Знак,Naiaea,numbered indent 3,ni3,Hangcontinued"/>
    <w:basedOn w:val="af3"/>
    <w:next w:val="af3"/>
    <w:link w:val="35"/>
    <w:qFormat/>
    <w:rsid w:val="003C3707"/>
    <w:pPr>
      <w:numPr>
        <w:ilvl w:val="1"/>
        <w:numId w:val="1"/>
      </w:numPr>
      <w:spacing w:before="120" w:line="360" w:lineRule="auto"/>
      <w:outlineLvl w:val="2"/>
    </w:pPr>
    <w:rPr>
      <w:rFonts w:eastAsia="Calibri" w:cstheme="majorBidi"/>
      <w:sz w:val="28"/>
      <w:szCs w:val="28"/>
      <w:u w:val="thick"/>
    </w:rPr>
  </w:style>
  <w:style w:type="paragraph" w:styleId="44">
    <w:name w:val="heading 4"/>
    <w:basedOn w:val="af3"/>
    <w:next w:val="af3"/>
    <w:link w:val="45"/>
    <w:uiPriority w:val="9"/>
    <w:qFormat/>
    <w:rsid w:val="003C3707"/>
    <w:pPr>
      <w:keepNext/>
      <w:spacing w:before="120" w:line="360" w:lineRule="auto"/>
      <w:outlineLvl w:val="3"/>
    </w:pPr>
    <w:rPr>
      <w:rFonts w:eastAsia="Calibri" w:cstheme="majorBidi"/>
      <w:sz w:val="28"/>
    </w:rPr>
  </w:style>
  <w:style w:type="paragraph" w:styleId="53">
    <w:name w:val="heading 5"/>
    <w:aliases w:val="Underline"/>
    <w:basedOn w:val="af3"/>
    <w:next w:val="af3"/>
    <w:link w:val="54"/>
    <w:uiPriority w:val="9"/>
    <w:qFormat/>
    <w:rsid w:val="003C3707"/>
    <w:pPr>
      <w:keepNext/>
      <w:spacing w:before="120" w:line="360" w:lineRule="auto"/>
      <w:jc w:val="center"/>
      <w:outlineLvl w:val="4"/>
    </w:pPr>
    <w:rPr>
      <w:rFonts w:ascii="Times New Roman CYR" w:eastAsia="Calibri" w:hAnsi="Times New Roman CYR" w:cstheme="majorBidi"/>
      <w:b/>
      <w:u w:val="single"/>
    </w:rPr>
  </w:style>
  <w:style w:type="paragraph" w:styleId="6">
    <w:name w:val="heading 6"/>
    <w:aliases w:val="Приложение"/>
    <w:basedOn w:val="af3"/>
    <w:next w:val="af3"/>
    <w:link w:val="60"/>
    <w:uiPriority w:val="9"/>
    <w:qFormat/>
    <w:rsid w:val="003C3707"/>
    <w:pPr>
      <w:keepNext/>
      <w:spacing w:before="120"/>
      <w:ind w:firstLine="567"/>
      <w:jc w:val="center"/>
      <w:outlineLvl w:val="5"/>
    </w:pPr>
    <w:rPr>
      <w:rFonts w:eastAsia="Calibri" w:cstheme="majorBidi"/>
      <w:b/>
      <w:bCs/>
    </w:rPr>
  </w:style>
  <w:style w:type="paragraph" w:styleId="7">
    <w:name w:val="heading 7"/>
    <w:basedOn w:val="af3"/>
    <w:next w:val="af3"/>
    <w:link w:val="70"/>
    <w:uiPriority w:val="9"/>
    <w:qFormat/>
    <w:rsid w:val="003C3707"/>
    <w:pPr>
      <w:spacing w:before="240" w:after="60" w:line="360" w:lineRule="auto"/>
      <w:ind w:firstLine="720"/>
      <w:outlineLvl w:val="6"/>
    </w:pPr>
    <w:rPr>
      <w:rFonts w:eastAsia="Calibri" w:cstheme="majorBidi"/>
    </w:rPr>
  </w:style>
  <w:style w:type="paragraph" w:styleId="8">
    <w:name w:val="heading 8"/>
    <w:basedOn w:val="af3"/>
    <w:next w:val="af3"/>
    <w:link w:val="80"/>
    <w:uiPriority w:val="9"/>
    <w:qFormat/>
    <w:rsid w:val="003C3707"/>
    <w:pPr>
      <w:spacing w:before="240" w:after="60" w:line="360" w:lineRule="auto"/>
      <w:ind w:firstLine="720"/>
      <w:outlineLvl w:val="7"/>
    </w:pPr>
    <w:rPr>
      <w:rFonts w:eastAsia="Calibri" w:cstheme="majorBidi"/>
      <w:i/>
      <w:iCs/>
    </w:rPr>
  </w:style>
  <w:style w:type="paragraph" w:styleId="9">
    <w:name w:val="heading 9"/>
    <w:basedOn w:val="af3"/>
    <w:next w:val="af3"/>
    <w:link w:val="90"/>
    <w:uiPriority w:val="9"/>
    <w:qFormat/>
    <w:rsid w:val="003C3707"/>
    <w:pPr>
      <w:keepNext/>
      <w:spacing w:before="120" w:line="360" w:lineRule="auto"/>
      <w:jc w:val="center"/>
      <w:outlineLvl w:val="8"/>
    </w:pPr>
    <w:rPr>
      <w:rFonts w:eastAsia="Calibri" w:cstheme="majorBidi"/>
      <w:u w:val="single"/>
    </w:rPr>
  </w:style>
  <w:style w:type="character" w:default="1" w:styleId="af4">
    <w:name w:val="Default Paragraph Font"/>
    <w:uiPriority w:val="1"/>
    <w:semiHidden/>
    <w:unhideWhenUsed/>
  </w:style>
  <w:style w:type="table" w:default="1" w:styleId="af5">
    <w:name w:val="Normal Table"/>
    <w:uiPriority w:val="99"/>
    <w:semiHidden/>
    <w:unhideWhenUsed/>
    <w:qFormat/>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a">
    <w:name w:val="Заголовок 1 Знак"/>
    <w:aliases w:val="Заголовок 1 Знак Знак Знак Знак,Заголовок 1 Знак Знак Знак1,Заголовок 1 Знак Знак Знак Знак Знак Знак Знак Знак,Заголовок 11 Знак,Заголовок 1 Знак Знак Знак Знак Знак Знак1 Знак,Заголовок 1 Знак Знак Знак Знак Знак Знак Знак1,H1 Знак"/>
    <w:basedOn w:val="af4"/>
    <w:link w:val="19"/>
    <w:qFormat/>
    <w:rsid w:val="003C3707"/>
    <w:rPr>
      <w:rFonts w:eastAsia="Calibri" w:cstheme="majorBidi"/>
      <w:sz w:val="28"/>
      <w:szCs w:val="24"/>
    </w:rPr>
  </w:style>
  <w:style w:type="character" w:customStyle="1" w:styleId="2b">
    <w:name w:val="Заголовок 2 Знак"/>
    <w:aliases w:val="Заголовок 2 Знак1 Знак Знак Знак1,Знак Знак,Заголовок 2 Знак1 Знак1,Знак Знак Знак Знак Знак1,Заголовок 2 Знак1 Знак Знак Знак Знак,Знак Знак Знак Знак Знак Знак,Заголовок 2 Знак1 Знак Знак1,H2 Знак,h2 Знак, Знак Знак Знак Знак Знак1"/>
    <w:basedOn w:val="af4"/>
    <w:link w:val="2a"/>
    <w:qFormat/>
    <w:rsid w:val="003C3707"/>
    <w:rPr>
      <w:rFonts w:ascii="Tahoma" w:eastAsia="Calibri" w:hAnsi="Tahoma" w:cstheme="majorBidi"/>
      <w:lang w:val="en-US" w:eastAsia="en-US"/>
    </w:rPr>
  </w:style>
  <w:style w:type="character" w:customStyle="1" w:styleId="35">
    <w:name w:val="Заголовок 3 Знак"/>
    <w:aliases w:val="ПодЗаголовок Знак1,H3 Знак,h3 Знак,Заголовок 3 Знак Знак Знак1,Заголовок2 Последующий Знак,h3 Знак Знак Знак Знак,h3 Знак Знак Знак Знак Знак Знак Знак Знак Знак Знак Знак Знак Знак Знак Знак Знак Знак Знак,Подраздел Знак,Naiaea Знак"/>
    <w:basedOn w:val="af4"/>
    <w:link w:val="32"/>
    <w:qFormat/>
    <w:rsid w:val="00DC7968"/>
    <w:rPr>
      <w:rFonts w:eastAsia="Calibri" w:cstheme="majorBidi"/>
      <w:sz w:val="28"/>
      <w:szCs w:val="28"/>
      <w:u w:val="thick"/>
    </w:rPr>
  </w:style>
  <w:style w:type="character" w:customStyle="1" w:styleId="45">
    <w:name w:val="Заголовок 4 Знак"/>
    <w:basedOn w:val="af4"/>
    <w:link w:val="44"/>
    <w:uiPriority w:val="9"/>
    <w:qFormat/>
    <w:rsid w:val="003C3707"/>
    <w:rPr>
      <w:rFonts w:eastAsia="Calibri" w:cstheme="majorBidi"/>
      <w:sz w:val="28"/>
      <w:szCs w:val="24"/>
    </w:rPr>
  </w:style>
  <w:style w:type="character" w:customStyle="1" w:styleId="54">
    <w:name w:val="Заголовок 5 Знак"/>
    <w:aliases w:val="Underline Знак"/>
    <w:basedOn w:val="af4"/>
    <w:link w:val="53"/>
    <w:uiPriority w:val="9"/>
    <w:qFormat/>
    <w:rsid w:val="003C3707"/>
    <w:rPr>
      <w:rFonts w:ascii="Times New Roman CYR" w:eastAsia="Calibri" w:hAnsi="Times New Roman CYR" w:cstheme="majorBidi"/>
      <w:b/>
      <w:sz w:val="24"/>
      <w:szCs w:val="24"/>
      <w:u w:val="single"/>
    </w:rPr>
  </w:style>
  <w:style w:type="character" w:customStyle="1" w:styleId="60">
    <w:name w:val="Заголовок 6 Знак"/>
    <w:aliases w:val="Приложение Знак"/>
    <w:basedOn w:val="af4"/>
    <w:link w:val="6"/>
    <w:uiPriority w:val="9"/>
    <w:qFormat/>
    <w:rsid w:val="003C3707"/>
    <w:rPr>
      <w:rFonts w:eastAsia="Calibri" w:cstheme="majorBidi"/>
      <w:b/>
      <w:bCs/>
      <w:sz w:val="24"/>
      <w:szCs w:val="24"/>
    </w:rPr>
  </w:style>
  <w:style w:type="character" w:customStyle="1" w:styleId="70">
    <w:name w:val="Заголовок 7 Знак"/>
    <w:basedOn w:val="af4"/>
    <w:link w:val="7"/>
    <w:uiPriority w:val="9"/>
    <w:qFormat/>
    <w:rsid w:val="003C3707"/>
    <w:rPr>
      <w:rFonts w:eastAsia="Calibri" w:cstheme="majorBidi"/>
      <w:sz w:val="24"/>
      <w:szCs w:val="24"/>
    </w:rPr>
  </w:style>
  <w:style w:type="character" w:customStyle="1" w:styleId="80">
    <w:name w:val="Заголовок 8 Знак"/>
    <w:basedOn w:val="af4"/>
    <w:link w:val="8"/>
    <w:uiPriority w:val="9"/>
    <w:qFormat/>
    <w:rsid w:val="003C3707"/>
    <w:rPr>
      <w:rFonts w:eastAsia="Calibri" w:cstheme="majorBidi"/>
      <w:i/>
      <w:iCs/>
      <w:sz w:val="24"/>
      <w:szCs w:val="24"/>
    </w:rPr>
  </w:style>
  <w:style w:type="character" w:customStyle="1" w:styleId="90">
    <w:name w:val="Заголовок 9 Знак"/>
    <w:basedOn w:val="af4"/>
    <w:link w:val="9"/>
    <w:uiPriority w:val="9"/>
    <w:qFormat/>
    <w:rsid w:val="003C3707"/>
    <w:rPr>
      <w:rFonts w:eastAsia="Calibri" w:cstheme="majorBidi"/>
      <w:sz w:val="24"/>
      <w:szCs w:val="24"/>
      <w:u w:val="single"/>
    </w:rPr>
  </w:style>
  <w:style w:type="paragraph" w:styleId="af7">
    <w:name w:val="caption"/>
    <w:aliases w:val="Номер объекта,Title,Назв_рис_автономер,Название объекта Знак1,Название объекта Знак Знак2,Название объекта Знак1 Знак Знак,Название объекта Знак2 Знак Знак Знак,Название объекта Знак1 Знак1 Знак Знак Знак1, Знак2"/>
    <w:basedOn w:val="af3"/>
    <w:next w:val="af3"/>
    <w:link w:val="af8"/>
    <w:uiPriority w:val="99"/>
    <w:qFormat/>
    <w:rsid w:val="003C3707"/>
    <w:pPr>
      <w:spacing w:before="120" w:after="120"/>
    </w:pPr>
    <w:rPr>
      <w:rFonts w:eastAsia="Calibri"/>
      <w:b/>
      <w:bCs/>
      <w:sz w:val="20"/>
      <w:szCs w:val="20"/>
    </w:rPr>
  </w:style>
  <w:style w:type="paragraph" w:styleId="af9">
    <w:name w:val="Title"/>
    <w:aliases w:val=" Знак,Название таблицы_,!Название,!!Примечание"/>
    <w:basedOn w:val="af3"/>
    <w:link w:val="2c"/>
    <w:uiPriority w:val="10"/>
    <w:qFormat/>
    <w:rsid w:val="003C3707"/>
    <w:pPr>
      <w:spacing w:before="240" w:after="60"/>
      <w:jc w:val="center"/>
      <w:outlineLvl w:val="0"/>
    </w:pPr>
    <w:rPr>
      <w:rFonts w:ascii="Arial" w:eastAsiaTheme="majorEastAsia" w:hAnsi="Arial" w:cs="Arial"/>
      <w:b/>
      <w:bCs/>
      <w:kern w:val="28"/>
      <w:sz w:val="32"/>
      <w:szCs w:val="32"/>
    </w:rPr>
  </w:style>
  <w:style w:type="character" w:customStyle="1" w:styleId="2c">
    <w:name w:val="Название Знак2"/>
    <w:aliases w:val=" Знак Знак,Название таблицы_ Знак,!Название Знак,!!Примечание Знак"/>
    <w:basedOn w:val="af4"/>
    <w:link w:val="af9"/>
    <w:uiPriority w:val="10"/>
    <w:qFormat/>
    <w:rsid w:val="003C3707"/>
    <w:rPr>
      <w:rFonts w:ascii="Arial" w:eastAsiaTheme="majorEastAsia" w:hAnsi="Arial" w:cs="Arial"/>
      <w:b/>
      <w:bCs/>
      <w:kern w:val="28"/>
      <w:sz w:val="32"/>
      <w:szCs w:val="32"/>
    </w:rPr>
  </w:style>
  <w:style w:type="paragraph" w:styleId="afa">
    <w:name w:val="Subtitle"/>
    <w:aliases w:val=" Знак4"/>
    <w:basedOn w:val="af3"/>
    <w:link w:val="afb"/>
    <w:uiPriority w:val="11"/>
    <w:qFormat/>
    <w:rsid w:val="003C3707"/>
    <w:pPr>
      <w:spacing w:after="60"/>
      <w:jc w:val="center"/>
      <w:outlineLvl w:val="1"/>
    </w:pPr>
    <w:rPr>
      <w:rFonts w:ascii="Arial" w:eastAsia="Calibri" w:hAnsi="Arial" w:cs="Arial"/>
    </w:rPr>
  </w:style>
  <w:style w:type="character" w:customStyle="1" w:styleId="afb">
    <w:name w:val="Подзаголовок Знак"/>
    <w:aliases w:val=" Знак4 Знак"/>
    <w:basedOn w:val="af4"/>
    <w:link w:val="afa"/>
    <w:uiPriority w:val="11"/>
    <w:qFormat/>
    <w:rsid w:val="003C3707"/>
    <w:rPr>
      <w:rFonts w:ascii="Arial" w:eastAsia="Calibri" w:hAnsi="Arial" w:cs="Arial"/>
      <w:sz w:val="24"/>
      <w:szCs w:val="24"/>
      <w:lang w:val="ru-RU" w:eastAsia="ru-RU" w:bidi="ar-SA"/>
    </w:rPr>
  </w:style>
  <w:style w:type="character" w:styleId="afc">
    <w:name w:val="Strong"/>
    <w:basedOn w:val="af4"/>
    <w:uiPriority w:val="22"/>
    <w:qFormat/>
    <w:rsid w:val="003C3707"/>
    <w:rPr>
      <w:rFonts w:cs="Times New Roman"/>
      <w:b/>
      <w:bCs/>
    </w:rPr>
  </w:style>
  <w:style w:type="character" w:styleId="afd">
    <w:name w:val="Emphasis"/>
    <w:basedOn w:val="af4"/>
    <w:uiPriority w:val="20"/>
    <w:qFormat/>
    <w:rsid w:val="00DC7968"/>
    <w:rPr>
      <w:i/>
      <w:iCs/>
    </w:rPr>
  </w:style>
  <w:style w:type="paragraph" w:styleId="afe">
    <w:name w:val="No Spacing"/>
    <w:aliases w:val="Заголовок уровень 1"/>
    <w:link w:val="aff"/>
    <w:uiPriority w:val="1"/>
    <w:qFormat/>
    <w:rsid w:val="00DC7968"/>
    <w:rPr>
      <w:sz w:val="24"/>
      <w:szCs w:val="24"/>
    </w:rPr>
  </w:style>
  <w:style w:type="paragraph" w:styleId="aff0">
    <w:name w:val="List Paragraph"/>
    <w:aliases w:val="Имя рисунка,Маркер,Абзац списка основной,А,МАШ_список,ПАРАГРАФ,Введение,ТАБЛИЦА"/>
    <w:basedOn w:val="af3"/>
    <w:link w:val="aff1"/>
    <w:uiPriority w:val="34"/>
    <w:qFormat/>
    <w:rsid w:val="003C3707"/>
    <w:pPr>
      <w:spacing w:after="200" w:line="276" w:lineRule="auto"/>
      <w:ind w:left="720"/>
      <w:contextualSpacing/>
    </w:pPr>
    <w:rPr>
      <w:rFonts w:ascii="Calibri" w:hAnsi="Calibri"/>
      <w:sz w:val="22"/>
      <w:szCs w:val="22"/>
    </w:rPr>
  </w:style>
  <w:style w:type="paragraph" w:styleId="2d">
    <w:name w:val="Quote"/>
    <w:aliases w:val="Табличный,Quote,Цитата 210,Цитата 213"/>
    <w:basedOn w:val="af3"/>
    <w:next w:val="af3"/>
    <w:link w:val="2e"/>
    <w:uiPriority w:val="29"/>
    <w:qFormat/>
    <w:rsid w:val="00DC7968"/>
    <w:rPr>
      <w:i/>
      <w:iCs/>
      <w:color w:val="000000" w:themeColor="text1"/>
    </w:rPr>
  </w:style>
  <w:style w:type="character" w:customStyle="1" w:styleId="2e">
    <w:name w:val="Цитата 2 Знак"/>
    <w:aliases w:val="Табличный Знак1,Quote Знак,Цитата 210 Знак1,Цитата 213 Знак1"/>
    <w:basedOn w:val="af4"/>
    <w:link w:val="2d"/>
    <w:uiPriority w:val="29"/>
    <w:qFormat/>
    <w:rsid w:val="00DC7968"/>
    <w:rPr>
      <w:i/>
      <w:iCs/>
      <w:color w:val="000000" w:themeColor="text1"/>
      <w:sz w:val="24"/>
      <w:szCs w:val="24"/>
    </w:rPr>
  </w:style>
  <w:style w:type="paragraph" w:styleId="aff2">
    <w:name w:val="Intense Quote"/>
    <w:basedOn w:val="af3"/>
    <w:next w:val="af3"/>
    <w:link w:val="aff3"/>
    <w:uiPriority w:val="30"/>
    <w:qFormat/>
    <w:rsid w:val="00DC7968"/>
    <w:pPr>
      <w:pBdr>
        <w:bottom w:val="single" w:sz="4" w:space="4" w:color="4F81BD" w:themeColor="accent1"/>
      </w:pBdr>
      <w:spacing w:before="200" w:after="280"/>
      <w:ind w:left="936" w:right="936"/>
    </w:pPr>
    <w:rPr>
      <w:b/>
      <w:bCs/>
      <w:i/>
      <w:iCs/>
      <w:color w:val="4F81BD" w:themeColor="accent1"/>
    </w:rPr>
  </w:style>
  <w:style w:type="character" w:customStyle="1" w:styleId="aff3">
    <w:name w:val="Выделенная цитата Знак"/>
    <w:basedOn w:val="af4"/>
    <w:link w:val="aff2"/>
    <w:uiPriority w:val="30"/>
    <w:qFormat/>
    <w:rsid w:val="00DC7968"/>
    <w:rPr>
      <w:b/>
      <w:bCs/>
      <w:i/>
      <w:iCs/>
      <w:color w:val="4F81BD" w:themeColor="accent1"/>
      <w:sz w:val="24"/>
      <w:szCs w:val="24"/>
    </w:rPr>
  </w:style>
  <w:style w:type="character" w:styleId="aff4">
    <w:name w:val="Subtle Emphasis"/>
    <w:basedOn w:val="af4"/>
    <w:uiPriority w:val="19"/>
    <w:qFormat/>
    <w:rsid w:val="00DC7968"/>
    <w:rPr>
      <w:i/>
      <w:iCs/>
      <w:color w:val="808080" w:themeColor="text1" w:themeTint="7F"/>
    </w:rPr>
  </w:style>
  <w:style w:type="character" w:styleId="aff5">
    <w:name w:val="Intense Emphasis"/>
    <w:basedOn w:val="af4"/>
    <w:uiPriority w:val="21"/>
    <w:qFormat/>
    <w:rsid w:val="00DC7968"/>
    <w:rPr>
      <w:b/>
      <w:bCs/>
      <w:i/>
      <w:iCs/>
      <w:color w:val="4F81BD" w:themeColor="accent1"/>
    </w:rPr>
  </w:style>
  <w:style w:type="character" w:styleId="aff6">
    <w:name w:val="Subtle Reference"/>
    <w:basedOn w:val="af4"/>
    <w:uiPriority w:val="31"/>
    <w:qFormat/>
    <w:rsid w:val="00DC7968"/>
    <w:rPr>
      <w:smallCaps/>
      <w:color w:val="C0504D" w:themeColor="accent2"/>
      <w:u w:val="single"/>
    </w:rPr>
  </w:style>
  <w:style w:type="character" w:styleId="aff7">
    <w:name w:val="Intense Reference"/>
    <w:basedOn w:val="af4"/>
    <w:uiPriority w:val="32"/>
    <w:qFormat/>
    <w:rsid w:val="00DC7968"/>
    <w:rPr>
      <w:b/>
      <w:bCs/>
      <w:smallCaps/>
      <w:color w:val="C0504D" w:themeColor="accent2"/>
      <w:spacing w:val="5"/>
      <w:u w:val="single"/>
    </w:rPr>
  </w:style>
  <w:style w:type="character" w:styleId="aff8">
    <w:name w:val="Book Title"/>
    <w:basedOn w:val="af4"/>
    <w:uiPriority w:val="33"/>
    <w:qFormat/>
    <w:rsid w:val="00DC7968"/>
    <w:rPr>
      <w:b/>
      <w:bCs/>
      <w:smallCaps/>
      <w:spacing w:val="5"/>
    </w:rPr>
  </w:style>
  <w:style w:type="paragraph" w:styleId="aff9">
    <w:name w:val="TOC Heading"/>
    <w:basedOn w:val="19"/>
    <w:next w:val="af3"/>
    <w:uiPriority w:val="99"/>
    <w:unhideWhenUsed/>
    <w:qFormat/>
    <w:rsid w:val="00DC7968"/>
    <w:pPr>
      <w:spacing w:before="240" w:after="60" w:line="240" w:lineRule="auto"/>
      <w:jc w:val="left"/>
      <w:outlineLvl w:val="9"/>
    </w:pPr>
    <w:rPr>
      <w:rFonts w:asciiTheme="majorHAnsi" w:eastAsiaTheme="majorEastAsia" w:hAnsiTheme="majorHAnsi"/>
      <w:b/>
      <w:bCs/>
      <w:kern w:val="32"/>
      <w:sz w:val="32"/>
      <w:szCs w:val="32"/>
    </w:rPr>
  </w:style>
  <w:style w:type="character" w:customStyle="1" w:styleId="312">
    <w:name w:val="Заголовок 3 Знак1"/>
    <w:aliases w:val="ПодЗаголовок Знак,H3 Знак1,h3 Знак1,Заголовок 3 Знак Знак Знак,Naiaea Знак1,numbered indent 3 Знак1,ni3 Знак1,Hangcontinued Знак1,Hanging 3 Indent Знак1,Header 3 Знак1,Numbered indent 3 Знак1,OG Heading 3 Знак1,h3 Знак Знак Знак Знак1"/>
    <w:basedOn w:val="af4"/>
    <w:uiPriority w:val="9"/>
    <w:qFormat/>
    <w:locked/>
    <w:rsid w:val="003C3707"/>
    <w:rPr>
      <w:rFonts w:eastAsia="Calibri"/>
      <w:sz w:val="28"/>
      <w:szCs w:val="28"/>
      <w:u w:val="thick"/>
      <w:lang w:val="ru-RU" w:eastAsia="ru-RU" w:bidi="ar-SA"/>
    </w:rPr>
  </w:style>
  <w:style w:type="paragraph" w:customStyle="1" w:styleId="1b">
    <w:name w:val="Основной текст 1"/>
    <w:basedOn w:val="af3"/>
    <w:link w:val="1c"/>
    <w:qFormat/>
    <w:rsid w:val="003C3707"/>
    <w:pPr>
      <w:spacing w:line="360" w:lineRule="auto"/>
      <w:ind w:firstLine="709"/>
      <w:jc w:val="both"/>
    </w:pPr>
  </w:style>
  <w:style w:type="paragraph" w:styleId="affa">
    <w:name w:val="header"/>
    <w:aliases w:val="ВерхКолонтитул,Верхний колонтитул1,I.L.T.,Верхний колонтитул Знак Знак, Знак7,Знак10"/>
    <w:basedOn w:val="af3"/>
    <w:link w:val="affb"/>
    <w:uiPriority w:val="99"/>
    <w:unhideWhenUsed/>
    <w:qFormat/>
    <w:rsid w:val="00F16547"/>
    <w:pPr>
      <w:tabs>
        <w:tab w:val="center" w:pos="4677"/>
        <w:tab w:val="right" w:pos="9355"/>
      </w:tabs>
    </w:pPr>
  </w:style>
  <w:style w:type="character" w:customStyle="1" w:styleId="affb">
    <w:name w:val="Верхний колонтитул Знак"/>
    <w:aliases w:val="ВерхКолонтитул Знак,Верхний колонтитул1 Знак,I.L.T. Знак,Верхний колонтитул Знак Знак Знак, Знак7 Знак,Знак10 Знак"/>
    <w:basedOn w:val="af4"/>
    <w:link w:val="affa"/>
    <w:uiPriority w:val="99"/>
    <w:qFormat/>
    <w:rsid w:val="00F16547"/>
    <w:rPr>
      <w:sz w:val="24"/>
      <w:szCs w:val="24"/>
    </w:rPr>
  </w:style>
  <w:style w:type="paragraph" w:styleId="affc">
    <w:name w:val="footer"/>
    <w:basedOn w:val="af3"/>
    <w:link w:val="affd"/>
    <w:uiPriority w:val="99"/>
    <w:unhideWhenUsed/>
    <w:rsid w:val="00F16547"/>
    <w:pPr>
      <w:tabs>
        <w:tab w:val="center" w:pos="4677"/>
        <w:tab w:val="right" w:pos="9355"/>
      </w:tabs>
    </w:pPr>
  </w:style>
  <w:style w:type="character" w:customStyle="1" w:styleId="affd">
    <w:name w:val="Нижний колонтитул Знак"/>
    <w:basedOn w:val="af4"/>
    <w:link w:val="affc"/>
    <w:uiPriority w:val="99"/>
    <w:qFormat/>
    <w:rsid w:val="00F16547"/>
    <w:rPr>
      <w:sz w:val="24"/>
      <w:szCs w:val="24"/>
    </w:rPr>
  </w:style>
  <w:style w:type="character" w:customStyle="1" w:styleId="affe">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 в таблице Знак, в таблицах Знак"/>
    <w:basedOn w:val="af4"/>
    <w:link w:val="afff"/>
    <w:qFormat/>
    <w:locked/>
    <w:rsid w:val="00754FC9"/>
    <w:rPr>
      <w:sz w:val="24"/>
      <w:szCs w:val="24"/>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 в таблице, в таблицах,Основной текст Знак Знак,Основной текст Знак1 Знак Знак Знак Знак"/>
    <w:basedOn w:val="af3"/>
    <w:link w:val="affe"/>
    <w:unhideWhenUsed/>
    <w:qFormat/>
    <w:rsid w:val="00754FC9"/>
    <w:pPr>
      <w:spacing w:after="120"/>
    </w:pPr>
  </w:style>
  <w:style w:type="character" w:customStyle="1" w:styleId="1d">
    <w:name w:val="Основной текст Знак1"/>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в таблицах Знак2,в таблицах Знак Знак,Основной текст Знак Знак Знак1"/>
    <w:basedOn w:val="af4"/>
    <w:uiPriority w:val="99"/>
    <w:qFormat/>
    <w:rsid w:val="00754FC9"/>
    <w:rPr>
      <w:sz w:val="24"/>
      <w:szCs w:val="24"/>
    </w:rPr>
  </w:style>
  <w:style w:type="paragraph" w:styleId="afff0">
    <w:name w:val="Body Text Indent"/>
    <w:aliases w:val="Основной текст 11,ОснЗаголовок 1, Знак6"/>
    <w:basedOn w:val="af3"/>
    <w:link w:val="1e"/>
    <w:unhideWhenUsed/>
    <w:qFormat/>
    <w:rsid w:val="00754FC9"/>
    <w:pPr>
      <w:overflowPunct w:val="0"/>
      <w:autoSpaceDE w:val="0"/>
      <w:autoSpaceDN w:val="0"/>
      <w:adjustRightInd w:val="0"/>
      <w:ind w:left="425" w:firstLine="425"/>
      <w:jc w:val="both"/>
    </w:pPr>
    <w:rPr>
      <w:szCs w:val="20"/>
    </w:rPr>
  </w:style>
  <w:style w:type="character" w:customStyle="1" w:styleId="afff1">
    <w:name w:val="Основной текст с отступом Знак"/>
    <w:aliases w:val="Основной текст 11 Знак,ОснЗаголовок 1 Знак, Знак6 Знак,Знак6 Знак"/>
    <w:basedOn w:val="af4"/>
    <w:qFormat/>
    <w:rsid w:val="00754FC9"/>
    <w:rPr>
      <w:sz w:val="24"/>
      <w:szCs w:val="24"/>
    </w:rPr>
  </w:style>
  <w:style w:type="character" w:customStyle="1" w:styleId="1e">
    <w:name w:val="Основной текст с отступом Знак1"/>
    <w:aliases w:val="Основной текст 11 Знак1,ОснЗаголовок 1 Знак1, Знак6 Знак1"/>
    <w:basedOn w:val="af4"/>
    <w:link w:val="afff0"/>
    <w:qFormat/>
    <w:locked/>
    <w:rsid w:val="00754FC9"/>
    <w:rPr>
      <w:sz w:val="24"/>
    </w:rPr>
  </w:style>
  <w:style w:type="character" w:styleId="afff2">
    <w:name w:val="Hyperlink"/>
    <w:aliases w:val="enko_Оглавление_Гиперссылка"/>
    <w:basedOn w:val="af4"/>
    <w:uiPriority w:val="99"/>
    <w:unhideWhenUsed/>
    <w:rsid w:val="00632138"/>
    <w:rPr>
      <w:color w:val="0000FF"/>
      <w:u w:val="single"/>
    </w:rPr>
  </w:style>
  <w:style w:type="character" w:styleId="afff3">
    <w:name w:val="FollowedHyperlink"/>
    <w:basedOn w:val="af4"/>
    <w:uiPriority w:val="99"/>
    <w:unhideWhenUsed/>
    <w:qFormat/>
    <w:rsid w:val="00632138"/>
    <w:rPr>
      <w:color w:val="800080"/>
      <w:u w:val="single"/>
    </w:rPr>
  </w:style>
  <w:style w:type="paragraph" w:styleId="HTML">
    <w:name w:val="HTML Preformatted"/>
    <w:basedOn w:val="af3"/>
    <w:link w:val="HTML0"/>
    <w:uiPriority w:val="99"/>
    <w:unhideWhenUsed/>
    <w:qFormat/>
    <w:rsid w:val="00632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hAnsi="Courier New" w:cs="Courier New"/>
      <w:sz w:val="20"/>
      <w:szCs w:val="20"/>
    </w:rPr>
  </w:style>
  <w:style w:type="character" w:customStyle="1" w:styleId="HTML0">
    <w:name w:val="Стандартный HTML Знак"/>
    <w:basedOn w:val="af4"/>
    <w:link w:val="HTML"/>
    <w:uiPriority w:val="99"/>
    <w:qFormat/>
    <w:rsid w:val="00632138"/>
    <w:rPr>
      <w:rFonts w:ascii="Courier New" w:hAnsi="Courier New" w:cs="Courier New"/>
    </w:rPr>
  </w:style>
  <w:style w:type="paragraph" w:styleId="afff4">
    <w:name w:val="Normal (Web)"/>
    <w:aliases w:val="Обычный (Web),Обычный (Web)1,Обычный (Web)1 Знак"/>
    <w:basedOn w:val="19"/>
    <w:next w:val="af3"/>
    <w:autoRedefine/>
    <w:uiPriority w:val="99"/>
    <w:unhideWhenUsed/>
    <w:qFormat/>
    <w:rsid w:val="00975702"/>
    <w:pPr>
      <w:keepNext w:val="0"/>
      <w:widowControl w:val="0"/>
      <w:spacing w:after="200" w:line="240" w:lineRule="auto"/>
      <w:ind w:left="720"/>
      <w:outlineLvl w:val="9"/>
    </w:pPr>
    <w:rPr>
      <w:rFonts w:cs="Times New Roman"/>
      <w:b/>
      <w:bCs/>
      <w:sz w:val="24"/>
      <w:lang w:eastAsia="en-US"/>
    </w:rPr>
  </w:style>
  <w:style w:type="character" w:customStyle="1" w:styleId="afff5">
    <w:name w:val="Текст сноски Знак"/>
    <w:aliases w:val="Знак Знак Знак Знак Знак Знак Знак Знак Знак Знак Знак Знак Знак Знак Знак Знак Знак Знак Знак Знак Знак Знак1,сноска Знак, Знак Знак13 Знак, Знак Знак14 Знак,Знак41 Знак,Table_Footnote_last Знак Знак1,Table_Footnote_last Знак1,f Знак"/>
    <w:basedOn w:val="af4"/>
    <w:link w:val="afff6"/>
    <w:qFormat/>
    <w:locked/>
    <w:rsid w:val="00632138"/>
  </w:style>
  <w:style w:type="paragraph" w:styleId="afff6">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Table_Footnote_last,Знак Знак14,f"/>
    <w:basedOn w:val="af3"/>
    <w:link w:val="afff5"/>
    <w:unhideWhenUsed/>
    <w:qFormat/>
    <w:rsid w:val="00632138"/>
    <w:pPr>
      <w:overflowPunct w:val="0"/>
      <w:autoSpaceDE w:val="0"/>
      <w:autoSpaceDN w:val="0"/>
      <w:adjustRightInd w:val="0"/>
    </w:pPr>
    <w:rPr>
      <w:sz w:val="20"/>
      <w:szCs w:val="20"/>
    </w:rPr>
  </w:style>
  <w:style w:type="character" w:customStyle="1" w:styleId="1f">
    <w:name w:val="Текст сноски Знак1"/>
    <w:aliases w:val="Знак Знак Знак Знак Знак Знак Знак Знак Знак Знак Знак Знак Знак Знак Знак Знак Знак Знак Знак Знак Знак Знак,Знак Знак Знак Знак2,сноска Знак1,Знак3 Знак1,Знак Знак Знак2,Знак Знак Знак1,Знак Знак Знак Знак Знак Знак Знак,Знак Знак13"/>
    <w:basedOn w:val="af4"/>
    <w:uiPriority w:val="99"/>
    <w:qFormat/>
    <w:rsid w:val="00632138"/>
  </w:style>
  <w:style w:type="character" w:customStyle="1" w:styleId="afff7">
    <w:name w:val="Текст примечания Знак"/>
    <w:basedOn w:val="af4"/>
    <w:link w:val="afff8"/>
    <w:uiPriority w:val="99"/>
    <w:qFormat/>
    <w:locked/>
    <w:rsid w:val="00632138"/>
  </w:style>
  <w:style w:type="character" w:customStyle="1" w:styleId="afff9">
    <w:name w:val="Текст концевой сноски Знак"/>
    <w:aliases w:val=" Знак3 Знак"/>
    <w:basedOn w:val="af4"/>
    <w:link w:val="afffa"/>
    <w:uiPriority w:val="99"/>
    <w:qFormat/>
    <w:locked/>
    <w:rsid w:val="00632138"/>
  </w:style>
  <w:style w:type="character" w:customStyle="1" w:styleId="afffb">
    <w:name w:val="Подпись Знак"/>
    <w:basedOn w:val="af4"/>
    <w:link w:val="afffc"/>
    <w:qFormat/>
    <w:locked/>
    <w:rsid w:val="00632138"/>
    <w:rPr>
      <w:sz w:val="24"/>
    </w:rPr>
  </w:style>
  <w:style w:type="character" w:customStyle="1" w:styleId="afffd">
    <w:name w:val="Шапка Знак"/>
    <w:basedOn w:val="af4"/>
    <w:link w:val="afffe"/>
    <w:qFormat/>
    <w:locked/>
    <w:rsid w:val="00632138"/>
    <w:rPr>
      <w:rFonts w:ascii="NTHelvetica/Cyrillic" w:hAnsi="NTHelvetica/Cyrillic"/>
      <w:sz w:val="16"/>
      <w:shd w:val="pct20" w:color="auto" w:fill="auto"/>
    </w:rPr>
  </w:style>
  <w:style w:type="character" w:customStyle="1" w:styleId="2f">
    <w:name w:val="Красная строка 2 Знак"/>
    <w:basedOn w:val="1e"/>
    <w:link w:val="2f0"/>
    <w:uiPriority w:val="99"/>
    <w:qFormat/>
    <w:locked/>
    <w:rsid w:val="00632138"/>
    <w:rPr>
      <w:sz w:val="24"/>
      <w:szCs w:val="24"/>
    </w:rPr>
  </w:style>
  <w:style w:type="character" w:customStyle="1" w:styleId="2f1">
    <w:name w:val="Основной текст 2 Знак"/>
    <w:aliases w:val=" Знак9 Знак1,Знак9 Знак1"/>
    <w:basedOn w:val="af4"/>
    <w:link w:val="2f2"/>
    <w:locked/>
    <w:rsid w:val="00632138"/>
    <w:rPr>
      <w:sz w:val="24"/>
      <w:szCs w:val="24"/>
    </w:rPr>
  </w:style>
  <w:style w:type="character" w:customStyle="1" w:styleId="36">
    <w:name w:val="Основной текст 3 Знак"/>
    <w:basedOn w:val="af4"/>
    <w:link w:val="37"/>
    <w:uiPriority w:val="99"/>
    <w:qFormat/>
    <w:locked/>
    <w:rsid w:val="00632138"/>
    <w:rPr>
      <w:sz w:val="16"/>
      <w:szCs w:val="16"/>
    </w:r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2 Знак,Основной текст с отступом 2 Знак Знак1 Знак1"/>
    <w:basedOn w:val="af4"/>
    <w:link w:val="2f3"/>
    <w:locked/>
    <w:rsid w:val="00632138"/>
    <w:rPr>
      <w:sz w:val="24"/>
      <w:szCs w:val="24"/>
    </w:rPr>
  </w:style>
  <w:style w:type="paragraph" w:styleId="2f3">
    <w:name w:val="Body Text Indent 2"/>
    <w:aliases w:val="Основной текст с отступом 2 Знак1,Знак1 Знак1,Основной текст с отступом 2 Знак Знак,Знак1 Знак Знак,Знак1 Знак2,Основной текст с отступом 2 Знак Знак1,Основной текст с отступом 2 Знак Знак Знак Знак Знак"/>
    <w:basedOn w:val="af3"/>
    <w:link w:val="220"/>
    <w:unhideWhenUsed/>
    <w:qFormat/>
    <w:rsid w:val="00632138"/>
    <w:pPr>
      <w:autoSpaceDN w:val="0"/>
      <w:spacing w:after="120" w:line="480" w:lineRule="auto"/>
      <w:ind w:left="283"/>
    </w:pPr>
  </w:style>
  <w:style w:type="character" w:customStyle="1" w:styleId="2f4">
    <w:name w:val="Основной текст с отступом 2 Знак"/>
    <w:aliases w:val="Основной текст с отступом 2 Знак1 Знак1,Знак1 Знак1 Знак1,Основной текст с отступом 2 Знак Знак Знак1,Знак1 Знак Знак Знак1,Знак1 Знак2 Знак1,Основной текст с отступом 2 Знак Знак1 Знак,Основной текст с отступом 22 Знак"/>
    <w:basedOn w:val="af4"/>
    <w:uiPriority w:val="99"/>
    <w:qFormat/>
    <w:rsid w:val="00632138"/>
    <w:rPr>
      <w:sz w:val="24"/>
      <w:szCs w:val="24"/>
    </w:rPr>
  </w:style>
  <w:style w:type="character" w:customStyle="1" w:styleId="38">
    <w:name w:val="Основной текст с отступом 3 Знак"/>
    <w:aliases w:val=" Знак5 Знак"/>
    <w:basedOn w:val="af4"/>
    <w:link w:val="39"/>
    <w:qFormat/>
    <w:locked/>
    <w:rsid w:val="00632138"/>
    <w:rPr>
      <w:sz w:val="16"/>
      <w:szCs w:val="16"/>
    </w:rPr>
  </w:style>
  <w:style w:type="character" w:customStyle="1" w:styleId="affff">
    <w:name w:val="Схема документа Знак"/>
    <w:basedOn w:val="af4"/>
    <w:link w:val="affff0"/>
    <w:uiPriority w:val="99"/>
    <w:qFormat/>
    <w:locked/>
    <w:rsid w:val="00632138"/>
    <w:rPr>
      <w:rFonts w:ascii="Tahoma" w:hAnsi="Tahoma" w:cs="Tahoma"/>
    </w:rPr>
  </w:style>
  <w:style w:type="character" w:customStyle="1" w:styleId="affff1">
    <w:name w:val="Текст Знак"/>
    <w:aliases w:val=" Знак8 Знак,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Знак8 Знак,Знак3 Знак Знак Знак Знак"/>
    <w:basedOn w:val="af4"/>
    <w:link w:val="affff2"/>
    <w:uiPriority w:val="99"/>
    <w:qFormat/>
    <w:locked/>
    <w:rsid w:val="00632138"/>
    <w:rPr>
      <w:rFonts w:ascii="Courier New" w:hAnsi="Courier New" w:cs="Courier New"/>
    </w:rPr>
  </w:style>
  <w:style w:type="paragraph" w:styleId="afff8">
    <w:name w:val="annotation text"/>
    <w:basedOn w:val="af3"/>
    <w:link w:val="afff7"/>
    <w:uiPriority w:val="99"/>
    <w:unhideWhenUsed/>
    <w:qFormat/>
    <w:rsid w:val="00632138"/>
    <w:pPr>
      <w:autoSpaceDN w:val="0"/>
    </w:pPr>
    <w:rPr>
      <w:sz w:val="20"/>
      <w:szCs w:val="20"/>
    </w:rPr>
  </w:style>
  <w:style w:type="character" w:customStyle="1" w:styleId="1f0">
    <w:name w:val="Текст примечания Знак1"/>
    <w:basedOn w:val="af4"/>
    <w:uiPriority w:val="99"/>
    <w:qFormat/>
    <w:rsid w:val="00632138"/>
  </w:style>
  <w:style w:type="character" w:customStyle="1" w:styleId="affff3">
    <w:name w:val="Тема примечания Знак"/>
    <w:basedOn w:val="afff7"/>
    <w:link w:val="affff4"/>
    <w:qFormat/>
    <w:locked/>
    <w:rsid w:val="00632138"/>
    <w:rPr>
      <w:b/>
      <w:bCs/>
    </w:rPr>
  </w:style>
  <w:style w:type="character" w:customStyle="1" w:styleId="2f5">
    <w:name w:val="Текст выноски Знак2"/>
    <w:basedOn w:val="af4"/>
    <w:link w:val="affff5"/>
    <w:qFormat/>
    <w:locked/>
    <w:rsid w:val="00632138"/>
    <w:rPr>
      <w:rFonts w:ascii="Tahoma" w:hAnsi="Tahoma" w:cs="Tahoma"/>
      <w:sz w:val="16"/>
      <w:szCs w:val="16"/>
    </w:rPr>
  </w:style>
  <w:style w:type="paragraph" w:customStyle="1" w:styleId="2f6">
    <w:name w:val="Знак2"/>
    <w:basedOn w:val="af3"/>
    <w:next w:val="2a"/>
    <w:autoRedefine/>
    <w:uiPriority w:val="99"/>
    <w:qFormat/>
    <w:rsid w:val="00632138"/>
    <w:pPr>
      <w:autoSpaceDN w:val="0"/>
      <w:spacing w:after="160" w:line="240" w:lineRule="exact"/>
      <w:jc w:val="right"/>
    </w:pPr>
    <w:rPr>
      <w:noProof/>
      <w:lang w:val="en-US" w:eastAsia="en-US"/>
    </w:rPr>
  </w:style>
  <w:style w:type="paragraph" w:customStyle="1" w:styleId="affff6">
    <w:name w:val="Письмо"/>
    <w:basedOn w:val="af3"/>
    <w:uiPriority w:val="99"/>
    <w:qFormat/>
    <w:rsid w:val="00632138"/>
    <w:pPr>
      <w:autoSpaceDN w:val="0"/>
      <w:ind w:firstLine="709"/>
      <w:jc w:val="both"/>
    </w:pPr>
    <w:rPr>
      <w:sz w:val="28"/>
    </w:rPr>
  </w:style>
  <w:style w:type="paragraph" w:customStyle="1" w:styleId="210">
    <w:name w:val="Основной текст с отступом 21"/>
    <w:basedOn w:val="af3"/>
    <w:rsid w:val="00632138"/>
    <w:pPr>
      <w:overflowPunct w:val="0"/>
      <w:autoSpaceDE w:val="0"/>
      <w:autoSpaceDN w:val="0"/>
      <w:adjustRightInd w:val="0"/>
      <w:spacing w:before="120"/>
      <w:ind w:firstLine="709"/>
      <w:jc w:val="both"/>
    </w:pPr>
    <w:rPr>
      <w:szCs w:val="20"/>
    </w:rPr>
  </w:style>
  <w:style w:type="paragraph" w:customStyle="1" w:styleId="211">
    <w:name w:val="Основной текст 21"/>
    <w:basedOn w:val="af3"/>
    <w:rsid w:val="00632138"/>
    <w:pPr>
      <w:overflowPunct w:val="0"/>
      <w:autoSpaceDE w:val="0"/>
      <w:autoSpaceDN w:val="0"/>
      <w:adjustRightInd w:val="0"/>
      <w:spacing w:before="120"/>
      <w:ind w:firstLine="709"/>
      <w:jc w:val="both"/>
    </w:pPr>
    <w:rPr>
      <w:szCs w:val="20"/>
    </w:rPr>
  </w:style>
  <w:style w:type="character" w:customStyle="1" w:styleId="212pt">
    <w:name w:val="Заголовок 2 + 12 pt Знак Знак"/>
    <w:basedOn w:val="af4"/>
    <w:link w:val="212pt0"/>
    <w:locked/>
    <w:rsid w:val="00632138"/>
    <w:rPr>
      <w:b/>
      <w:bCs/>
      <w:sz w:val="24"/>
    </w:rPr>
  </w:style>
  <w:style w:type="paragraph" w:customStyle="1" w:styleId="212pt0">
    <w:name w:val="Заголовок 2 + 12 pt Знак"/>
    <w:basedOn w:val="af3"/>
    <w:next w:val="af3"/>
    <w:link w:val="212pt"/>
    <w:autoRedefine/>
    <w:qFormat/>
    <w:rsid w:val="00632138"/>
    <w:pPr>
      <w:keepNext/>
      <w:autoSpaceDN w:val="0"/>
      <w:jc w:val="center"/>
      <w:outlineLvl w:val="0"/>
    </w:pPr>
    <w:rPr>
      <w:b/>
      <w:bCs/>
      <w:szCs w:val="20"/>
    </w:rPr>
  </w:style>
  <w:style w:type="paragraph" w:customStyle="1" w:styleId="212pt1">
    <w:name w:val="Заголовок 2 + 12 pt"/>
    <w:basedOn w:val="af3"/>
    <w:next w:val="af3"/>
    <w:autoRedefine/>
    <w:uiPriority w:val="99"/>
    <w:qFormat/>
    <w:rsid w:val="00632138"/>
    <w:pPr>
      <w:keepNext/>
      <w:autoSpaceDN w:val="0"/>
      <w:jc w:val="center"/>
      <w:outlineLvl w:val="0"/>
    </w:pPr>
    <w:rPr>
      <w:bCs/>
      <w:sz w:val="28"/>
      <w:szCs w:val="28"/>
    </w:rPr>
  </w:style>
  <w:style w:type="paragraph" w:customStyle="1" w:styleId="2TimesNewRoman">
    <w:name w:val="Стиль Заголовок 2 + Times New Roman по центру"/>
    <w:basedOn w:val="2a"/>
    <w:next w:val="afff"/>
    <w:autoRedefine/>
    <w:uiPriority w:val="99"/>
    <w:qFormat/>
    <w:rsid w:val="00632138"/>
    <w:pPr>
      <w:keepNext/>
      <w:autoSpaceDN w:val="0"/>
      <w:spacing w:before="240" w:beforeAutospacing="0" w:after="60" w:afterAutospacing="0"/>
      <w:ind w:left="1702"/>
      <w:jc w:val="center"/>
    </w:pPr>
    <w:rPr>
      <w:rFonts w:ascii="Times New Roman" w:eastAsia="Times New Roman" w:hAnsi="Times New Roman" w:cs="Times New Roman"/>
      <w:bCs/>
      <w:iCs/>
      <w:sz w:val="28"/>
      <w:lang w:val="ru-RU" w:eastAsia="ru-RU"/>
    </w:rPr>
  </w:style>
  <w:style w:type="paragraph" w:customStyle="1" w:styleId="affff7">
    <w:name w:val="Краткий обратный адрес"/>
    <w:basedOn w:val="af3"/>
    <w:uiPriority w:val="99"/>
    <w:qFormat/>
    <w:rsid w:val="00632138"/>
    <w:pPr>
      <w:overflowPunct w:val="0"/>
      <w:autoSpaceDE w:val="0"/>
      <w:autoSpaceDN w:val="0"/>
      <w:adjustRightInd w:val="0"/>
    </w:pPr>
    <w:rPr>
      <w:szCs w:val="20"/>
    </w:rPr>
  </w:style>
  <w:style w:type="paragraph" w:styleId="afffc">
    <w:name w:val="Signature"/>
    <w:basedOn w:val="af3"/>
    <w:link w:val="afffb"/>
    <w:unhideWhenUsed/>
    <w:rsid w:val="00632138"/>
    <w:pPr>
      <w:autoSpaceDN w:val="0"/>
      <w:ind w:left="4252"/>
    </w:pPr>
    <w:rPr>
      <w:szCs w:val="20"/>
    </w:rPr>
  </w:style>
  <w:style w:type="character" w:customStyle="1" w:styleId="1f1">
    <w:name w:val="Подпись Знак1"/>
    <w:basedOn w:val="af4"/>
    <w:semiHidden/>
    <w:qFormat/>
    <w:rsid w:val="00632138"/>
    <w:rPr>
      <w:sz w:val="24"/>
      <w:szCs w:val="24"/>
    </w:rPr>
  </w:style>
  <w:style w:type="paragraph" w:customStyle="1" w:styleId="PP">
    <w:name w:val="Строка PP"/>
    <w:basedOn w:val="afffc"/>
    <w:uiPriority w:val="99"/>
    <w:qFormat/>
    <w:rsid w:val="00632138"/>
    <w:pPr>
      <w:overflowPunct w:val="0"/>
      <w:autoSpaceDE w:val="0"/>
      <w:adjustRightInd w:val="0"/>
    </w:pPr>
  </w:style>
  <w:style w:type="paragraph" w:customStyle="1" w:styleId="1f2">
    <w:name w:val="Текст1"/>
    <w:basedOn w:val="af3"/>
    <w:rsid w:val="00632138"/>
    <w:pPr>
      <w:autoSpaceDN w:val="0"/>
      <w:ind w:firstLine="709"/>
      <w:jc w:val="both"/>
    </w:pPr>
    <w:rPr>
      <w:szCs w:val="20"/>
    </w:rPr>
  </w:style>
  <w:style w:type="paragraph" w:customStyle="1" w:styleId="Iauiue">
    <w:name w:val="Iau?iue"/>
    <w:uiPriority w:val="99"/>
    <w:qFormat/>
    <w:rsid w:val="00632138"/>
    <w:pPr>
      <w:overflowPunct w:val="0"/>
      <w:autoSpaceDE w:val="0"/>
      <w:autoSpaceDN w:val="0"/>
      <w:adjustRightInd w:val="0"/>
      <w:ind w:firstLine="1134"/>
      <w:jc w:val="both"/>
    </w:pPr>
    <w:rPr>
      <w:rFonts w:ascii="HelvDL" w:hAnsi="HelvDL"/>
      <w:sz w:val="24"/>
    </w:rPr>
  </w:style>
  <w:style w:type="paragraph" w:customStyle="1" w:styleId="xl24">
    <w:name w:val="xl24"/>
    <w:basedOn w:val="af3"/>
    <w:uiPriority w:val="99"/>
    <w:qFormat/>
    <w:rsid w:val="00632138"/>
    <w:pPr>
      <w:autoSpaceDN w:val="0"/>
      <w:spacing w:before="100" w:beforeAutospacing="1" w:after="100" w:afterAutospacing="1"/>
    </w:pPr>
  </w:style>
  <w:style w:type="paragraph" w:customStyle="1" w:styleId="xl25">
    <w:name w:val="xl25"/>
    <w:basedOn w:val="af3"/>
    <w:uiPriority w:val="99"/>
    <w:qFormat/>
    <w:rsid w:val="00632138"/>
    <w:pPr>
      <w:autoSpaceDN w:val="0"/>
      <w:spacing w:before="100" w:beforeAutospacing="1" w:after="100" w:afterAutospacing="1"/>
    </w:pPr>
  </w:style>
  <w:style w:type="paragraph" w:customStyle="1" w:styleId="xl26">
    <w:name w:val="xl26"/>
    <w:basedOn w:val="af3"/>
    <w:uiPriority w:val="99"/>
    <w:qFormat/>
    <w:rsid w:val="00632138"/>
    <w:pPr>
      <w:pBdr>
        <w:left w:val="single" w:sz="4" w:space="0" w:color="auto"/>
        <w:right w:val="single" w:sz="4" w:space="0" w:color="auto"/>
      </w:pBdr>
      <w:autoSpaceDN w:val="0"/>
      <w:spacing w:before="100" w:beforeAutospacing="1" w:after="100" w:afterAutospacing="1"/>
      <w:jc w:val="center"/>
    </w:pPr>
  </w:style>
  <w:style w:type="paragraph" w:customStyle="1" w:styleId="xl27">
    <w:name w:val="xl27"/>
    <w:basedOn w:val="af3"/>
    <w:uiPriority w:val="99"/>
    <w:qFormat/>
    <w:rsid w:val="00632138"/>
    <w:pPr>
      <w:pBdr>
        <w:top w:val="single" w:sz="4" w:space="0" w:color="auto"/>
        <w:left w:val="single" w:sz="4" w:space="0" w:color="auto"/>
        <w:bottom w:val="single" w:sz="4" w:space="0" w:color="auto"/>
      </w:pBdr>
      <w:autoSpaceDN w:val="0"/>
      <w:spacing w:before="100" w:beforeAutospacing="1" w:after="100" w:afterAutospacing="1"/>
    </w:pPr>
  </w:style>
  <w:style w:type="paragraph" w:customStyle="1" w:styleId="xl28">
    <w:name w:val="xl28"/>
    <w:basedOn w:val="af3"/>
    <w:uiPriority w:val="99"/>
    <w:qFormat/>
    <w:rsid w:val="00632138"/>
    <w:pPr>
      <w:pBdr>
        <w:top w:val="single" w:sz="4" w:space="0" w:color="auto"/>
        <w:bottom w:val="single" w:sz="4" w:space="0" w:color="auto"/>
      </w:pBdr>
      <w:autoSpaceDN w:val="0"/>
      <w:spacing w:before="100" w:beforeAutospacing="1" w:after="100" w:afterAutospacing="1"/>
    </w:pPr>
  </w:style>
  <w:style w:type="paragraph" w:customStyle="1" w:styleId="xl29">
    <w:name w:val="xl29"/>
    <w:basedOn w:val="af3"/>
    <w:uiPriority w:val="99"/>
    <w:qFormat/>
    <w:rsid w:val="00632138"/>
    <w:pPr>
      <w:pBdr>
        <w:top w:val="single" w:sz="4" w:space="0" w:color="auto"/>
        <w:bottom w:val="single" w:sz="4" w:space="0" w:color="auto"/>
        <w:right w:val="single" w:sz="4" w:space="0" w:color="auto"/>
      </w:pBdr>
      <w:autoSpaceDN w:val="0"/>
      <w:spacing w:before="100" w:beforeAutospacing="1" w:after="100" w:afterAutospacing="1"/>
    </w:pPr>
  </w:style>
  <w:style w:type="paragraph" w:customStyle="1" w:styleId="xl30">
    <w:name w:val="xl30"/>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31">
    <w:name w:val="xl31"/>
    <w:basedOn w:val="af3"/>
    <w:uiPriority w:val="99"/>
    <w:qFormat/>
    <w:rsid w:val="00632138"/>
    <w:pPr>
      <w:pBdr>
        <w:left w:val="single" w:sz="4" w:space="0" w:color="auto"/>
        <w:right w:val="single" w:sz="4" w:space="0" w:color="auto"/>
      </w:pBdr>
      <w:autoSpaceDN w:val="0"/>
      <w:spacing w:before="100" w:beforeAutospacing="1" w:after="100" w:afterAutospacing="1"/>
    </w:pPr>
    <w:rPr>
      <w:b/>
      <w:bCs/>
    </w:rPr>
  </w:style>
  <w:style w:type="paragraph" w:customStyle="1" w:styleId="xl32">
    <w:name w:val="xl32"/>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33">
    <w:name w:val="xl33"/>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34">
    <w:name w:val="xl34"/>
    <w:basedOn w:val="af3"/>
    <w:uiPriority w:val="99"/>
    <w:qFormat/>
    <w:rsid w:val="00632138"/>
    <w:pPr>
      <w:autoSpaceDN w:val="0"/>
      <w:spacing w:before="100" w:beforeAutospacing="1" w:after="100" w:afterAutospacing="1"/>
    </w:pPr>
    <w:rPr>
      <w:b/>
      <w:bCs/>
    </w:rPr>
  </w:style>
  <w:style w:type="paragraph" w:customStyle="1" w:styleId="xl35">
    <w:name w:val="xl35"/>
    <w:basedOn w:val="af3"/>
    <w:uiPriority w:val="99"/>
    <w:qFormat/>
    <w:rsid w:val="00632138"/>
    <w:pPr>
      <w:autoSpaceDN w:val="0"/>
      <w:spacing w:before="100" w:beforeAutospacing="1" w:after="100" w:afterAutospacing="1"/>
      <w:jc w:val="center"/>
    </w:pPr>
    <w:rPr>
      <w:b/>
      <w:bCs/>
    </w:rPr>
  </w:style>
  <w:style w:type="paragraph" w:customStyle="1" w:styleId="xl36">
    <w:name w:val="xl36"/>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jc w:val="center"/>
    </w:pPr>
    <w:rPr>
      <w:b/>
      <w:bCs/>
    </w:rPr>
  </w:style>
  <w:style w:type="paragraph" w:customStyle="1" w:styleId="xl37">
    <w:name w:val="xl37"/>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pPr>
  </w:style>
  <w:style w:type="paragraph" w:customStyle="1" w:styleId="xl38">
    <w:name w:val="xl38"/>
    <w:basedOn w:val="af3"/>
    <w:uiPriority w:val="99"/>
    <w:qFormat/>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39">
    <w:name w:val="xl39"/>
    <w:basedOn w:val="af3"/>
    <w:uiPriority w:val="99"/>
    <w:qFormat/>
    <w:rsid w:val="00632138"/>
    <w:pPr>
      <w:autoSpaceDN w:val="0"/>
      <w:spacing w:before="100" w:beforeAutospacing="1" w:after="100" w:afterAutospacing="1"/>
      <w:jc w:val="center"/>
    </w:pPr>
  </w:style>
  <w:style w:type="paragraph" w:customStyle="1" w:styleId="xl40">
    <w:name w:val="xl40"/>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41">
    <w:name w:val="xl41"/>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42">
    <w:name w:val="xl42"/>
    <w:basedOn w:val="af3"/>
    <w:uiPriority w:val="99"/>
    <w:qFormat/>
    <w:rsid w:val="00632138"/>
    <w:pPr>
      <w:pBdr>
        <w:left w:val="single" w:sz="4" w:space="0" w:color="auto"/>
        <w:right w:val="single" w:sz="4" w:space="0" w:color="auto"/>
      </w:pBdr>
      <w:autoSpaceDN w:val="0"/>
      <w:spacing w:before="100" w:beforeAutospacing="1" w:after="100" w:afterAutospacing="1"/>
    </w:pPr>
  </w:style>
  <w:style w:type="paragraph" w:customStyle="1" w:styleId="xl43">
    <w:name w:val="xl43"/>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pPr>
  </w:style>
  <w:style w:type="paragraph" w:customStyle="1" w:styleId="xl44">
    <w:name w:val="xl44"/>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jc w:val="right"/>
    </w:pPr>
  </w:style>
  <w:style w:type="paragraph" w:customStyle="1" w:styleId="xl45">
    <w:name w:val="xl45"/>
    <w:basedOn w:val="af3"/>
    <w:uiPriority w:val="99"/>
    <w:qFormat/>
    <w:rsid w:val="00632138"/>
    <w:pPr>
      <w:pBdr>
        <w:left w:val="single" w:sz="4" w:space="0" w:color="auto"/>
        <w:right w:val="single" w:sz="4" w:space="0" w:color="auto"/>
      </w:pBdr>
      <w:autoSpaceDN w:val="0"/>
      <w:spacing w:before="100" w:beforeAutospacing="1" w:after="100" w:afterAutospacing="1"/>
      <w:jc w:val="right"/>
    </w:pPr>
  </w:style>
  <w:style w:type="paragraph" w:customStyle="1" w:styleId="xl46">
    <w:name w:val="xl46"/>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47">
    <w:name w:val="xl47"/>
    <w:basedOn w:val="af3"/>
    <w:uiPriority w:val="99"/>
    <w:qFormat/>
    <w:rsid w:val="00632138"/>
    <w:pPr>
      <w:autoSpaceDN w:val="0"/>
      <w:spacing w:before="100" w:beforeAutospacing="1" w:after="100" w:afterAutospacing="1"/>
      <w:jc w:val="right"/>
    </w:pPr>
  </w:style>
  <w:style w:type="paragraph" w:customStyle="1" w:styleId="xl48">
    <w:name w:val="xl48"/>
    <w:basedOn w:val="af3"/>
    <w:uiPriority w:val="99"/>
    <w:qFormat/>
    <w:rsid w:val="00632138"/>
    <w:pPr>
      <w:pBdr>
        <w:top w:val="single" w:sz="4" w:space="0" w:color="auto"/>
        <w:bottom w:val="single" w:sz="4" w:space="0" w:color="auto"/>
      </w:pBdr>
      <w:autoSpaceDN w:val="0"/>
      <w:spacing w:before="100" w:beforeAutospacing="1" w:after="100" w:afterAutospacing="1"/>
      <w:jc w:val="right"/>
    </w:pPr>
  </w:style>
  <w:style w:type="paragraph" w:customStyle="1" w:styleId="xl49">
    <w:name w:val="xl49"/>
    <w:basedOn w:val="af3"/>
    <w:uiPriority w:val="99"/>
    <w:qFormat/>
    <w:rsid w:val="00632138"/>
    <w:pPr>
      <w:pBdr>
        <w:top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50">
    <w:name w:val="xl50"/>
    <w:basedOn w:val="af3"/>
    <w:uiPriority w:val="99"/>
    <w:qFormat/>
    <w:rsid w:val="00632138"/>
    <w:pPr>
      <w:pBdr>
        <w:top w:val="single" w:sz="4" w:space="0" w:color="auto"/>
        <w:right w:val="single" w:sz="4" w:space="0" w:color="auto"/>
      </w:pBdr>
      <w:autoSpaceDN w:val="0"/>
      <w:spacing w:before="100" w:beforeAutospacing="1" w:after="100" w:afterAutospacing="1"/>
      <w:jc w:val="right"/>
    </w:pPr>
  </w:style>
  <w:style w:type="paragraph" w:customStyle="1" w:styleId="xl51">
    <w:name w:val="xl51"/>
    <w:basedOn w:val="af3"/>
    <w:uiPriority w:val="99"/>
    <w:qFormat/>
    <w:rsid w:val="00632138"/>
    <w:pPr>
      <w:pBdr>
        <w:right w:val="single" w:sz="4" w:space="0" w:color="auto"/>
      </w:pBdr>
      <w:autoSpaceDN w:val="0"/>
      <w:spacing w:before="100" w:beforeAutospacing="1" w:after="100" w:afterAutospacing="1"/>
      <w:jc w:val="right"/>
    </w:pPr>
  </w:style>
  <w:style w:type="paragraph" w:customStyle="1" w:styleId="xl52">
    <w:name w:val="xl52"/>
    <w:basedOn w:val="af3"/>
    <w:uiPriority w:val="99"/>
    <w:qFormat/>
    <w:rsid w:val="00632138"/>
    <w:pPr>
      <w:pBdr>
        <w:bottom w:val="single" w:sz="4" w:space="0" w:color="auto"/>
        <w:right w:val="single" w:sz="4" w:space="0" w:color="auto"/>
      </w:pBdr>
      <w:autoSpaceDN w:val="0"/>
      <w:spacing w:before="100" w:beforeAutospacing="1" w:after="100" w:afterAutospacing="1"/>
      <w:jc w:val="right"/>
    </w:pPr>
  </w:style>
  <w:style w:type="paragraph" w:customStyle="1" w:styleId="2TimesNewRoman12pt60">
    <w:name w:val="Стиль Заголовок 2 + Times New Roman 12 pt Перед:  6 пт После:  0......"/>
    <w:basedOn w:val="af3"/>
    <w:next w:val="afff"/>
    <w:autoRedefine/>
    <w:uiPriority w:val="99"/>
    <w:qFormat/>
    <w:rsid w:val="00632138"/>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f3"/>
    <w:uiPriority w:val="99"/>
    <w:qFormat/>
    <w:rsid w:val="00632138"/>
    <w:pPr>
      <w:keepNext/>
      <w:widowControl w:val="0"/>
      <w:autoSpaceDE w:val="0"/>
      <w:autoSpaceDN w:val="0"/>
      <w:adjustRightInd w:val="0"/>
      <w:outlineLvl w:val="2"/>
    </w:pPr>
    <w:rPr>
      <w:i/>
      <w:iCs/>
      <w:szCs w:val="20"/>
    </w:rPr>
  </w:style>
  <w:style w:type="paragraph" w:customStyle="1" w:styleId="0">
    <w:name w:val="Заголовок 0"/>
    <w:basedOn w:val="19"/>
    <w:link w:val="00"/>
    <w:autoRedefine/>
    <w:qFormat/>
    <w:rsid w:val="00632138"/>
    <w:pPr>
      <w:autoSpaceDN w:val="0"/>
      <w:spacing w:before="0" w:after="360"/>
    </w:pPr>
    <w:rPr>
      <w:rFonts w:eastAsia="Times New Roman" w:cs="Times New Roman"/>
      <w:b/>
      <w:bCs/>
      <w:szCs w:val="28"/>
    </w:rPr>
  </w:style>
  <w:style w:type="paragraph" w:customStyle="1" w:styleId="1f3">
    <w:name w:val="Стиль1"/>
    <w:basedOn w:val="af3"/>
    <w:link w:val="1f4"/>
    <w:qFormat/>
    <w:rsid w:val="00632138"/>
    <w:pPr>
      <w:autoSpaceDN w:val="0"/>
      <w:ind w:firstLine="720"/>
      <w:jc w:val="both"/>
    </w:pPr>
    <w:rPr>
      <w:szCs w:val="20"/>
    </w:rPr>
  </w:style>
  <w:style w:type="paragraph" w:customStyle="1" w:styleId="FR1">
    <w:name w:val="FR1"/>
    <w:uiPriority w:val="99"/>
    <w:qFormat/>
    <w:rsid w:val="00632138"/>
    <w:pPr>
      <w:widowControl w:val="0"/>
      <w:autoSpaceDE w:val="0"/>
      <w:autoSpaceDN w:val="0"/>
      <w:adjustRightInd w:val="0"/>
      <w:ind w:right="200"/>
      <w:jc w:val="center"/>
    </w:pPr>
    <w:rPr>
      <w:rFonts w:ascii="Arial" w:hAnsi="Arial" w:cs="Arial"/>
      <w:b/>
      <w:bCs/>
      <w:sz w:val="24"/>
      <w:szCs w:val="24"/>
    </w:rPr>
  </w:style>
  <w:style w:type="paragraph" w:customStyle="1" w:styleId="FR2">
    <w:name w:val="FR2"/>
    <w:uiPriority w:val="99"/>
    <w:qFormat/>
    <w:rsid w:val="00632138"/>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5">
    <w:name w:val="Обычный1"/>
    <w:rsid w:val="00632138"/>
    <w:pPr>
      <w:autoSpaceDN w:val="0"/>
    </w:pPr>
  </w:style>
  <w:style w:type="paragraph" w:customStyle="1" w:styleId="ArNar">
    <w:name w:val="Обычный ArNar"/>
    <w:basedOn w:val="af3"/>
    <w:uiPriority w:val="99"/>
    <w:qFormat/>
    <w:rsid w:val="00632138"/>
    <w:pPr>
      <w:autoSpaceDN w:val="0"/>
      <w:ind w:firstLine="709"/>
      <w:jc w:val="both"/>
    </w:pPr>
    <w:rPr>
      <w:rFonts w:ascii="Arial Narrow" w:hAnsi="Arial Narrow"/>
      <w:color w:val="000000"/>
      <w:sz w:val="22"/>
      <w:szCs w:val="20"/>
    </w:rPr>
  </w:style>
  <w:style w:type="paragraph" w:customStyle="1" w:styleId="a6">
    <w:name w:val="Список отчета"/>
    <w:basedOn w:val="afff"/>
    <w:uiPriority w:val="99"/>
    <w:qFormat/>
    <w:rsid w:val="00632138"/>
    <w:pPr>
      <w:numPr>
        <w:numId w:val="4"/>
      </w:numPr>
      <w:autoSpaceDN w:val="0"/>
      <w:spacing w:before="120" w:after="0" w:line="312" w:lineRule="auto"/>
      <w:ind w:left="993" w:right="170"/>
      <w:jc w:val="both"/>
    </w:pPr>
    <w:rPr>
      <w:spacing w:val="10"/>
      <w:szCs w:val="20"/>
    </w:rPr>
  </w:style>
  <w:style w:type="paragraph" w:customStyle="1" w:styleId="FR4">
    <w:name w:val="FR4"/>
    <w:uiPriority w:val="99"/>
    <w:qFormat/>
    <w:rsid w:val="00632138"/>
    <w:pPr>
      <w:widowControl w:val="0"/>
      <w:autoSpaceDE w:val="0"/>
      <w:autoSpaceDN w:val="0"/>
      <w:adjustRightInd w:val="0"/>
      <w:ind w:left="4960"/>
    </w:pPr>
    <w:rPr>
      <w:noProof/>
      <w:sz w:val="16"/>
      <w:szCs w:val="16"/>
    </w:rPr>
  </w:style>
  <w:style w:type="paragraph" w:customStyle="1" w:styleId="affff8">
    <w:name w:val="Заголовок раздела"/>
    <w:basedOn w:val="af3"/>
    <w:uiPriority w:val="99"/>
    <w:qFormat/>
    <w:rsid w:val="00632138"/>
    <w:pPr>
      <w:keepNext/>
      <w:keepLines/>
      <w:autoSpaceDN w:val="0"/>
      <w:spacing w:before="120" w:after="160"/>
      <w:ind w:firstLine="709"/>
      <w:jc w:val="center"/>
    </w:pPr>
    <w:rPr>
      <w:rFonts w:ascii="Arial" w:hAnsi="Arial"/>
      <w:b/>
      <w:i/>
      <w:kern w:val="28"/>
      <w:sz w:val="28"/>
      <w:szCs w:val="20"/>
    </w:rPr>
  </w:style>
  <w:style w:type="paragraph" w:customStyle="1" w:styleId="abzac">
    <w:name w:val="abzac"/>
    <w:basedOn w:val="af3"/>
    <w:uiPriority w:val="99"/>
    <w:qFormat/>
    <w:rsid w:val="00632138"/>
    <w:pPr>
      <w:autoSpaceDN w:val="0"/>
      <w:ind w:firstLine="225"/>
      <w:jc w:val="both"/>
    </w:pPr>
  </w:style>
  <w:style w:type="paragraph" w:customStyle="1" w:styleId="af">
    <w:name w:val="штрих"/>
    <w:basedOn w:val="afff"/>
    <w:uiPriority w:val="99"/>
    <w:qFormat/>
    <w:rsid w:val="00632138"/>
    <w:pPr>
      <w:numPr>
        <w:numId w:val="5"/>
      </w:numPr>
      <w:tabs>
        <w:tab w:val="num" w:pos="360"/>
      </w:tabs>
      <w:autoSpaceDN w:val="0"/>
      <w:spacing w:after="0"/>
      <w:ind w:left="924" w:hanging="357"/>
      <w:jc w:val="both"/>
    </w:pPr>
    <w:rPr>
      <w:sz w:val="28"/>
      <w:szCs w:val="28"/>
    </w:rPr>
  </w:style>
  <w:style w:type="paragraph" w:customStyle="1" w:styleId="Noeeu1">
    <w:name w:val="Noeeu1"/>
    <w:basedOn w:val="af3"/>
    <w:uiPriority w:val="99"/>
    <w:qFormat/>
    <w:rsid w:val="00632138"/>
    <w:pPr>
      <w:overflowPunct w:val="0"/>
      <w:autoSpaceDE w:val="0"/>
      <w:autoSpaceDN w:val="0"/>
      <w:adjustRightInd w:val="0"/>
      <w:ind w:firstLine="720"/>
      <w:jc w:val="both"/>
    </w:pPr>
    <w:rPr>
      <w:szCs w:val="20"/>
    </w:rPr>
  </w:style>
  <w:style w:type="paragraph" w:customStyle="1" w:styleId="1f6">
    <w:name w:val="Заголовок1"/>
    <w:basedOn w:val="af3"/>
    <w:next w:val="af3"/>
    <w:link w:val="113"/>
    <w:uiPriority w:val="99"/>
    <w:qFormat/>
    <w:rsid w:val="00632138"/>
    <w:pPr>
      <w:suppressAutoHyphens/>
      <w:autoSpaceDN w:val="0"/>
      <w:spacing w:before="60" w:after="60"/>
      <w:ind w:left="1701" w:right="1701"/>
      <w:jc w:val="center"/>
    </w:pPr>
    <w:rPr>
      <w:b/>
      <w:spacing w:val="20"/>
      <w:sz w:val="28"/>
      <w:szCs w:val="20"/>
    </w:rPr>
  </w:style>
  <w:style w:type="paragraph" w:customStyle="1" w:styleId="affff9">
    <w:name w:val="Таблица"/>
    <w:basedOn w:val="af3"/>
    <w:autoRedefine/>
    <w:uiPriority w:val="99"/>
    <w:qFormat/>
    <w:rsid w:val="00794077"/>
    <w:pPr>
      <w:autoSpaceDN w:val="0"/>
      <w:spacing w:before="60" w:after="60"/>
      <w:jc w:val="center"/>
    </w:pPr>
    <w:rPr>
      <w:b/>
      <w:sz w:val="22"/>
      <w:szCs w:val="22"/>
    </w:rPr>
  </w:style>
  <w:style w:type="paragraph" w:customStyle="1" w:styleId="xl53">
    <w:name w:val="xl53"/>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pPr>
    <w:rPr>
      <w:color w:val="000000"/>
    </w:rPr>
  </w:style>
  <w:style w:type="paragraph" w:customStyle="1" w:styleId="xl54">
    <w:name w:val="xl54"/>
    <w:basedOn w:val="af3"/>
    <w:uiPriority w:val="99"/>
    <w:qFormat/>
    <w:rsid w:val="00632138"/>
    <w:pPr>
      <w:pBdr>
        <w:left w:val="single" w:sz="4" w:space="0" w:color="auto"/>
        <w:right w:val="single" w:sz="4" w:space="0" w:color="auto"/>
      </w:pBdr>
      <w:autoSpaceDN w:val="0"/>
      <w:spacing w:before="100" w:beforeAutospacing="1" w:after="100" w:afterAutospacing="1"/>
    </w:pPr>
    <w:rPr>
      <w:color w:val="000000"/>
    </w:rPr>
  </w:style>
  <w:style w:type="paragraph" w:customStyle="1" w:styleId="xl55">
    <w:name w:val="xl55"/>
    <w:basedOn w:val="af3"/>
    <w:uiPriority w:val="99"/>
    <w:qFormat/>
    <w:rsid w:val="00632138"/>
    <w:pPr>
      <w:pBdr>
        <w:left w:val="single" w:sz="4" w:space="0" w:color="auto"/>
        <w:right w:val="single" w:sz="4" w:space="0" w:color="auto"/>
      </w:pBdr>
      <w:autoSpaceDN w:val="0"/>
      <w:spacing w:before="100" w:beforeAutospacing="1" w:after="100" w:afterAutospacing="1"/>
      <w:jc w:val="right"/>
    </w:pPr>
    <w:rPr>
      <w:color w:val="000000"/>
    </w:rPr>
  </w:style>
  <w:style w:type="paragraph" w:customStyle="1" w:styleId="xl56">
    <w:name w:val="xl56"/>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jc w:val="right"/>
    </w:pPr>
    <w:rPr>
      <w:color w:val="000000"/>
    </w:rPr>
  </w:style>
  <w:style w:type="paragraph" w:customStyle="1" w:styleId="xl57">
    <w:name w:val="xl57"/>
    <w:basedOn w:val="af3"/>
    <w:uiPriority w:val="99"/>
    <w:qFormat/>
    <w:rsid w:val="00632138"/>
    <w:pPr>
      <w:pBdr>
        <w:top w:val="single" w:sz="4" w:space="0" w:color="auto"/>
        <w:bottom w:val="single" w:sz="4" w:space="0" w:color="auto"/>
      </w:pBdr>
      <w:autoSpaceDN w:val="0"/>
      <w:spacing w:before="100" w:beforeAutospacing="1" w:after="100" w:afterAutospacing="1"/>
    </w:pPr>
  </w:style>
  <w:style w:type="paragraph" w:customStyle="1" w:styleId="xl58">
    <w:name w:val="xl58"/>
    <w:basedOn w:val="af3"/>
    <w:uiPriority w:val="99"/>
    <w:qFormat/>
    <w:rsid w:val="00632138"/>
    <w:pPr>
      <w:pBdr>
        <w:left w:val="single" w:sz="4" w:space="0" w:color="auto"/>
        <w:bottom w:val="single" w:sz="4" w:space="0" w:color="auto"/>
      </w:pBdr>
      <w:autoSpaceDN w:val="0"/>
      <w:spacing w:before="100" w:beforeAutospacing="1" w:after="100" w:afterAutospacing="1"/>
      <w:jc w:val="right"/>
    </w:pPr>
    <w:rPr>
      <w:color w:val="000000"/>
    </w:rPr>
  </w:style>
  <w:style w:type="paragraph" w:customStyle="1" w:styleId="xl59">
    <w:name w:val="xl59"/>
    <w:basedOn w:val="af3"/>
    <w:uiPriority w:val="99"/>
    <w:qFormat/>
    <w:rsid w:val="00632138"/>
    <w:pPr>
      <w:pBdr>
        <w:bottom w:val="single" w:sz="4" w:space="0" w:color="auto"/>
      </w:pBdr>
      <w:autoSpaceDN w:val="0"/>
      <w:spacing w:before="100" w:beforeAutospacing="1" w:after="100" w:afterAutospacing="1"/>
      <w:jc w:val="right"/>
    </w:pPr>
    <w:rPr>
      <w:color w:val="000000"/>
    </w:rPr>
  </w:style>
  <w:style w:type="paragraph" w:customStyle="1" w:styleId="xl60">
    <w:name w:val="xl60"/>
    <w:basedOn w:val="af3"/>
    <w:uiPriority w:val="99"/>
    <w:qFormat/>
    <w:rsid w:val="00632138"/>
    <w:pPr>
      <w:pBdr>
        <w:bottom w:val="single" w:sz="4" w:space="0" w:color="auto"/>
      </w:pBdr>
      <w:autoSpaceDN w:val="0"/>
      <w:spacing w:before="100" w:beforeAutospacing="1" w:after="100" w:afterAutospacing="1"/>
      <w:jc w:val="right"/>
    </w:pPr>
    <w:rPr>
      <w:color w:val="000000"/>
    </w:rPr>
  </w:style>
  <w:style w:type="paragraph" w:customStyle="1" w:styleId="xl61">
    <w:name w:val="xl61"/>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pPr>
    <w:rPr>
      <w:b/>
      <w:bCs/>
      <w:color w:val="000000"/>
    </w:rPr>
  </w:style>
  <w:style w:type="paragraph" w:customStyle="1" w:styleId="xl62">
    <w:name w:val="xl62"/>
    <w:basedOn w:val="af3"/>
    <w:uiPriority w:val="99"/>
    <w:qFormat/>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63">
    <w:name w:val="xl63"/>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64">
    <w:name w:val="xl64"/>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65">
    <w:name w:val="xl65"/>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jc w:val="center"/>
    </w:pPr>
    <w:rPr>
      <w:color w:val="000000"/>
    </w:rPr>
  </w:style>
  <w:style w:type="paragraph" w:customStyle="1" w:styleId="212pt2">
    <w:name w:val="Заголовок 2 + 12 pt Знак Знак Знак"/>
    <w:basedOn w:val="af3"/>
    <w:next w:val="af3"/>
    <w:autoRedefine/>
    <w:uiPriority w:val="99"/>
    <w:qFormat/>
    <w:rsid w:val="00632138"/>
    <w:pPr>
      <w:keepNext/>
      <w:autoSpaceDN w:val="0"/>
      <w:jc w:val="center"/>
      <w:outlineLvl w:val="0"/>
    </w:pPr>
    <w:rPr>
      <w:bCs/>
    </w:rPr>
  </w:style>
  <w:style w:type="paragraph" w:customStyle="1" w:styleId="ConsPlusTitle">
    <w:name w:val="ConsPlusTitle"/>
    <w:uiPriority w:val="99"/>
    <w:qFormat/>
    <w:rsid w:val="00632138"/>
    <w:pPr>
      <w:widowControl w:val="0"/>
      <w:autoSpaceDE w:val="0"/>
      <w:autoSpaceDN w:val="0"/>
      <w:adjustRightInd w:val="0"/>
    </w:pPr>
    <w:rPr>
      <w:rFonts w:ascii="Arial" w:hAnsi="Arial" w:cs="Arial"/>
      <w:b/>
      <w:bCs/>
    </w:rPr>
  </w:style>
  <w:style w:type="paragraph" w:customStyle="1" w:styleId="1f7">
    <w:name w:val="Без интервала1"/>
    <w:aliases w:val="Без интервала15,No Spacing"/>
    <w:uiPriority w:val="99"/>
    <w:qFormat/>
    <w:rsid w:val="00632138"/>
    <w:pPr>
      <w:autoSpaceDN w:val="0"/>
    </w:pPr>
    <w:rPr>
      <w:rFonts w:ascii="Calibri" w:hAnsi="Calibri"/>
      <w:sz w:val="22"/>
      <w:szCs w:val="22"/>
    </w:rPr>
  </w:style>
  <w:style w:type="paragraph" w:customStyle="1" w:styleId="affffa">
    <w:name w:val="Цифры"/>
    <w:basedOn w:val="affff9"/>
    <w:uiPriority w:val="99"/>
    <w:qFormat/>
    <w:rsid w:val="00632138"/>
    <w:pPr>
      <w:widowControl w:val="0"/>
      <w:spacing w:before="0" w:after="0" w:line="196" w:lineRule="auto"/>
      <w:ind w:left="113" w:right="113"/>
      <w:jc w:val="right"/>
    </w:pPr>
    <w:rPr>
      <w:rFonts w:ascii="NTHelvetica/Cyrillic" w:hAnsi="NTHelvetica/Cyrillic"/>
      <w:b w:val="0"/>
      <w:smallCaps/>
      <w:sz w:val="16"/>
    </w:rPr>
  </w:style>
  <w:style w:type="paragraph" w:customStyle="1" w:styleId="ConsPlusNormal">
    <w:name w:val="ConsPlusNormal"/>
    <w:link w:val="ConsPlusNormal0"/>
    <w:qFormat/>
    <w:rsid w:val="00632138"/>
    <w:pPr>
      <w:widowControl w:val="0"/>
      <w:autoSpaceDE w:val="0"/>
      <w:autoSpaceDN w:val="0"/>
      <w:adjustRightInd w:val="0"/>
      <w:ind w:firstLine="720"/>
    </w:pPr>
    <w:rPr>
      <w:rFonts w:ascii="Arial" w:hAnsi="Arial" w:cs="Arial"/>
    </w:rPr>
  </w:style>
  <w:style w:type="paragraph" w:customStyle="1" w:styleId="Oaaeeiuenoeeu">
    <w:name w:val="Oaaee?iue noeeu"/>
    <w:basedOn w:val="af3"/>
    <w:uiPriority w:val="99"/>
    <w:qFormat/>
    <w:rsid w:val="00632138"/>
    <w:pPr>
      <w:overflowPunct w:val="0"/>
      <w:autoSpaceDE w:val="0"/>
      <w:autoSpaceDN w:val="0"/>
      <w:adjustRightInd w:val="0"/>
      <w:jc w:val="center"/>
    </w:pPr>
    <w:rPr>
      <w:sz w:val="22"/>
      <w:szCs w:val="20"/>
    </w:rPr>
  </w:style>
  <w:style w:type="paragraph" w:customStyle="1" w:styleId="1f8">
    <w:name w:val="1 Знак"/>
    <w:basedOn w:val="af3"/>
    <w:uiPriority w:val="99"/>
    <w:qFormat/>
    <w:rsid w:val="00632138"/>
    <w:pPr>
      <w:autoSpaceDN w:val="0"/>
      <w:spacing w:before="100" w:beforeAutospacing="1" w:after="100" w:afterAutospacing="1"/>
    </w:pPr>
    <w:rPr>
      <w:rFonts w:ascii="Tahoma" w:hAnsi="Tahoma"/>
      <w:sz w:val="20"/>
      <w:szCs w:val="20"/>
      <w:lang w:val="en-US" w:eastAsia="en-US"/>
    </w:rPr>
  </w:style>
  <w:style w:type="paragraph" w:customStyle="1" w:styleId="1f9">
    <w:name w:val="Знак Знак Знак1 Знак Знак Знак Знак Знак Знак Знак"/>
    <w:basedOn w:val="af3"/>
    <w:next w:val="2a"/>
    <w:link w:val="1fa"/>
    <w:autoRedefine/>
    <w:uiPriority w:val="99"/>
    <w:qFormat/>
    <w:rsid w:val="00632138"/>
    <w:pPr>
      <w:autoSpaceDN w:val="0"/>
      <w:spacing w:after="160" w:line="240" w:lineRule="exact"/>
      <w:jc w:val="right"/>
    </w:pPr>
    <w:rPr>
      <w:noProof/>
      <w:lang w:val="en-US" w:eastAsia="en-US"/>
    </w:rPr>
  </w:style>
  <w:style w:type="paragraph" w:customStyle="1" w:styleId="1fb">
    <w:name w:val="Знак1"/>
    <w:basedOn w:val="af3"/>
    <w:next w:val="2a"/>
    <w:autoRedefine/>
    <w:uiPriority w:val="99"/>
    <w:qFormat/>
    <w:rsid w:val="00632138"/>
    <w:pPr>
      <w:autoSpaceDN w:val="0"/>
      <w:spacing w:after="160" w:line="240" w:lineRule="exact"/>
      <w:jc w:val="right"/>
    </w:pPr>
    <w:rPr>
      <w:noProof/>
      <w:lang w:val="en-US" w:eastAsia="en-US"/>
    </w:rPr>
  </w:style>
  <w:style w:type="paragraph" w:customStyle="1" w:styleId="1fc">
    <w:name w:val="Знак Знак Знак1 Знак"/>
    <w:basedOn w:val="af3"/>
    <w:next w:val="2a"/>
    <w:autoRedefine/>
    <w:uiPriority w:val="99"/>
    <w:qFormat/>
    <w:rsid w:val="00632138"/>
    <w:pPr>
      <w:autoSpaceDN w:val="0"/>
      <w:spacing w:after="160" w:line="240" w:lineRule="exact"/>
      <w:jc w:val="right"/>
    </w:pPr>
    <w:rPr>
      <w:noProof/>
      <w:lang w:val="en-US" w:eastAsia="en-US"/>
    </w:rPr>
  </w:style>
  <w:style w:type="paragraph" w:customStyle="1" w:styleId="affffb">
    <w:name w:val="Основной"/>
    <w:basedOn w:val="af3"/>
    <w:link w:val="affffc"/>
    <w:uiPriority w:val="99"/>
    <w:qFormat/>
    <w:rsid w:val="00632138"/>
    <w:pPr>
      <w:autoSpaceDN w:val="0"/>
      <w:spacing w:line="360" w:lineRule="auto"/>
      <w:ind w:firstLine="720"/>
      <w:jc w:val="both"/>
    </w:pPr>
  </w:style>
  <w:style w:type="paragraph" w:customStyle="1" w:styleId="ConsPlusCell">
    <w:name w:val="ConsPlusCell"/>
    <w:uiPriority w:val="99"/>
    <w:qFormat/>
    <w:rsid w:val="00632138"/>
    <w:pPr>
      <w:widowControl w:val="0"/>
      <w:autoSpaceDE w:val="0"/>
      <w:autoSpaceDN w:val="0"/>
      <w:adjustRightInd w:val="0"/>
    </w:pPr>
    <w:rPr>
      <w:rFonts w:ascii="Arial" w:hAnsi="Arial" w:cs="Arial"/>
    </w:rPr>
  </w:style>
  <w:style w:type="paragraph" w:customStyle="1" w:styleId="-3">
    <w:name w:val="Таблица - Шапка"/>
    <w:basedOn w:val="af3"/>
    <w:link w:val="-4"/>
    <w:qFormat/>
    <w:rsid w:val="00632138"/>
    <w:pPr>
      <w:autoSpaceDN w:val="0"/>
      <w:jc w:val="center"/>
    </w:pPr>
    <w:rPr>
      <w:rFonts w:ascii="Arial" w:hAnsi="Arial" w:cs="Arial"/>
      <w:b/>
      <w:bCs/>
      <w:sz w:val="18"/>
      <w:szCs w:val="20"/>
    </w:rPr>
  </w:style>
  <w:style w:type="paragraph" w:customStyle="1" w:styleId="-5">
    <w:name w:val="Таблица - Текст основной"/>
    <w:basedOn w:val="af3"/>
    <w:link w:val="-6"/>
    <w:qFormat/>
    <w:rsid w:val="00632138"/>
    <w:pPr>
      <w:widowControl w:val="0"/>
      <w:autoSpaceDN w:val="0"/>
    </w:pPr>
    <w:rPr>
      <w:rFonts w:ascii="Arial" w:hAnsi="Arial" w:cs="Arial"/>
      <w:sz w:val="18"/>
      <w:szCs w:val="20"/>
    </w:rPr>
  </w:style>
  <w:style w:type="paragraph" w:customStyle="1" w:styleId="-7">
    <w:name w:val="Таблица - Числа справа"/>
    <w:basedOn w:val="-5"/>
    <w:uiPriority w:val="99"/>
    <w:qFormat/>
    <w:rsid w:val="00632138"/>
    <w:pPr>
      <w:jc w:val="right"/>
    </w:pPr>
  </w:style>
  <w:style w:type="paragraph" w:customStyle="1" w:styleId="-8">
    <w:name w:val="Таблица - Текст центр"/>
    <w:basedOn w:val="-5"/>
    <w:link w:val="-9"/>
    <w:uiPriority w:val="99"/>
    <w:qFormat/>
    <w:rsid w:val="00632138"/>
    <w:pPr>
      <w:jc w:val="center"/>
    </w:pPr>
  </w:style>
  <w:style w:type="paragraph" w:customStyle="1" w:styleId="-20">
    <w:name w:val="Таблица - Числа справа2"/>
    <w:basedOn w:val="-7"/>
    <w:uiPriority w:val="99"/>
    <w:qFormat/>
    <w:rsid w:val="00632138"/>
    <w:pPr>
      <w:ind w:right="113"/>
    </w:pPr>
  </w:style>
  <w:style w:type="character" w:customStyle="1" w:styleId="1fd">
    <w:name w:val="Список маркированный 1 Знак"/>
    <w:link w:val="1"/>
    <w:uiPriority w:val="99"/>
    <w:locked/>
    <w:rsid w:val="00632138"/>
    <w:rPr>
      <w:sz w:val="24"/>
      <w:szCs w:val="24"/>
    </w:rPr>
  </w:style>
  <w:style w:type="paragraph" w:customStyle="1" w:styleId="1">
    <w:name w:val="Список маркированный 1"/>
    <w:basedOn w:val="af3"/>
    <w:link w:val="1fd"/>
    <w:uiPriority w:val="99"/>
    <w:qFormat/>
    <w:rsid w:val="00632138"/>
    <w:pPr>
      <w:numPr>
        <w:numId w:val="6"/>
      </w:numPr>
      <w:autoSpaceDN w:val="0"/>
      <w:spacing w:line="360" w:lineRule="auto"/>
      <w:jc w:val="both"/>
    </w:pPr>
  </w:style>
  <w:style w:type="character" w:customStyle="1" w:styleId="affffd">
    <w:name w:val="Основной текст с точкой Знак"/>
    <w:basedOn w:val="af4"/>
    <w:link w:val="a8"/>
    <w:uiPriority w:val="99"/>
    <w:locked/>
    <w:rsid w:val="00632138"/>
    <w:rPr>
      <w:sz w:val="24"/>
    </w:rPr>
  </w:style>
  <w:style w:type="paragraph" w:customStyle="1" w:styleId="a8">
    <w:name w:val="Основной текст с точкой"/>
    <w:basedOn w:val="afff0"/>
    <w:link w:val="affffd"/>
    <w:uiPriority w:val="99"/>
    <w:qFormat/>
    <w:rsid w:val="00632138"/>
    <w:pPr>
      <w:numPr>
        <w:numId w:val="7"/>
      </w:numPr>
      <w:tabs>
        <w:tab w:val="left" w:pos="851"/>
      </w:tabs>
      <w:spacing w:before="60"/>
    </w:pPr>
  </w:style>
  <w:style w:type="character" w:customStyle="1" w:styleId="affffe">
    <w:name w:val="Список с точкой Знак"/>
    <w:basedOn w:val="af4"/>
    <w:link w:val="a3"/>
    <w:uiPriority w:val="99"/>
    <w:locked/>
    <w:rsid w:val="00632138"/>
    <w:rPr>
      <w:sz w:val="24"/>
      <w:szCs w:val="24"/>
    </w:rPr>
  </w:style>
  <w:style w:type="paragraph" w:customStyle="1" w:styleId="a3">
    <w:name w:val="Список с точкой"/>
    <w:basedOn w:val="af3"/>
    <w:link w:val="affffe"/>
    <w:uiPriority w:val="99"/>
    <w:qFormat/>
    <w:rsid w:val="00632138"/>
    <w:pPr>
      <w:numPr>
        <w:ilvl w:val="7"/>
        <w:numId w:val="8"/>
      </w:numPr>
      <w:autoSpaceDN w:val="0"/>
      <w:jc w:val="both"/>
    </w:pPr>
  </w:style>
  <w:style w:type="paragraph" w:customStyle="1" w:styleId="217">
    <w:name w:val="Основной текст 217"/>
    <w:basedOn w:val="af3"/>
    <w:uiPriority w:val="99"/>
    <w:qFormat/>
    <w:rsid w:val="00632138"/>
    <w:pPr>
      <w:overflowPunct w:val="0"/>
      <w:autoSpaceDE w:val="0"/>
      <w:autoSpaceDN w:val="0"/>
      <w:adjustRightInd w:val="0"/>
      <w:spacing w:after="120"/>
      <w:ind w:left="283"/>
    </w:pPr>
    <w:rPr>
      <w:rFonts w:ascii="MS Sans Serif" w:hAnsi="MS Sans Serif"/>
      <w:sz w:val="20"/>
      <w:szCs w:val="20"/>
      <w:lang w:val="en-US"/>
    </w:rPr>
  </w:style>
  <w:style w:type="paragraph" w:customStyle="1" w:styleId="216">
    <w:name w:val="Основной текст с отступом 216"/>
    <w:basedOn w:val="af3"/>
    <w:uiPriority w:val="99"/>
    <w:qFormat/>
    <w:rsid w:val="00632138"/>
    <w:pPr>
      <w:overflowPunct w:val="0"/>
      <w:autoSpaceDE w:val="0"/>
      <w:autoSpaceDN w:val="0"/>
      <w:adjustRightInd w:val="0"/>
      <w:spacing w:before="240"/>
      <w:ind w:firstLine="567"/>
      <w:jc w:val="both"/>
    </w:pPr>
    <w:rPr>
      <w:sz w:val="28"/>
      <w:szCs w:val="20"/>
    </w:rPr>
  </w:style>
  <w:style w:type="paragraph" w:styleId="2f2">
    <w:name w:val="Body Text 2"/>
    <w:aliases w:val=" Знак9,Знак9"/>
    <w:basedOn w:val="af3"/>
    <w:link w:val="2f1"/>
    <w:unhideWhenUsed/>
    <w:qFormat/>
    <w:rsid w:val="00632138"/>
    <w:pPr>
      <w:autoSpaceDN w:val="0"/>
      <w:spacing w:after="120" w:line="480" w:lineRule="auto"/>
    </w:pPr>
  </w:style>
  <w:style w:type="character" w:customStyle="1" w:styleId="213">
    <w:name w:val="Основной текст 2 Знак1"/>
    <w:aliases w:val=" Знак9 Знак,Знак9 Знак"/>
    <w:basedOn w:val="af4"/>
    <w:qFormat/>
    <w:rsid w:val="00632138"/>
    <w:rPr>
      <w:sz w:val="24"/>
      <w:szCs w:val="24"/>
    </w:rPr>
  </w:style>
  <w:style w:type="paragraph" w:customStyle="1" w:styleId="afffff">
    <w:name w:val="Название закона"/>
    <w:basedOn w:val="af3"/>
    <w:next w:val="2f2"/>
    <w:uiPriority w:val="99"/>
    <w:qFormat/>
    <w:rsid w:val="00632138"/>
    <w:pPr>
      <w:autoSpaceDN w:val="0"/>
      <w:jc w:val="center"/>
    </w:pPr>
    <w:rPr>
      <w:b/>
    </w:rPr>
  </w:style>
  <w:style w:type="paragraph" w:customStyle="1" w:styleId="1fe">
    <w:name w:val="Обычный (веб)1"/>
    <w:basedOn w:val="af3"/>
    <w:uiPriority w:val="99"/>
    <w:qFormat/>
    <w:rsid w:val="00632138"/>
    <w:pPr>
      <w:overflowPunct w:val="0"/>
      <w:autoSpaceDE w:val="0"/>
      <w:autoSpaceDN w:val="0"/>
      <w:adjustRightInd w:val="0"/>
      <w:spacing w:before="100" w:after="100"/>
    </w:pPr>
    <w:rPr>
      <w:color w:val="000000"/>
      <w:szCs w:val="20"/>
    </w:rPr>
  </w:style>
  <w:style w:type="paragraph" w:customStyle="1" w:styleId="313">
    <w:name w:val="Основной текст 31"/>
    <w:basedOn w:val="af3"/>
    <w:uiPriority w:val="99"/>
    <w:qFormat/>
    <w:rsid w:val="00632138"/>
    <w:pPr>
      <w:overflowPunct w:val="0"/>
      <w:autoSpaceDE w:val="0"/>
      <w:autoSpaceDN w:val="0"/>
      <w:adjustRightInd w:val="0"/>
      <w:jc w:val="center"/>
    </w:pPr>
    <w:rPr>
      <w:b/>
      <w:szCs w:val="20"/>
    </w:rPr>
  </w:style>
  <w:style w:type="paragraph" w:customStyle="1" w:styleId="160">
    <w:name w:val="Текст16"/>
    <w:basedOn w:val="af3"/>
    <w:uiPriority w:val="99"/>
    <w:qFormat/>
    <w:rsid w:val="00632138"/>
    <w:pPr>
      <w:autoSpaceDN w:val="0"/>
      <w:ind w:firstLine="709"/>
      <w:jc w:val="both"/>
    </w:pPr>
    <w:rPr>
      <w:szCs w:val="20"/>
    </w:rPr>
  </w:style>
  <w:style w:type="paragraph" w:customStyle="1" w:styleId="314">
    <w:name w:val="Основной текст с отступом 31"/>
    <w:basedOn w:val="af3"/>
    <w:uiPriority w:val="99"/>
    <w:qFormat/>
    <w:rsid w:val="00632138"/>
    <w:pPr>
      <w:autoSpaceDN w:val="0"/>
      <w:ind w:left="855"/>
      <w:jc w:val="both"/>
    </w:pPr>
    <w:rPr>
      <w:sz w:val="28"/>
      <w:szCs w:val="20"/>
    </w:rPr>
  </w:style>
  <w:style w:type="paragraph" w:customStyle="1" w:styleId="ConsPlusNonformat">
    <w:name w:val="ConsPlusNonformat"/>
    <w:uiPriority w:val="99"/>
    <w:qFormat/>
    <w:rsid w:val="00632138"/>
    <w:pPr>
      <w:widowControl w:val="0"/>
      <w:autoSpaceDE w:val="0"/>
      <w:autoSpaceDN w:val="0"/>
      <w:adjustRightInd w:val="0"/>
    </w:pPr>
    <w:rPr>
      <w:rFonts w:ascii="Courier New" w:hAnsi="Courier New" w:cs="Courier New"/>
    </w:rPr>
  </w:style>
  <w:style w:type="paragraph" w:customStyle="1" w:styleId="podzag">
    <w:name w:val="podzag"/>
    <w:basedOn w:val="af3"/>
    <w:uiPriority w:val="99"/>
    <w:qFormat/>
    <w:rsid w:val="00632138"/>
    <w:pPr>
      <w:autoSpaceDN w:val="0"/>
      <w:spacing w:before="100" w:after="100"/>
    </w:pPr>
    <w:rPr>
      <w:rFonts w:ascii="Arial Unicode MS" w:eastAsia="Arial Unicode MS" w:hAnsi="Arial Unicode MS"/>
      <w:szCs w:val="20"/>
    </w:rPr>
  </w:style>
  <w:style w:type="paragraph" w:customStyle="1" w:styleId="BodyTextIndent21">
    <w:name w:val="Body Text Indent 21"/>
    <w:basedOn w:val="af3"/>
    <w:uiPriority w:val="99"/>
    <w:qFormat/>
    <w:rsid w:val="00632138"/>
    <w:pPr>
      <w:autoSpaceDN w:val="0"/>
      <w:spacing w:before="120"/>
      <w:ind w:firstLine="709"/>
      <w:jc w:val="both"/>
    </w:pPr>
    <w:rPr>
      <w:szCs w:val="20"/>
    </w:rPr>
  </w:style>
  <w:style w:type="paragraph" w:customStyle="1" w:styleId="1ff">
    <w:name w:val="Знак Знак Знак Знак Знак Знак1 Знак"/>
    <w:basedOn w:val="af3"/>
    <w:uiPriority w:val="99"/>
    <w:qFormat/>
    <w:rsid w:val="00632138"/>
    <w:pPr>
      <w:autoSpaceDN w:val="0"/>
      <w:spacing w:before="100" w:beforeAutospacing="1" w:after="100" w:afterAutospacing="1"/>
    </w:pPr>
    <w:rPr>
      <w:rFonts w:ascii="Tahoma" w:hAnsi="Tahoma"/>
      <w:sz w:val="20"/>
      <w:szCs w:val="20"/>
      <w:lang w:val="en-US" w:eastAsia="en-US"/>
    </w:rPr>
  </w:style>
  <w:style w:type="character" w:customStyle="1" w:styleId="afffff0">
    <w:name w:val="Р_Список с тире Знак Знак"/>
    <w:basedOn w:val="af4"/>
    <w:link w:val="a1"/>
    <w:uiPriority w:val="99"/>
    <w:locked/>
    <w:rsid w:val="00632138"/>
    <w:rPr>
      <w:sz w:val="24"/>
      <w:szCs w:val="24"/>
    </w:rPr>
  </w:style>
  <w:style w:type="paragraph" w:customStyle="1" w:styleId="a1">
    <w:name w:val="Р_Список с тире"/>
    <w:next w:val="af3"/>
    <w:link w:val="afffff0"/>
    <w:uiPriority w:val="99"/>
    <w:qFormat/>
    <w:rsid w:val="00632138"/>
    <w:pPr>
      <w:numPr>
        <w:numId w:val="9"/>
      </w:numPr>
      <w:tabs>
        <w:tab w:val="num" w:pos="1200"/>
      </w:tabs>
      <w:autoSpaceDN w:val="0"/>
      <w:spacing w:line="360" w:lineRule="auto"/>
      <w:ind w:left="1200" w:hanging="480"/>
    </w:pPr>
    <w:rPr>
      <w:sz w:val="24"/>
      <w:szCs w:val="24"/>
    </w:rPr>
  </w:style>
  <w:style w:type="character" w:customStyle="1" w:styleId="afffff1">
    <w:name w:val="Р_Основной текст Знак"/>
    <w:basedOn w:val="af4"/>
    <w:link w:val="afffff2"/>
    <w:locked/>
    <w:rsid w:val="00632138"/>
    <w:rPr>
      <w:sz w:val="24"/>
      <w:szCs w:val="24"/>
    </w:rPr>
  </w:style>
  <w:style w:type="paragraph" w:customStyle="1" w:styleId="afffff2">
    <w:name w:val="Р_Основной текст"/>
    <w:link w:val="afffff1"/>
    <w:qFormat/>
    <w:rsid w:val="00632138"/>
    <w:pPr>
      <w:autoSpaceDN w:val="0"/>
      <w:spacing w:line="360" w:lineRule="auto"/>
      <w:ind w:firstLine="720"/>
      <w:jc w:val="both"/>
    </w:pPr>
    <w:rPr>
      <w:sz w:val="24"/>
      <w:szCs w:val="24"/>
    </w:rPr>
  </w:style>
  <w:style w:type="paragraph" w:customStyle="1" w:styleId="BodyText21">
    <w:name w:val="Body Text 21"/>
    <w:basedOn w:val="af3"/>
    <w:uiPriority w:val="99"/>
    <w:qFormat/>
    <w:rsid w:val="00632138"/>
    <w:pPr>
      <w:autoSpaceDE w:val="0"/>
      <w:autoSpaceDN w:val="0"/>
      <w:spacing w:before="120"/>
      <w:ind w:firstLine="709"/>
      <w:jc w:val="both"/>
    </w:pPr>
    <w:rPr>
      <w:sz w:val="28"/>
      <w:szCs w:val="28"/>
    </w:rPr>
  </w:style>
  <w:style w:type="paragraph" w:customStyle="1" w:styleId="1ff0">
    <w:name w:val="1"/>
    <w:basedOn w:val="af3"/>
    <w:next w:val="afff4"/>
    <w:uiPriority w:val="99"/>
    <w:qFormat/>
    <w:rsid w:val="00632138"/>
    <w:pPr>
      <w:autoSpaceDN w:val="0"/>
      <w:spacing w:before="100" w:beforeAutospacing="1" w:after="100" w:afterAutospacing="1"/>
    </w:pPr>
    <w:rPr>
      <w:color w:val="000000"/>
    </w:rPr>
  </w:style>
  <w:style w:type="paragraph" w:customStyle="1" w:styleId="2f7">
    <w:name w:val="Знак Знак Знак2 Знак"/>
    <w:basedOn w:val="af3"/>
    <w:next w:val="2a"/>
    <w:autoRedefine/>
    <w:uiPriority w:val="99"/>
    <w:qFormat/>
    <w:rsid w:val="00632138"/>
    <w:pPr>
      <w:autoSpaceDN w:val="0"/>
      <w:spacing w:after="160" w:line="240" w:lineRule="exact"/>
      <w:jc w:val="right"/>
    </w:pPr>
    <w:rPr>
      <w:noProof/>
      <w:lang w:val="en-US" w:eastAsia="en-US"/>
    </w:rPr>
  </w:style>
  <w:style w:type="paragraph" w:customStyle="1" w:styleId="afffff3">
    <w:name w:val="Название таблицы"/>
    <w:basedOn w:val="afff"/>
    <w:link w:val="afffff4"/>
    <w:autoRedefine/>
    <w:qFormat/>
    <w:rsid w:val="00632138"/>
    <w:pPr>
      <w:autoSpaceDN w:val="0"/>
      <w:spacing w:after="0"/>
      <w:ind w:firstLine="720"/>
      <w:jc w:val="both"/>
    </w:pPr>
  </w:style>
  <w:style w:type="character" w:customStyle="1" w:styleId="-a">
    <w:name w:val="Таблица - текст основной Знак"/>
    <w:basedOn w:val="af4"/>
    <w:link w:val="-b"/>
    <w:locked/>
    <w:rsid w:val="00632138"/>
    <w:rPr>
      <w:rFonts w:ascii="Arial" w:hAnsi="Arial" w:cs="Arial"/>
    </w:rPr>
  </w:style>
  <w:style w:type="paragraph" w:customStyle="1" w:styleId="-b">
    <w:name w:val="Таблица - текст основной"/>
    <w:basedOn w:val="afff"/>
    <w:link w:val="-a"/>
    <w:qFormat/>
    <w:rsid w:val="00632138"/>
    <w:pPr>
      <w:suppressAutoHyphens/>
      <w:autoSpaceDN w:val="0"/>
      <w:spacing w:after="0"/>
    </w:pPr>
    <w:rPr>
      <w:rFonts w:ascii="Arial" w:hAnsi="Arial" w:cs="Arial"/>
      <w:sz w:val="20"/>
      <w:szCs w:val="20"/>
    </w:rPr>
  </w:style>
  <w:style w:type="paragraph" w:customStyle="1" w:styleId="-c">
    <w:name w:val="Таблица - шапка"/>
    <w:basedOn w:val="af3"/>
    <w:link w:val="-d"/>
    <w:qFormat/>
    <w:rsid w:val="00632138"/>
    <w:pPr>
      <w:suppressAutoHyphens/>
      <w:autoSpaceDN w:val="0"/>
      <w:spacing w:before="120" w:after="120"/>
      <w:jc w:val="center"/>
    </w:pPr>
    <w:rPr>
      <w:rFonts w:ascii="Arial" w:hAnsi="Arial" w:cs="Arial"/>
      <w:b/>
      <w:sz w:val="20"/>
      <w:szCs w:val="20"/>
    </w:rPr>
  </w:style>
  <w:style w:type="paragraph" w:customStyle="1" w:styleId="ConsNormal">
    <w:name w:val="ConsNormal"/>
    <w:link w:val="ConsNormal0"/>
    <w:qFormat/>
    <w:rsid w:val="00632138"/>
    <w:pPr>
      <w:widowControl w:val="0"/>
      <w:autoSpaceDE w:val="0"/>
      <w:autoSpaceDN w:val="0"/>
      <w:adjustRightInd w:val="0"/>
      <w:ind w:firstLine="720"/>
    </w:pPr>
    <w:rPr>
      <w:rFonts w:ascii="Arial" w:hAnsi="Arial" w:cs="Arial"/>
    </w:rPr>
  </w:style>
  <w:style w:type="paragraph" w:customStyle="1" w:styleId="ConsNonformat">
    <w:name w:val="ConsNonformat"/>
    <w:uiPriority w:val="99"/>
    <w:qFormat/>
    <w:rsid w:val="00632138"/>
    <w:pPr>
      <w:widowControl w:val="0"/>
      <w:autoSpaceDE w:val="0"/>
      <w:autoSpaceDN w:val="0"/>
      <w:adjustRightInd w:val="0"/>
    </w:pPr>
    <w:rPr>
      <w:rFonts w:ascii="Courier New" w:hAnsi="Courier New" w:cs="Courier New"/>
    </w:rPr>
  </w:style>
  <w:style w:type="paragraph" w:customStyle="1" w:styleId="ConsTitle">
    <w:name w:val="ConsTitle"/>
    <w:uiPriority w:val="99"/>
    <w:qFormat/>
    <w:rsid w:val="00632138"/>
    <w:pPr>
      <w:widowControl w:val="0"/>
      <w:autoSpaceDE w:val="0"/>
      <w:autoSpaceDN w:val="0"/>
      <w:adjustRightInd w:val="0"/>
    </w:pPr>
    <w:rPr>
      <w:rFonts w:ascii="Arial" w:hAnsi="Arial" w:cs="Arial"/>
      <w:b/>
      <w:bCs/>
    </w:rPr>
  </w:style>
  <w:style w:type="paragraph" w:customStyle="1" w:styleId="170">
    <w:name w:val="Обычный17"/>
    <w:link w:val="Normal2"/>
    <w:uiPriority w:val="99"/>
    <w:qFormat/>
    <w:rsid w:val="00632138"/>
    <w:pPr>
      <w:autoSpaceDN w:val="0"/>
      <w:snapToGrid w:val="0"/>
    </w:pPr>
  </w:style>
  <w:style w:type="paragraph" w:customStyle="1" w:styleId="3a">
    <w:name w:val="заг 3"/>
    <w:basedOn w:val="32"/>
    <w:uiPriority w:val="99"/>
    <w:qFormat/>
    <w:rsid w:val="00632138"/>
    <w:pPr>
      <w:keepNext/>
      <w:numPr>
        <w:ilvl w:val="0"/>
        <w:numId w:val="0"/>
      </w:numPr>
      <w:autoSpaceDN w:val="0"/>
      <w:spacing w:before="0" w:line="240" w:lineRule="auto"/>
      <w:jc w:val="center"/>
    </w:pPr>
    <w:rPr>
      <w:rFonts w:eastAsia="Times New Roman" w:cs="Times New Roman"/>
      <w:b/>
      <w:sz w:val="24"/>
      <w:szCs w:val="20"/>
      <w:u w:val="none"/>
    </w:rPr>
  </w:style>
  <w:style w:type="paragraph" w:customStyle="1" w:styleId="1ff1">
    <w:name w:val="Знак Знак Знак1 Знак Знак Знак Знак Знак Знак Знак Знак Знак Знак"/>
    <w:basedOn w:val="af3"/>
    <w:uiPriority w:val="99"/>
    <w:qFormat/>
    <w:rsid w:val="00632138"/>
    <w:pPr>
      <w:autoSpaceDN w:val="0"/>
      <w:spacing w:before="100" w:beforeAutospacing="1" w:after="100" w:afterAutospacing="1"/>
    </w:pPr>
    <w:rPr>
      <w:rFonts w:ascii="Tahoma" w:hAnsi="Tahoma"/>
      <w:sz w:val="20"/>
      <w:szCs w:val="20"/>
      <w:lang w:val="en-US" w:eastAsia="en-US"/>
    </w:rPr>
  </w:style>
  <w:style w:type="character" w:customStyle="1" w:styleId="afffff5">
    <w:name w:val="Основной жирный Знак"/>
    <w:basedOn w:val="af4"/>
    <w:link w:val="afffff6"/>
    <w:locked/>
    <w:rsid w:val="00632138"/>
    <w:rPr>
      <w:b/>
      <w:bCs/>
      <w:sz w:val="24"/>
      <w:szCs w:val="24"/>
    </w:rPr>
  </w:style>
  <w:style w:type="paragraph" w:customStyle="1" w:styleId="afffff6">
    <w:name w:val="Основной жирный"/>
    <w:basedOn w:val="afff0"/>
    <w:next w:val="afff0"/>
    <w:link w:val="afffff5"/>
    <w:qFormat/>
    <w:rsid w:val="00632138"/>
    <w:pPr>
      <w:widowControl w:val="0"/>
      <w:spacing w:before="120"/>
    </w:pPr>
    <w:rPr>
      <w:b/>
      <w:bCs/>
      <w:szCs w:val="24"/>
    </w:rPr>
  </w:style>
  <w:style w:type="character" w:customStyle="1" w:styleId="-e">
    <w:name w:val="Таблица - текст выделенный Знак"/>
    <w:basedOn w:val="af4"/>
    <w:link w:val="-f"/>
    <w:locked/>
    <w:rsid w:val="00632138"/>
    <w:rPr>
      <w:rFonts w:ascii="Arial" w:hAnsi="Arial" w:cs="Arial"/>
      <w:b/>
    </w:rPr>
  </w:style>
  <w:style w:type="paragraph" w:customStyle="1" w:styleId="-f">
    <w:name w:val="Таблица - текст выделенный"/>
    <w:basedOn w:val="afff"/>
    <w:link w:val="-e"/>
    <w:qFormat/>
    <w:rsid w:val="00632138"/>
    <w:pPr>
      <w:suppressAutoHyphens/>
      <w:autoSpaceDN w:val="0"/>
      <w:spacing w:before="40" w:after="40"/>
      <w:jc w:val="both"/>
    </w:pPr>
    <w:rPr>
      <w:rFonts w:ascii="Arial" w:hAnsi="Arial" w:cs="Arial"/>
      <w:b/>
      <w:sz w:val="20"/>
      <w:szCs w:val="20"/>
    </w:rPr>
  </w:style>
  <w:style w:type="paragraph" w:customStyle="1" w:styleId="xl66">
    <w:name w:val="xl66"/>
    <w:basedOn w:val="af3"/>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67">
    <w:name w:val="xl67"/>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8">
    <w:name w:val="xl68"/>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9">
    <w:name w:val="xl69"/>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0">
    <w:name w:val="xl70"/>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1">
    <w:name w:val="xl71"/>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2">
    <w:name w:val="xl72"/>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rPr>
  </w:style>
  <w:style w:type="paragraph" w:customStyle="1" w:styleId="xl73">
    <w:name w:val="xl73"/>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74">
    <w:name w:val="xl74"/>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5">
    <w:name w:val="xl75"/>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6">
    <w:name w:val="xl76"/>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7">
    <w:name w:val="xl77"/>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8">
    <w:name w:val="xl78"/>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9">
    <w:name w:val="xl79"/>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80">
    <w:name w:val="xl80"/>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1">
    <w:name w:val="xl81"/>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2">
    <w:name w:val="xl82"/>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83">
    <w:name w:val="xl83"/>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style>
  <w:style w:type="paragraph" w:customStyle="1" w:styleId="xl84">
    <w:name w:val="xl84"/>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sz w:val="22"/>
      <w:szCs w:val="22"/>
    </w:rPr>
  </w:style>
  <w:style w:type="paragraph" w:customStyle="1" w:styleId="xl85">
    <w:name w:val="xl85"/>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6">
    <w:name w:val="xl86"/>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87">
    <w:name w:val="xl87"/>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2"/>
      <w:szCs w:val="22"/>
    </w:rPr>
  </w:style>
  <w:style w:type="paragraph" w:customStyle="1" w:styleId="xl88">
    <w:name w:val="xl88"/>
    <w:basedOn w:val="af3"/>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89">
    <w:name w:val="xl89"/>
    <w:basedOn w:val="af3"/>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90">
    <w:name w:val="xl90"/>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1">
    <w:name w:val="xl91"/>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2">
    <w:name w:val="xl92"/>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93">
    <w:name w:val="xl93"/>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94">
    <w:name w:val="xl94"/>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5">
    <w:name w:val="xl95"/>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sz w:val="22"/>
      <w:szCs w:val="22"/>
    </w:rPr>
  </w:style>
  <w:style w:type="paragraph" w:customStyle="1" w:styleId="xl96">
    <w:name w:val="xl96"/>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7">
    <w:name w:val="xl97"/>
    <w:basedOn w:val="af3"/>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98">
    <w:name w:val="xl98"/>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99">
    <w:name w:val="xl99"/>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sz w:val="22"/>
      <w:szCs w:val="22"/>
    </w:rPr>
  </w:style>
  <w:style w:type="paragraph" w:customStyle="1" w:styleId="xl100">
    <w:name w:val="xl100"/>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1">
    <w:name w:val="xl101"/>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102">
    <w:name w:val="xl102"/>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3">
    <w:name w:val="xl103"/>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104">
    <w:name w:val="xl104"/>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sz w:val="32"/>
      <w:szCs w:val="32"/>
    </w:rPr>
  </w:style>
  <w:style w:type="paragraph" w:customStyle="1" w:styleId="xl105">
    <w:name w:val="xl105"/>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6">
    <w:name w:val="xl106"/>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7">
    <w:name w:val="xl107"/>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108">
    <w:name w:val="xl108"/>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109">
    <w:name w:val="xl109"/>
    <w:basedOn w:val="af3"/>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110">
    <w:name w:val="xl110"/>
    <w:basedOn w:val="af3"/>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character" w:styleId="afffff7">
    <w:name w:val="footnote reference"/>
    <w:aliases w:val="Знак сноски 1,Знак сноски-FN,Ciae niinee-FN,Referencia nota al pie,Ciae niinee 1,SUPERS,Odwołanie przypisu,Footnote symbol"/>
    <w:basedOn w:val="af4"/>
    <w:unhideWhenUsed/>
    <w:qFormat/>
    <w:rsid w:val="00632138"/>
    <w:rPr>
      <w:vertAlign w:val="superscript"/>
    </w:rPr>
  </w:style>
  <w:style w:type="character" w:styleId="afffff8">
    <w:name w:val="annotation reference"/>
    <w:basedOn w:val="af4"/>
    <w:unhideWhenUsed/>
    <w:qFormat/>
    <w:rsid w:val="00632138"/>
    <w:rPr>
      <w:sz w:val="16"/>
      <w:szCs w:val="16"/>
    </w:rPr>
  </w:style>
  <w:style w:type="character" w:styleId="afffff9">
    <w:name w:val="endnote reference"/>
    <w:basedOn w:val="af4"/>
    <w:unhideWhenUsed/>
    <w:qFormat/>
    <w:rsid w:val="00632138"/>
    <w:rPr>
      <w:vertAlign w:val="superscript"/>
    </w:rPr>
  </w:style>
  <w:style w:type="character" w:customStyle="1" w:styleId="71">
    <w:name w:val="Заголовок 7 Знак1"/>
    <w:basedOn w:val="af4"/>
    <w:uiPriority w:val="99"/>
    <w:semiHidden/>
    <w:qFormat/>
    <w:rsid w:val="00632138"/>
    <w:rPr>
      <w:rFonts w:asciiTheme="majorHAnsi" w:eastAsiaTheme="majorEastAsia" w:hAnsiTheme="majorHAnsi" w:cstheme="majorBidi"/>
      <w:i/>
      <w:iCs/>
      <w:color w:val="404040" w:themeColor="text1" w:themeTint="BF"/>
      <w:sz w:val="24"/>
      <w:szCs w:val="24"/>
    </w:rPr>
  </w:style>
  <w:style w:type="character" w:customStyle="1" w:styleId="81">
    <w:name w:val="Заголовок 8 Знак1"/>
    <w:basedOn w:val="af4"/>
    <w:uiPriority w:val="99"/>
    <w:semiHidden/>
    <w:qFormat/>
    <w:rsid w:val="00632138"/>
    <w:rPr>
      <w:rFonts w:asciiTheme="majorHAnsi" w:eastAsiaTheme="majorEastAsia" w:hAnsiTheme="majorHAnsi" w:cstheme="majorBidi"/>
      <w:color w:val="404040" w:themeColor="text1" w:themeTint="BF"/>
    </w:rPr>
  </w:style>
  <w:style w:type="character" w:customStyle="1" w:styleId="91">
    <w:name w:val="Заголовок 9 Знак1"/>
    <w:basedOn w:val="af4"/>
    <w:uiPriority w:val="99"/>
    <w:semiHidden/>
    <w:qFormat/>
    <w:rsid w:val="00632138"/>
    <w:rPr>
      <w:rFonts w:asciiTheme="majorHAnsi" w:eastAsiaTheme="majorEastAsia" w:hAnsiTheme="majorHAnsi" w:cstheme="majorBidi"/>
      <w:i/>
      <w:iCs/>
      <w:color w:val="404040" w:themeColor="text1" w:themeTint="BF"/>
    </w:rPr>
  </w:style>
  <w:style w:type="character" w:customStyle="1" w:styleId="1ff2">
    <w:name w:val="Название Знак1"/>
    <w:basedOn w:val="af4"/>
    <w:uiPriority w:val="10"/>
    <w:qFormat/>
    <w:rsid w:val="00632138"/>
    <w:rPr>
      <w:rFonts w:asciiTheme="majorHAnsi" w:eastAsiaTheme="majorEastAsia" w:hAnsiTheme="majorHAnsi" w:cstheme="majorBidi"/>
      <w:color w:val="17365D" w:themeColor="text2" w:themeShade="BF"/>
      <w:spacing w:val="5"/>
      <w:kern w:val="28"/>
      <w:sz w:val="52"/>
      <w:szCs w:val="52"/>
    </w:rPr>
  </w:style>
  <w:style w:type="character" w:customStyle="1" w:styleId="1ff3">
    <w:name w:val="Нижний колонтитул Знак1"/>
    <w:basedOn w:val="af4"/>
    <w:uiPriority w:val="99"/>
    <w:qFormat/>
    <w:rsid w:val="00632138"/>
    <w:rPr>
      <w:sz w:val="24"/>
      <w:szCs w:val="24"/>
    </w:rPr>
  </w:style>
  <w:style w:type="character" w:customStyle="1" w:styleId="1ff4">
    <w:name w:val="Верхний колонтитул Знак1"/>
    <w:aliases w:val="ВерхКолонтитул Знак1,Верхний колонтитул1 Знак1,I.L.T. Знак1,Знак10 Знак1,Верхний колонтитул Знак2,Верхний колонтитул1 Знак2,I.L.T. Знак2,Знак7 Знак1,Верхний колонтитул Знак Знак Знак1"/>
    <w:basedOn w:val="af4"/>
    <w:uiPriority w:val="99"/>
    <w:qFormat/>
    <w:rsid w:val="00632138"/>
    <w:rPr>
      <w:sz w:val="24"/>
      <w:szCs w:val="24"/>
    </w:rPr>
  </w:style>
  <w:style w:type="character" w:customStyle="1" w:styleId="212pt3">
    <w:name w:val="Заголовок 2 + 12 pt Знак Знак Знак Знак Знак"/>
    <w:basedOn w:val="af4"/>
    <w:rsid w:val="00632138"/>
    <w:rPr>
      <w:b/>
      <w:bCs/>
      <w:sz w:val="24"/>
      <w:lang w:val="ru-RU" w:eastAsia="ru-RU" w:bidi="ar-SA"/>
    </w:rPr>
  </w:style>
  <w:style w:type="character" w:customStyle="1" w:styleId="212pt4">
    <w:name w:val="Заголовок 2 + 12 pt Знак Знак Знак Знак"/>
    <w:basedOn w:val="af4"/>
    <w:rsid w:val="00632138"/>
    <w:rPr>
      <w:bCs/>
      <w:sz w:val="24"/>
      <w:szCs w:val="24"/>
      <w:lang w:val="ru-RU" w:eastAsia="ru-RU" w:bidi="ar-SA"/>
    </w:rPr>
  </w:style>
  <w:style w:type="paragraph" w:styleId="affff0">
    <w:name w:val="Document Map"/>
    <w:basedOn w:val="af3"/>
    <w:link w:val="affff"/>
    <w:uiPriority w:val="99"/>
    <w:unhideWhenUsed/>
    <w:qFormat/>
    <w:rsid w:val="00632138"/>
    <w:pPr>
      <w:autoSpaceDN w:val="0"/>
    </w:pPr>
    <w:rPr>
      <w:rFonts w:ascii="Tahoma" w:hAnsi="Tahoma" w:cs="Tahoma"/>
      <w:sz w:val="20"/>
      <w:szCs w:val="20"/>
    </w:rPr>
  </w:style>
  <w:style w:type="character" w:customStyle="1" w:styleId="1ff5">
    <w:name w:val="Схема документа Знак1"/>
    <w:basedOn w:val="af4"/>
    <w:uiPriority w:val="99"/>
    <w:qFormat/>
    <w:rsid w:val="00632138"/>
    <w:rPr>
      <w:rFonts w:ascii="Tahoma" w:hAnsi="Tahoma" w:cs="Tahoma"/>
      <w:sz w:val="16"/>
      <w:szCs w:val="16"/>
    </w:rPr>
  </w:style>
  <w:style w:type="paragraph" w:styleId="affff4">
    <w:name w:val="annotation subject"/>
    <w:basedOn w:val="afff8"/>
    <w:next w:val="afff8"/>
    <w:link w:val="affff3"/>
    <w:unhideWhenUsed/>
    <w:qFormat/>
    <w:rsid w:val="00632138"/>
    <w:rPr>
      <w:b/>
      <w:bCs/>
    </w:rPr>
  </w:style>
  <w:style w:type="character" w:customStyle="1" w:styleId="1ff6">
    <w:name w:val="Тема примечания Знак1"/>
    <w:basedOn w:val="1f0"/>
    <w:uiPriority w:val="99"/>
    <w:qFormat/>
    <w:rsid w:val="00632138"/>
    <w:rPr>
      <w:b/>
      <w:bCs/>
    </w:rPr>
  </w:style>
  <w:style w:type="paragraph" w:styleId="affff5">
    <w:name w:val="Balloon Text"/>
    <w:basedOn w:val="af3"/>
    <w:link w:val="2f5"/>
    <w:unhideWhenUsed/>
    <w:qFormat/>
    <w:rsid w:val="00632138"/>
    <w:pPr>
      <w:autoSpaceDN w:val="0"/>
    </w:pPr>
    <w:rPr>
      <w:rFonts w:ascii="Tahoma" w:hAnsi="Tahoma" w:cs="Tahoma"/>
      <w:sz w:val="16"/>
      <w:szCs w:val="16"/>
    </w:rPr>
  </w:style>
  <w:style w:type="character" w:customStyle="1" w:styleId="afffffa">
    <w:name w:val="Текст выноски Знак"/>
    <w:basedOn w:val="af4"/>
    <w:uiPriority w:val="99"/>
    <w:qFormat/>
    <w:rsid w:val="00632138"/>
    <w:rPr>
      <w:rFonts w:ascii="Tahoma" w:hAnsi="Tahoma" w:cs="Tahoma"/>
      <w:sz w:val="16"/>
      <w:szCs w:val="16"/>
    </w:rPr>
  </w:style>
  <w:style w:type="character" w:customStyle="1" w:styleId="1ff7">
    <w:name w:val="Текст выноски Знак1"/>
    <w:basedOn w:val="af4"/>
    <w:uiPriority w:val="99"/>
    <w:semiHidden/>
    <w:qFormat/>
    <w:rsid w:val="00632138"/>
    <w:rPr>
      <w:rFonts w:ascii="Tahoma" w:hAnsi="Tahoma" w:cs="Tahoma"/>
      <w:sz w:val="16"/>
      <w:szCs w:val="16"/>
    </w:rPr>
  </w:style>
  <w:style w:type="paragraph" w:styleId="afffe">
    <w:name w:val="Message Header"/>
    <w:basedOn w:val="af3"/>
    <w:link w:val="afffd"/>
    <w:unhideWhenUsed/>
    <w:qFormat/>
    <w:rsid w:val="00632138"/>
    <w:pPr>
      <w:pBdr>
        <w:top w:val="single" w:sz="6" w:space="1" w:color="auto"/>
        <w:left w:val="single" w:sz="6" w:space="1" w:color="auto"/>
        <w:bottom w:val="single" w:sz="6" w:space="1" w:color="auto"/>
        <w:right w:val="single" w:sz="6" w:space="1" w:color="auto"/>
      </w:pBdr>
      <w:shd w:val="pct20" w:color="auto" w:fill="auto"/>
      <w:autoSpaceDN w:val="0"/>
      <w:ind w:left="1134" w:hanging="1134"/>
    </w:pPr>
    <w:rPr>
      <w:rFonts w:ascii="NTHelvetica/Cyrillic" w:hAnsi="NTHelvetica/Cyrillic"/>
      <w:sz w:val="16"/>
      <w:szCs w:val="20"/>
    </w:rPr>
  </w:style>
  <w:style w:type="character" w:customStyle="1" w:styleId="1ff8">
    <w:name w:val="Шапка Знак1"/>
    <w:basedOn w:val="af4"/>
    <w:semiHidden/>
    <w:qFormat/>
    <w:rsid w:val="00632138"/>
    <w:rPr>
      <w:rFonts w:asciiTheme="majorHAnsi" w:eastAsiaTheme="majorEastAsia" w:hAnsiTheme="majorHAnsi" w:cstheme="majorBidi"/>
      <w:sz w:val="24"/>
      <w:szCs w:val="24"/>
      <w:shd w:val="pct20" w:color="auto" w:fill="auto"/>
    </w:rPr>
  </w:style>
  <w:style w:type="character" w:customStyle="1" w:styleId="1ff9">
    <w:name w:val="Подзаголовок Знак1"/>
    <w:aliases w:val="Знак4 Знак1"/>
    <w:basedOn w:val="af4"/>
    <w:uiPriority w:val="99"/>
    <w:qFormat/>
    <w:rsid w:val="00632138"/>
    <w:rPr>
      <w:rFonts w:asciiTheme="majorHAnsi" w:eastAsiaTheme="majorEastAsia" w:hAnsiTheme="majorHAnsi" w:cstheme="majorBidi"/>
      <w:i/>
      <w:iCs/>
      <w:color w:val="4F81BD" w:themeColor="accent1"/>
      <w:spacing w:val="15"/>
      <w:sz w:val="24"/>
      <w:szCs w:val="24"/>
    </w:rPr>
  </w:style>
  <w:style w:type="paragraph" w:styleId="37">
    <w:name w:val="Body Text 3"/>
    <w:basedOn w:val="af3"/>
    <w:link w:val="36"/>
    <w:uiPriority w:val="99"/>
    <w:unhideWhenUsed/>
    <w:qFormat/>
    <w:rsid w:val="00632138"/>
    <w:pPr>
      <w:autoSpaceDN w:val="0"/>
      <w:spacing w:after="120"/>
    </w:pPr>
    <w:rPr>
      <w:sz w:val="16"/>
      <w:szCs w:val="16"/>
    </w:rPr>
  </w:style>
  <w:style w:type="character" w:customStyle="1" w:styleId="315">
    <w:name w:val="Основной текст 3 Знак1"/>
    <w:basedOn w:val="af4"/>
    <w:uiPriority w:val="99"/>
    <w:semiHidden/>
    <w:qFormat/>
    <w:rsid w:val="00632138"/>
    <w:rPr>
      <w:sz w:val="16"/>
      <w:szCs w:val="16"/>
    </w:rPr>
  </w:style>
  <w:style w:type="paragraph" w:styleId="2f0">
    <w:name w:val="Body Text First Indent 2"/>
    <w:basedOn w:val="afff0"/>
    <w:link w:val="2f"/>
    <w:uiPriority w:val="99"/>
    <w:unhideWhenUsed/>
    <w:qFormat/>
    <w:rsid w:val="00632138"/>
    <w:pPr>
      <w:overflowPunct/>
      <w:autoSpaceDE/>
      <w:adjustRightInd/>
      <w:ind w:left="360" w:firstLine="360"/>
      <w:jc w:val="left"/>
    </w:pPr>
    <w:rPr>
      <w:szCs w:val="24"/>
    </w:rPr>
  </w:style>
  <w:style w:type="character" w:customStyle="1" w:styleId="218">
    <w:name w:val="Красная строка 2 Знак1"/>
    <w:basedOn w:val="1e"/>
    <w:uiPriority w:val="99"/>
    <w:qFormat/>
    <w:rsid w:val="00632138"/>
    <w:rPr>
      <w:sz w:val="24"/>
      <w:szCs w:val="24"/>
    </w:rPr>
  </w:style>
  <w:style w:type="paragraph" w:styleId="affff2">
    <w:name w:val="Plain Text"/>
    <w:aliases w:val=" Знак8,Текст Знак Знак1,Текст Знак Знак Знак, Знак3 Знак Знак Знак, Знак3 Знак1 Знак,Текст Знак1 Знак,Текст Знак Знак, Знак3 Знак Знак, Знак3 Знак1,Знак8,Знак3 Знак Знак Знак,Знак3 Знак1 Знак,Знак3 Знак Знак"/>
    <w:basedOn w:val="af3"/>
    <w:link w:val="affff1"/>
    <w:uiPriority w:val="99"/>
    <w:unhideWhenUsed/>
    <w:qFormat/>
    <w:rsid w:val="00632138"/>
    <w:pPr>
      <w:autoSpaceDN w:val="0"/>
    </w:pPr>
    <w:rPr>
      <w:rFonts w:ascii="Courier New" w:hAnsi="Courier New" w:cs="Courier New"/>
      <w:sz w:val="20"/>
      <w:szCs w:val="20"/>
    </w:rPr>
  </w:style>
  <w:style w:type="character" w:customStyle="1" w:styleId="1ffa">
    <w:name w:val="Текст Знак1"/>
    <w:aliases w:val="ГЛАВА Знак1,Знак8 Знак1,Текст Знак Знак1 Знак1,2 Знак1"/>
    <w:basedOn w:val="af4"/>
    <w:qFormat/>
    <w:rsid w:val="00632138"/>
    <w:rPr>
      <w:rFonts w:ascii="Consolas" w:hAnsi="Consolas"/>
      <w:sz w:val="21"/>
      <w:szCs w:val="21"/>
    </w:rPr>
  </w:style>
  <w:style w:type="character" w:customStyle="1" w:styleId="BodyTextIndentChar">
    <w:name w:val="Body Text Indent Char"/>
    <w:aliases w:val="Знак Char1,Основной текст 1 Char,Основной текст 11 Char,ОснЗаголовок 1 Char"/>
    <w:basedOn w:val="af4"/>
    <w:qFormat/>
    <w:locked/>
    <w:rsid w:val="00632138"/>
    <w:rPr>
      <w:rFonts w:ascii="Times New Roman" w:hAnsi="Times New Roman" w:cs="Times New Roman" w:hint="default"/>
      <w:sz w:val="24"/>
      <w:lang w:val="ru-RU" w:eastAsia="ru-RU" w:bidi="ar-SA"/>
    </w:rPr>
  </w:style>
  <w:style w:type="paragraph" w:styleId="39">
    <w:name w:val="Body Text Indent 3"/>
    <w:aliases w:val=" Знак5"/>
    <w:basedOn w:val="af3"/>
    <w:link w:val="38"/>
    <w:unhideWhenUsed/>
    <w:qFormat/>
    <w:rsid w:val="00632138"/>
    <w:pPr>
      <w:autoSpaceDN w:val="0"/>
      <w:spacing w:after="120"/>
      <w:ind w:left="283"/>
    </w:pPr>
    <w:rPr>
      <w:sz w:val="16"/>
      <w:szCs w:val="16"/>
    </w:rPr>
  </w:style>
  <w:style w:type="character" w:customStyle="1" w:styleId="316">
    <w:name w:val="Основной текст с отступом 3 Знак1"/>
    <w:aliases w:val="Знак5 Знак1"/>
    <w:basedOn w:val="af4"/>
    <w:uiPriority w:val="99"/>
    <w:semiHidden/>
    <w:qFormat/>
    <w:rsid w:val="00632138"/>
    <w:rPr>
      <w:sz w:val="16"/>
      <w:szCs w:val="16"/>
    </w:rPr>
  </w:style>
  <w:style w:type="character" w:customStyle="1" w:styleId="afffffb">
    <w:name w:val="Знак Знак Знак"/>
    <w:basedOn w:val="af4"/>
    <w:rsid w:val="00632138"/>
    <w:rPr>
      <w:sz w:val="24"/>
      <w:lang w:val="ru-RU" w:eastAsia="ru-RU" w:bidi="ar-SA"/>
    </w:rPr>
  </w:style>
  <w:style w:type="character" w:customStyle="1" w:styleId="114">
    <w:name w:val="Знак Знак11"/>
    <w:basedOn w:val="af4"/>
    <w:qFormat/>
    <w:rsid w:val="00632138"/>
    <w:rPr>
      <w:rFonts w:ascii="Times New Roman" w:eastAsia="Times New Roman" w:hAnsi="Times New Roman" w:cs="Times New Roman" w:hint="default"/>
      <w:sz w:val="24"/>
      <w:szCs w:val="24"/>
    </w:rPr>
  </w:style>
  <w:style w:type="character" w:customStyle="1" w:styleId="apple-converted-space">
    <w:name w:val="apple-converted-space"/>
    <w:basedOn w:val="af4"/>
    <w:qFormat/>
    <w:rsid w:val="00632138"/>
    <w:rPr>
      <w:rFonts w:ascii="Times New Roman" w:hAnsi="Times New Roman" w:cs="Times New Roman" w:hint="default"/>
    </w:rPr>
  </w:style>
  <w:style w:type="character" w:customStyle="1" w:styleId="text">
    <w:name w:val="text"/>
    <w:basedOn w:val="af4"/>
    <w:rsid w:val="00632138"/>
    <w:rPr>
      <w:rFonts w:ascii="Times New Roman" w:hAnsi="Times New Roman" w:cs="Times New Roman" w:hint="default"/>
    </w:rPr>
  </w:style>
  <w:style w:type="paragraph" w:styleId="afffa">
    <w:name w:val="endnote text"/>
    <w:aliases w:val=" Знак3"/>
    <w:basedOn w:val="af3"/>
    <w:link w:val="afff9"/>
    <w:uiPriority w:val="99"/>
    <w:unhideWhenUsed/>
    <w:qFormat/>
    <w:rsid w:val="00632138"/>
    <w:pPr>
      <w:autoSpaceDN w:val="0"/>
    </w:pPr>
    <w:rPr>
      <w:sz w:val="20"/>
      <w:szCs w:val="20"/>
    </w:rPr>
  </w:style>
  <w:style w:type="character" w:customStyle="1" w:styleId="1ffb">
    <w:name w:val="Текст концевой сноски Знак1"/>
    <w:basedOn w:val="af4"/>
    <w:uiPriority w:val="99"/>
    <w:qFormat/>
    <w:rsid w:val="00632138"/>
  </w:style>
  <w:style w:type="character" w:customStyle="1" w:styleId="222">
    <w:name w:val="Знак Знак22"/>
    <w:basedOn w:val="af4"/>
    <w:qFormat/>
    <w:rsid w:val="00632138"/>
    <w:rPr>
      <w:rFonts w:ascii="Times New Roman" w:eastAsia="Times New Roman" w:hAnsi="Times New Roman" w:cs="Times New Roman" w:hint="default"/>
      <w:b/>
      <w:bCs w:val="0"/>
      <w:sz w:val="28"/>
      <w:szCs w:val="24"/>
    </w:rPr>
  </w:style>
  <w:style w:type="character" w:customStyle="1" w:styleId="FontStyle371">
    <w:name w:val="Font Style371"/>
    <w:basedOn w:val="af4"/>
    <w:rsid w:val="00632138"/>
    <w:rPr>
      <w:rFonts w:ascii="Times New Roman" w:hAnsi="Times New Roman" w:cs="Times New Roman" w:hint="default"/>
      <w:sz w:val="20"/>
      <w:szCs w:val="20"/>
    </w:rPr>
  </w:style>
  <w:style w:type="character" w:customStyle="1" w:styleId="v121">
    <w:name w:val="v121"/>
    <w:basedOn w:val="af4"/>
    <w:rsid w:val="00632138"/>
    <w:rPr>
      <w:rFonts w:ascii="Verdana" w:hAnsi="Verdana" w:hint="default"/>
      <w:sz w:val="18"/>
      <w:szCs w:val="18"/>
    </w:rPr>
  </w:style>
  <w:style w:type="table" w:styleId="47">
    <w:name w:val="Table Classic 4"/>
    <w:basedOn w:val="af5"/>
    <w:unhideWhenUsed/>
    <w:rsid w:val="00632138"/>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c">
    <w:name w:val="Table Columns 1"/>
    <w:basedOn w:val="af5"/>
    <w:unhideWhenUsed/>
    <w:rsid w:val="0063213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5">
    <w:name w:val="Table Columns 5"/>
    <w:basedOn w:val="af5"/>
    <w:unhideWhenUsed/>
    <w:rsid w:val="00632138"/>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1">
    <w:name w:val="Table List 2"/>
    <w:basedOn w:val="af5"/>
    <w:unhideWhenUsed/>
    <w:rsid w:val="00632138"/>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f5"/>
    <w:unhideWhenUsed/>
    <w:rsid w:val="00632138"/>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5"/>
    <w:unhideWhenUsed/>
    <w:rsid w:val="00632138"/>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b">
    <w:name w:val="Table 3D effects 3"/>
    <w:basedOn w:val="af5"/>
    <w:unhideWhenUsed/>
    <w:rsid w:val="0063213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c">
    <w:name w:val="Table Contemporary"/>
    <w:basedOn w:val="af5"/>
    <w:unhideWhenUsed/>
    <w:rsid w:val="0063213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d">
    <w:name w:val="Table Elegant"/>
    <w:basedOn w:val="af5"/>
    <w:unhideWhenUsed/>
    <w:rsid w:val="0063213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d">
    <w:name w:val="Table Subtle 1"/>
    <w:basedOn w:val="af5"/>
    <w:unhideWhenUsed/>
    <w:rsid w:val="00632138"/>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f5"/>
    <w:unhideWhenUsed/>
    <w:rsid w:val="0063213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e">
    <w:name w:val="Table Grid"/>
    <w:aliases w:val="Таблица ОРГРЭС1"/>
    <w:basedOn w:val="af5"/>
    <w:uiPriority w:val="39"/>
    <w:rsid w:val="00632138"/>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e">
    <w:name w:val="Стиль таблицы1"/>
    <w:basedOn w:val="afffffe"/>
    <w:rsid w:val="00632138"/>
    <w:pPr>
      <w:overflowPunct/>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
    <w:name w:val="Сетка таблицы1"/>
    <w:basedOn w:val="af5"/>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етка таблицы2"/>
    <w:basedOn w:val="af5"/>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f5"/>
    <w:uiPriority w:val="39"/>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f5"/>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List Bullet"/>
    <w:basedOn w:val="af3"/>
    <w:unhideWhenUsed/>
    <w:qFormat/>
    <w:rsid w:val="00632138"/>
    <w:pPr>
      <w:numPr>
        <w:numId w:val="2"/>
      </w:numPr>
      <w:autoSpaceDN w:val="0"/>
      <w:contextualSpacing/>
    </w:pPr>
  </w:style>
  <w:style w:type="paragraph" w:styleId="4">
    <w:name w:val="List Bullet 4"/>
    <w:basedOn w:val="af3"/>
    <w:unhideWhenUsed/>
    <w:rsid w:val="00632138"/>
    <w:pPr>
      <w:numPr>
        <w:numId w:val="3"/>
      </w:numPr>
      <w:autoSpaceDN w:val="0"/>
      <w:contextualSpacing/>
    </w:pPr>
  </w:style>
  <w:style w:type="numbering" w:customStyle="1" w:styleId="2">
    <w:name w:val="Стиль2"/>
    <w:rsid w:val="00632138"/>
    <w:pPr>
      <w:numPr>
        <w:numId w:val="10"/>
      </w:numPr>
    </w:pPr>
  </w:style>
  <w:style w:type="numbering" w:customStyle="1" w:styleId="30">
    <w:name w:val="Стиль3"/>
    <w:rsid w:val="00632138"/>
    <w:pPr>
      <w:numPr>
        <w:numId w:val="11"/>
      </w:numPr>
    </w:pPr>
  </w:style>
  <w:style w:type="numbering" w:customStyle="1" w:styleId="21">
    <w:name w:val="Стиль21"/>
    <w:rsid w:val="00632138"/>
    <w:pPr>
      <w:numPr>
        <w:numId w:val="12"/>
      </w:numPr>
    </w:pPr>
  </w:style>
  <w:style w:type="numbering" w:customStyle="1" w:styleId="41">
    <w:name w:val="Стиль4"/>
    <w:rsid w:val="00632138"/>
    <w:pPr>
      <w:numPr>
        <w:numId w:val="13"/>
      </w:numPr>
    </w:pPr>
  </w:style>
  <w:style w:type="numbering" w:styleId="af1">
    <w:name w:val="Outline List 3"/>
    <w:basedOn w:val="af6"/>
    <w:unhideWhenUsed/>
    <w:qFormat/>
    <w:rsid w:val="00632138"/>
    <w:pPr>
      <w:numPr>
        <w:numId w:val="14"/>
      </w:numPr>
    </w:pPr>
  </w:style>
  <w:style w:type="character" w:customStyle="1" w:styleId="115">
    <w:name w:val="Заголовок 1 Знак1"/>
    <w:aliases w:val="Заголовок 1 Знак Знак Знак Знак1,Заголовок 1 Знак Знак Знак2,Заголовок 1 Знак2,Заголовок 1 Знак Знак Знак Знак Знак Знак Знак Знак1,Заголовок 11 Знак1,Заголовок 1 Знак1 Знак1,Заголовок 1 Знак Знак Знак Знак Знак Знак1 Знак1,H1 Знак1"/>
    <w:basedOn w:val="af4"/>
    <w:uiPriority w:val="99"/>
    <w:qFormat/>
    <w:rsid w:val="00256DA4"/>
    <w:rPr>
      <w:b/>
      <w:bCs/>
      <w:sz w:val="24"/>
      <w:szCs w:val="24"/>
      <w:lang w:val="ru-RU" w:eastAsia="ru-RU" w:bidi="ar-SA"/>
    </w:rPr>
  </w:style>
  <w:style w:type="character" w:customStyle="1" w:styleId="223">
    <w:name w:val="Заголовок 2 Знак2"/>
    <w:aliases w:val="Заголовок 2 Знак1 Знак Знак Знак2,Знак Знак1,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Знак Знак Знак1"/>
    <w:basedOn w:val="af4"/>
    <w:rsid w:val="00256DA4"/>
    <w:rPr>
      <w:rFonts w:ascii="Times New Roman" w:hAnsi="Times New Roman" w:cs="Times New Roman" w:hint="default"/>
    </w:rPr>
  </w:style>
  <w:style w:type="character" w:customStyle="1" w:styleId="510">
    <w:name w:val="Заголовок 5 Знак1"/>
    <w:aliases w:val="Underline Знак1"/>
    <w:basedOn w:val="af4"/>
    <w:uiPriority w:val="99"/>
    <w:qFormat/>
    <w:rsid w:val="00256DA4"/>
    <w:rPr>
      <w:rFonts w:ascii="Cambria" w:eastAsia="Times New Roman" w:hAnsi="Cambria" w:cs="Times New Roman" w:hint="default"/>
      <w:color w:val="243F60"/>
      <w:sz w:val="24"/>
      <w:szCs w:val="24"/>
      <w:lang w:eastAsia="ru-RU"/>
    </w:rPr>
  </w:style>
  <w:style w:type="character" w:customStyle="1" w:styleId="affffff">
    <w:name w:val="Обычный отступ Знак"/>
    <w:basedOn w:val="af4"/>
    <w:link w:val="affffff0"/>
    <w:locked/>
    <w:rsid w:val="00256DA4"/>
    <w:rPr>
      <w:sz w:val="24"/>
    </w:rPr>
  </w:style>
  <w:style w:type="character" w:customStyle="1" w:styleId="affffff1">
    <w:name w:val="Красная строка Знак"/>
    <w:basedOn w:val="af4"/>
    <w:link w:val="affffff2"/>
    <w:qFormat/>
    <w:locked/>
    <w:rsid w:val="00256DA4"/>
    <w:rPr>
      <w:sz w:val="24"/>
      <w:szCs w:val="24"/>
    </w:rPr>
  </w:style>
  <w:style w:type="character" w:customStyle="1" w:styleId="219">
    <w:name w:val="Основной текст с отступом 2 Знак Знак Знак Знак Знак Знак1"/>
    <w:aliases w:val="Основной текст с отступом 22 Знак1,Основной текст с отступом 2 Знак Знак Знак3 Знак Знак Знак1,Основной текст с отступом 2 Знак Знак Знак Знак Знак2"/>
    <w:basedOn w:val="af4"/>
    <w:uiPriority w:val="99"/>
    <w:rsid w:val="00256DA4"/>
    <w:rPr>
      <w:sz w:val="24"/>
      <w:szCs w:val="24"/>
    </w:rPr>
  </w:style>
  <w:style w:type="character" w:customStyle="1" w:styleId="affffff3">
    <w:name w:val="Обычный (веб) Знак"/>
    <w:aliases w:val="Обычный (Web) Знак,Обычный (веб) Знак1,Обычный (Web)1 Знак1,Обычный (веб) Знак Знак,Обычный (Web)1 Знак Знак"/>
    <w:basedOn w:val="af4"/>
    <w:uiPriority w:val="99"/>
    <w:qFormat/>
    <w:locked/>
    <w:rsid w:val="00256DA4"/>
    <w:rPr>
      <w:b/>
      <w:bCs/>
      <w:i/>
      <w:iCs/>
      <w:color w:val="4F81BD"/>
      <w:sz w:val="24"/>
      <w:szCs w:val="24"/>
    </w:rPr>
  </w:style>
  <w:style w:type="paragraph" w:customStyle="1" w:styleId="72">
    <w:name w:val="Знак7"/>
    <w:basedOn w:val="af3"/>
    <w:next w:val="2a"/>
    <w:autoRedefine/>
    <w:qFormat/>
    <w:rsid w:val="00256DA4"/>
    <w:pPr>
      <w:spacing w:after="160" w:line="240" w:lineRule="exact"/>
      <w:jc w:val="right"/>
    </w:pPr>
    <w:rPr>
      <w:noProof/>
      <w:lang w:val="en-US" w:eastAsia="en-US"/>
    </w:rPr>
  </w:style>
  <w:style w:type="character" w:customStyle="1" w:styleId="2f9">
    <w:name w:val="Список маркированный 2 Знак"/>
    <w:basedOn w:val="1fd"/>
    <w:link w:val="26"/>
    <w:uiPriority w:val="99"/>
    <w:locked/>
    <w:rsid w:val="00256DA4"/>
    <w:rPr>
      <w:rFonts w:cs="Arial"/>
      <w:sz w:val="24"/>
      <w:szCs w:val="24"/>
    </w:rPr>
  </w:style>
  <w:style w:type="paragraph" w:customStyle="1" w:styleId="26">
    <w:name w:val="Список маркированный 2"/>
    <w:basedOn w:val="1"/>
    <w:link w:val="2f9"/>
    <w:uiPriority w:val="99"/>
    <w:qFormat/>
    <w:rsid w:val="00256DA4"/>
    <w:pPr>
      <w:numPr>
        <w:numId w:val="15"/>
      </w:numPr>
      <w:tabs>
        <w:tab w:val="num" w:pos="360"/>
        <w:tab w:val="num" w:pos="1209"/>
        <w:tab w:val="left" w:pos="1560"/>
      </w:tabs>
      <w:autoSpaceDN/>
      <w:ind w:left="1560" w:hanging="426"/>
    </w:pPr>
    <w:rPr>
      <w:rFonts w:cs="Arial"/>
    </w:rPr>
  </w:style>
  <w:style w:type="paragraph" w:customStyle="1" w:styleId="affffff4">
    <w:name w:val="Нормальный (таблица)"/>
    <w:basedOn w:val="af3"/>
    <w:next w:val="af3"/>
    <w:uiPriority w:val="99"/>
    <w:qFormat/>
    <w:rsid w:val="00256DA4"/>
    <w:pPr>
      <w:widowControl w:val="0"/>
      <w:autoSpaceDE w:val="0"/>
      <w:autoSpaceDN w:val="0"/>
      <w:adjustRightInd w:val="0"/>
      <w:jc w:val="both"/>
    </w:pPr>
    <w:rPr>
      <w:rFonts w:ascii="Arial" w:hAnsi="Arial"/>
    </w:rPr>
  </w:style>
  <w:style w:type="paragraph" w:customStyle="1" w:styleId="affffff5">
    <w:name w:val="Прижатый влево"/>
    <w:basedOn w:val="af3"/>
    <w:next w:val="af3"/>
    <w:uiPriority w:val="99"/>
    <w:qFormat/>
    <w:rsid w:val="00256DA4"/>
    <w:pPr>
      <w:widowControl w:val="0"/>
      <w:autoSpaceDE w:val="0"/>
      <w:autoSpaceDN w:val="0"/>
      <w:adjustRightInd w:val="0"/>
    </w:pPr>
    <w:rPr>
      <w:rFonts w:ascii="Arial" w:hAnsi="Arial"/>
    </w:rPr>
  </w:style>
  <w:style w:type="paragraph" w:customStyle="1" w:styleId="TableContents">
    <w:name w:val="Table Contents"/>
    <w:basedOn w:val="af3"/>
    <w:uiPriority w:val="99"/>
    <w:qFormat/>
    <w:rsid w:val="00256DA4"/>
    <w:pPr>
      <w:widowControl w:val="0"/>
      <w:suppressLineNumbers/>
      <w:suppressAutoHyphens/>
      <w:autoSpaceDN w:val="0"/>
    </w:pPr>
    <w:rPr>
      <w:rFonts w:eastAsia="Andale Sans UI" w:cs="Tahoma"/>
      <w:kern w:val="3"/>
      <w:lang w:val="de-DE" w:eastAsia="ja-JP" w:bidi="fa-IR"/>
    </w:rPr>
  </w:style>
  <w:style w:type="paragraph" w:customStyle="1" w:styleId="Style100">
    <w:name w:val="Style100"/>
    <w:basedOn w:val="af3"/>
    <w:uiPriority w:val="99"/>
    <w:qFormat/>
    <w:rsid w:val="00256DA4"/>
    <w:pPr>
      <w:widowControl w:val="0"/>
      <w:autoSpaceDE w:val="0"/>
      <w:autoSpaceDN w:val="0"/>
      <w:adjustRightInd w:val="0"/>
      <w:spacing w:line="185" w:lineRule="exact"/>
      <w:ind w:firstLine="525"/>
      <w:jc w:val="both"/>
    </w:pPr>
  </w:style>
  <w:style w:type="paragraph" w:customStyle="1" w:styleId="Style10">
    <w:name w:val="Style10"/>
    <w:basedOn w:val="af3"/>
    <w:uiPriority w:val="99"/>
    <w:qFormat/>
    <w:rsid w:val="00256DA4"/>
    <w:pPr>
      <w:widowControl w:val="0"/>
      <w:autoSpaceDE w:val="0"/>
      <w:autoSpaceDN w:val="0"/>
      <w:adjustRightInd w:val="0"/>
      <w:spacing w:line="234" w:lineRule="exact"/>
      <w:ind w:firstLine="618"/>
      <w:jc w:val="both"/>
    </w:pPr>
  </w:style>
  <w:style w:type="paragraph" w:customStyle="1" w:styleId="font5">
    <w:name w:val="font5"/>
    <w:basedOn w:val="af3"/>
    <w:uiPriority w:val="99"/>
    <w:qFormat/>
    <w:rsid w:val="00256DA4"/>
    <w:pPr>
      <w:spacing w:before="100" w:beforeAutospacing="1" w:after="100" w:afterAutospacing="1"/>
    </w:pPr>
    <w:rPr>
      <w:color w:val="000000"/>
    </w:rPr>
  </w:style>
  <w:style w:type="paragraph" w:customStyle="1" w:styleId="font6">
    <w:name w:val="font6"/>
    <w:basedOn w:val="af3"/>
    <w:uiPriority w:val="99"/>
    <w:qFormat/>
    <w:rsid w:val="00256DA4"/>
    <w:pPr>
      <w:spacing w:before="100" w:beforeAutospacing="1" w:after="100" w:afterAutospacing="1"/>
    </w:pPr>
    <w:rPr>
      <w:color w:val="000000"/>
    </w:rPr>
  </w:style>
  <w:style w:type="paragraph" w:customStyle="1" w:styleId="21a">
    <w:name w:val="Знак21"/>
    <w:basedOn w:val="af3"/>
    <w:next w:val="2a"/>
    <w:autoRedefine/>
    <w:uiPriority w:val="99"/>
    <w:qFormat/>
    <w:rsid w:val="00256DA4"/>
    <w:pPr>
      <w:spacing w:after="160" w:line="240" w:lineRule="exact"/>
      <w:jc w:val="right"/>
    </w:pPr>
    <w:rPr>
      <w:noProof/>
      <w:lang w:val="en-US" w:eastAsia="en-US"/>
    </w:rPr>
  </w:style>
  <w:style w:type="paragraph" w:customStyle="1" w:styleId="3d">
    <w:name w:val="Знак3"/>
    <w:basedOn w:val="af3"/>
    <w:next w:val="2a"/>
    <w:autoRedefine/>
    <w:uiPriority w:val="99"/>
    <w:qFormat/>
    <w:rsid w:val="00256DA4"/>
    <w:pPr>
      <w:spacing w:after="160" w:line="240" w:lineRule="exact"/>
      <w:jc w:val="right"/>
    </w:pPr>
    <w:rPr>
      <w:noProof/>
      <w:lang w:val="en-US" w:eastAsia="en-US"/>
    </w:rPr>
  </w:style>
  <w:style w:type="paragraph" w:customStyle="1" w:styleId="1fff0">
    <w:name w:val="Знак Знак Знак1 Знак Знак Знак Знак"/>
    <w:basedOn w:val="af3"/>
    <w:next w:val="2a"/>
    <w:autoRedefine/>
    <w:uiPriority w:val="99"/>
    <w:qFormat/>
    <w:rsid w:val="00256DA4"/>
    <w:pPr>
      <w:spacing w:after="160" w:line="240" w:lineRule="exact"/>
      <w:jc w:val="right"/>
    </w:pPr>
    <w:rPr>
      <w:noProof/>
      <w:lang w:val="en-US" w:eastAsia="en-US"/>
    </w:rPr>
  </w:style>
  <w:style w:type="paragraph" w:customStyle="1" w:styleId="120">
    <w:name w:val="Знак Знак Знак1 Знак2"/>
    <w:basedOn w:val="af3"/>
    <w:next w:val="2a"/>
    <w:autoRedefine/>
    <w:uiPriority w:val="99"/>
    <w:qFormat/>
    <w:rsid w:val="00256DA4"/>
    <w:pPr>
      <w:spacing w:after="160" w:line="240" w:lineRule="exact"/>
      <w:jc w:val="right"/>
    </w:pPr>
    <w:rPr>
      <w:noProof/>
      <w:lang w:val="en-US" w:eastAsia="en-US"/>
    </w:rPr>
  </w:style>
  <w:style w:type="paragraph" w:customStyle="1" w:styleId="3e">
    <w:name w:val="3"/>
    <w:basedOn w:val="a0"/>
    <w:autoRedefine/>
    <w:uiPriority w:val="99"/>
    <w:qFormat/>
    <w:rsid w:val="00256DA4"/>
    <w:pPr>
      <w:numPr>
        <w:numId w:val="0"/>
      </w:numPr>
      <w:tabs>
        <w:tab w:val="left" w:pos="1260"/>
        <w:tab w:val="num" w:pos="1565"/>
      </w:tabs>
      <w:autoSpaceDN/>
      <w:spacing w:line="288" w:lineRule="auto"/>
      <w:ind w:left="1260" w:hanging="180"/>
      <w:contextualSpacing w:val="0"/>
    </w:pPr>
    <w:rPr>
      <w:rFonts w:eastAsia="Arial Unicode MS"/>
    </w:rPr>
  </w:style>
  <w:style w:type="paragraph" w:customStyle="1" w:styleId="40">
    <w:name w:val="4"/>
    <w:basedOn w:val="af3"/>
    <w:uiPriority w:val="99"/>
    <w:qFormat/>
    <w:rsid w:val="00256DA4"/>
    <w:pPr>
      <w:numPr>
        <w:numId w:val="16"/>
      </w:numPr>
      <w:tabs>
        <w:tab w:val="clear" w:pos="643"/>
        <w:tab w:val="num" w:pos="638"/>
        <w:tab w:val="num" w:pos="1565"/>
        <w:tab w:val="left" w:pos="4678"/>
      </w:tabs>
      <w:spacing w:before="120" w:after="120" w:line="360" w:lineRule="auto"/>
      <w:ind w:left="638"/>
      <w:jc w:val="both"/>
    </w:pPr>
    <w:rPr>
      <w:szCs w:val="20"/>
    </w:rPr>
  </w:style>
  <w:style w:type="paragraph" w:customStyle="1" w:styleId="49">
    <w:name w:val="Знак4"/>
    <w:basedOn w:val="af3"/>
    <w:next w:val="2a"/>
    <w:autoRedefine/>
    <w:uiPriority w:val="99"/>
    <w:qFormat/>
    <w:rsid w:val="00256DA4"/>
    <w:pPr>
      <w:spacing w:after="160" w:line="240" w:lineRule="exact"/>
      <w:jc w:val="right"/>
    </w:pPr>
    <w:rPr>
      <w:noProof/>
      <w:lang w:val="en-US" w:eastAsia="en-US"/>
    </w:rPr>
  </w:style>
  <w:style w:type="paragraph" w:customStyle="1" w:styleId="116">
    <w:name w:val="Знак Знак Знак1 Знак Знак Знак Знак1"/>
    <w:basedOn w:val="af3"/>
    <w:next w:val="2a"/>
    <w:autoRedefine/>
    <w:uiPriority w:val="99"/>
    <w:qFormat/>
    <w:rsid w:val="00256DA4"/>
    <w:pPr>
      <w:spacing w:after="160" w:line="240" w:lineRule="exact"/>
      <w:jc w:val="right"/>
    </w:pPr>
    <w:rPr>
      <w:noProof/>
      <w:lang w:val="en-US" w:eastAsia="en-US"/>
    </w:rPr>
  </w:style>
  <w:style w:type="paragraph" w:customStyle="1" w:styleId="224">
    <w:name w:val="Знак22"/>
    <w:basedOn w:val="af3"/>
    <w:next w:val="2a"/>
    <w:autoRedefine/>
    <w:uiPriority w:val="99"/>
    <w:qFormat/>
    <w:rsid w:val="00256DA4"/>
    <w:pPr>
      <w:spacing w:after="160" w:line="240" w:lineRule="exact"/>
      <w:jc w:val="right"/>
    </w:pPr>
    <w:rPr>
      <w:noProof/>
      <w:lang w:val="en-US" w:eastAsia="en-US"/>
    </w:rPr>
  </w:style>
  <w:style w:type="paragraph" w:customStyle="1" w:styleId="117">
    <w:name w:val="Знак11"/>
    <w:basedOn w:val="af3"/>
    <w:next w:val="2a"/>
    <w:autoRedefine/>
    <w:uiPriority w:val="99"/>
    <w:qFormat/>
    <w:rsid w:val="00256DA4"/>
    <w:pPr>
      <w:spacing w:after="160" w:line="240" w:lineRule="exact"/>
      <w:jc w:val="right"/>
    </w:pPr>
    <w:rPr>
      <w:noProof/>
      <w:lang w:val="en-US" w:eastAsia="en-US"/>
    </w:rPr>
  </w:style>
  <w:style w:type="paragraph" w:customStyle="1" w:styleId="118">
    <w:name w:val="Знак Знак Знак Знак11"/>
    <w:basedOn w:val="af3"/>
    <w:next w:val="2a"/>
    <w:autoRedefine/>
    <w:uiPriority w:val="99"/>
    <w:qFormat/>
    <w:rsid w:val="00256DA4"/>
    <w:pPr>
      <w:spacing w:after="160" w:line="240" w:lineRule="exact"/>
      <w:jc w:val="right"/>
    </w:pPr>
    <w:rPr>
      <w:noProof/>
      <w:lang w:val="en-US" w:eastAsia="en-US"/>
    </w:rPr>
  </w:style>
  <w:style w:type="paragraph" w:customStyle="1" w:styleId="affffff6">
    <w:name w:val="Эко_№_таб"/>
    <w:basedOn w:val="af3"/>
    <w:next w:val="af3"/>
    <w:uiPriority w:val="99"/>
    <w:qFormat/>
    <w:rsid w:val="00256DA4"/>
    <w:pPr>
      <w:spacing w:before="120"/>
      <w:ind w:firstLine="709"/>
      <w:jc w:val="right"/>
    </w:pPr>
    <w:rPr>
      <w:i/>
      <w:szCs w:val="20"/>
    </w:rPr>
  </w:style>
  <w:style w:type="paragraph" w:customStyle="1" w:styleId="1fff1">
    <w:name w:val="Заголовок 1 с Нум"/>
    <w:basedOn w:val="19"/>
    <w:uiPriority w:val="99"/>
    <w:qFormat/>
    <w:rsid w:val="00256DA4"/>
    <w:pPr>
      <w:spacing w:before="240" w:after="60" w:line="240" w:lineRule="auto"/>
      <w:jc w:val="left"/>
    </w:pPr>
    <w:rPr>
      <w:rFonts w:eastAsia="Times New Roman" w:cs="Arial"/>
      <w:b/>
      <w:bCs/>
      <w:kern w:val="32"/>
      <w:sz w:val="24"/>
      <w:szCs w:val="32"/>
    </w:rPr>
  </w:style>
  <w:style w:type="paragraph" w:customStyle="1" w:styleId="317">
    <w:name w:val="Знак31"/>
    <w:basedOn w:val="af3"/>
    <w:next w:val="2a"/>
    <w:autoRedefine/>
    <w:uiPriority w:val="99"/>
    <w:qFormat/>
    <w:rsid w:val="00256DA4"/>
    <w:pPr>
      <w:spacing w:after="160" w:line="240" w:lineRule="exact"/>
      <w:jc w:val="right"/>
    </w:pPr>
    <w:rPr>
      <w:noProof/>
      <w:lang w:val="en-US" w:eastAsia="en-US"/>
    </w:rPr>
  </w:style>
  <w:style w:type="paragraph" w:customStyle="1" w:styleId="affffff7">
    <w:name w:val="Эко_таб"/>
    <w:basedOn w:val="af3"/>
    <w:uiPriority w:val="99"/>
    <w:qFormat/>
    <w:rsid w:val="00256DA4"/>
    <w:pPr>
      <w:spacing w:before="120" w:after="120"/>
      <w:jc w:val="center"/>
    </w:pPr>
    <w:rPr>
      <w:b/>
      <w:i/>
      <w:szCs w:val="20"/>
    </w:rPr>
  </w:style>
  <w:style w:type="paragraph" w:customStyle="1" w:styleId="119">
    <w:name w:val="Знак Знак Знак1 Знак1"/>
    <w:basedOn w:val="af3"/>
    <w:next w:val="2a"/>
    <w:autoRedefine/>
    <w:uiPriority w:val="99"/>
    <w:qFormat/>
    <w:rsid w:val="00256DA4"/>
    <w:pPr>
      <w:spacing w:after="160" w:line="240" w:lineRule="exact"/>
      <w:jc w:val="right"/>
    </w:pPr>
    <w:rPr>
      <w:noProof/>
      <w:lang w:val="en-US" w:eastAsia="en-US"/>
    </w:rPr>
  </w:style>
  <w:style w:type="paragraph" w:customStyle="1" w:styleId="56">
    <w:name w:val="Знак5"/>
    <w:basedOn w:val="af3"/>
    <w:next w:val="2a"/>
    <w:autoRedefine/>
    <w:uiPriority w:val="99"/>
    <w:qFormat/>
    <w:rsid w:val="00256DA4"/>
    <w:pPr>
      <w:spacing w:after="160" w:line="240" w:lineRule="exact"/>
      <w:jc w:val="right"/>
    </w:pPr>
    <w:rPr>
      <w:noProof/>
      <w:lang w:val="en-US" w:eastAsia="en-US"/>
    </w:rPr>
  </w:style>
  <w:style w:type="paragraph" w:customStyle="1" w:styleId="61">
    <w:name w:val="Знак6"/>
    <w:basedOn w:val="af3"/>
    <w:next w:val="2a"/>
    <w:autoRedefine/>
    <w:uiPriority w:val="99"/>
    <w:qFormat/>
    <w:rsid w:val="00256DA4"/>
    <w:pPr>
      <w:spacing w:after="160" w:line="240" w:lineRule="exact"/>
      <w:jc w:val="right"/>
    </w:pPr>
    <w:rPr>
      <w:noProof/>
      <w:lang w:val="en-US" w:eastAsia="en-US"/>
    </w:rPr>
  </w:style>
  <w:style w:type="paragraph" w:customStyle="1" w:styleId="2110">
    <w:name w:val="Основной текст 211"/>
    <w:basedOn w:val="af3"/>
    <w:uiPriority w:val="99"/>
    <w:qFormat/>
    <w:rsid w:val="00256DA4"/>
    <w:pPr>
      <w:overflowPunct w:val="0"/>
      <w:autoSpaceDE w:val="0"/>
      <w:autoSpaceDN w:val="0"/>
      <w:adjustRightInd w:val="0"/>
      <w:jc w:val="both"/>
    </w:pPr>
    <w:rPr>
      <w:szCs w:val="20"/>
    </w:rPr>
  </w:style>
  <w:style w:type="paragraph" w:customStyle="1" w:styleId="2fa">
    <w:name w:val="Обычный2"/>
    <w:basedOn w:val="af3"/>
    <w:autoRedefine/>
    <w:uiPriority w:val="99"/>
    <w:qFormat/>
    <w:rsid w:val="00256DA4"/>
    <w:pPr>
      <w:widowControl w:val="0"/>
      <w:tabs>
        <w:tab w:val="left" w:pos="513"/>
      </w:tabs>
      <w:suppressAutoHyphens/>
      <w:adjustRightInd w:val="0"/>
      <w:ind w:firstLine="720"/>
      <w:jc w:val="both"/>
    </w:pPr>
    <w:rPr>
      <w:rFonts w:eastAsia="MS Mincho"/>
      <w:lang w:eastAsia="ja-JP"/>
    </w:rPr>
  </w:style>
  <w:style w:type="paragraph" w:customStyle="1" w:styleId="affffff8">
    <w:name w:val="Содержание"/>
    <w:basedOn w:val="af3"/>
    <w:uiPriority w:val="99"/>
    <w:qFormat/>
    <w:rsid w:val="00256DA4"/>
    <w:pPr>
      <w:tabs>
        <w:tab w:val="right" w:leader="dot" w:pos="9356"/>
      </w:tabs>
      <w:spacing w:line="360" w:lineRule="auto"/>
    </w:pPr>
    <w:rPr>
      <w:b/>
      <w:caps/>
      <w:szCs w:val="20"/>
    </w:rPr>
  </w:style>
  <w:style w:type="paragraph" w:customStyle="1" w:styleId="2112">
    <w:name w:val="Основной текст с отступом 211"/>
    <w:basedOn w:val="af3"/>
    <w:uiPriority w:val="99"/>
    <w:qFormat/>
    <w:rsid w:val="00256DA4"/>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afff"/>
    <w:uiPriority w:val="99"/>
    <w:qFormat/>
    <w:rsid w:val="00256DA4"/>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uiPriority w:val="99"/>
    <w:qFormat/>
    <w:rsid w:val="00256DA4"/>
    <w:pPr>
      <w:overflowPunct w:val="0"/>
      <w:autoSpaceDE w:val="0"/>
      <w:autoSpaceDN w:val="0"/>
      <w:adjustRightInd w:val="0"/>
      <w:spacing w:after="0" w:line="360" w:lineRule="auto"/>
      <w:ind w:firstLine="567"/>
      <w:jc w:val="both"/>
    </w:pPr>
    <w:rPr>
      <w:szCs w:val="20"/>
    </w:rPr>
  </w:style>
  <w:style w:type="paragraph" w:customStyle="1" w:styleId="affffff9">
    <w:name w:val="ВВедение"/>
    <w:basedOn w:val="af3"/>
    <w:uiPriority w:val="99"/>
    <w:qFormat/>
    <w:rsid w:val="00256DA4"/>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af3"/>
    <w:uiPriority w:val="99"/>
    <w:qFormat/>
    <w:rsid w:val="00256DA4"/>
    <w:pPr>
      <w:spacing w:before="40" w:after="40"/>
      <w:ind w:firstLine="709"/>
      <w:jc w:val="both"/>
    </w:pPr>
    <w:rPr>
      <w:szCs w:val="20"/>
    </w:rPr>
  </w:style>
  <w:style w:type="paragraph" w:customStyle="1" w:styleId="12521">
    <w:name w:val="Стиль По ширине Первая строка:  125 см После:  2 пт1"/>
    <w:basedOn w:val="af3"/>
    <w:uiPriority w:val="99"/>
    <w:qFormat/>
    <w:rsid w:val="00256DA4"/>
    <w:pPr>
      <w:spacing w:after="40"/>
      <w:ind w:firstLine="709"/>
      <w:jc w:val="both"/>
    </w:pPr>
    <w:rPr>
      <w:szCs w:val="20"/>
    </w:rPr>
  </w:style>
  <w:style w:type="paragraph" w:customStyle="1" w:styleId="11a">
    <w:name w:val="Текст11"/>
    <w:basedOn w:val="af3"/>
    <w:uiPriority w:val="99"/>
    <w:qFormat/>
    <w:rsid w:val="00256DA4"/>
    <w:pPr>
      <w:ind w:firstLine="709"/>
      <w:jc w:val="both"/>
    </w:pPr>
    <w:rPr>
      <w:szCs w:val="20"/>
    </w:rPr>
  </w:style>
  <w:style w:type="paragraph" w:customStyle="1" w:styleId="3110">
    <w:name w:val="Основной текст с отступом 311"/>
    <w:basedOn w:val="af3"/>
    <w:uiPriority w:val="99"/>
    <w:qFormat/>
    <w:rsid w:val="00256DA4"/>
    <w:pPr>
      <w:overflowPunct w:val="0"/>
      <w:autoSpaceDE w:val="0"/>
      <w:autoSpaceDN w:val="0"/>
      <w:adjustRightInd w:val="0"/>
      <w:ind w:firstLine="720"/>
      <w:jc w:val="both"/>
    </w:pPr>
    <w:rPr>
      <w:rFonts w:ascii="AcademyACTT" w:hAnsi="AcademyACTT"/>
      <w:sz w:val="28"/>
      <w:szCs w:val="20"/>
      <w:lang w:val="en-US"/>
    </w:rPr>
  </w:style>
  <w:style w:type="paragraph" w:customStyle="1" w:styleId="3111">
    <w:name w:val="Основной текст 311"/>
    <w:basedOn w:val="af3"/>
    <w:uiPriority w:val="99"/>
    <w:qFormat/>
    <w:rsid w:val="00256DA4"/>
    <w:pPr>
      <w:overflowPunct w:val="0"/>
      <w:autoSpaceDE w:val="0"/>
      <w:autoSpaceDN w:val="0"/>
      <w:adjustRightInd w:val="0"/>
      <w:jc w:val="center"/>
    </w:pPr>
    <w:rPr>
      <w:b/>
      <w:szCs w:val="20"/>
    </w:rPr>
  </w:style>
  <w:style w:type="paragraph" w:customStyle="1" w:styleId="11b">
    <w:name w:val="Обычный (веб)11"/>
    <w:basedOn w:val="af3"/>
    <w:uiPriority w:val="99"/>
    <w:qFormat/>
    <w:rsid w:val="00256DA4"/>
    <w:pPr>
      <w:overflowPunct w:val="0"/>
      <w:autoSpaceDE w:val="0"/>
      <w:autoSpaceDN w:val="0"/>
      <w:adjustRightInd w:val="0"/>
      <w:spacing w:before="100" w:after="100"/>
    </w:pPr>
    <w:rPr>
      <w:color w:val="000000"/>
      <w:szCs w:val="20"/>
    </w:rPr>
  </w:style>
  <w:style w:type="paragraph" w:customStyle="1" w:styleId="1fff2">
    <w:name w:val="Знак Знак Знак1 Знак Знак Знак Знак Знак Знак Знак Знак Знак Знак Знак Знак Знак Знак Знак Знак Знак Знак Знак Знак Знак Знак Знак Знак Знак"/>
    <w:basedOn w:val="af3"/>
    <w:next w:val="2a"/>
    <w:autoRedefine/>
    <w:uiPriority w:val="99"/>
    <w:qFormat/>
    <w:rsid w:val="00256DA4"/>
    <w:pPr>
      <w:spacing w:after="160" w:line="240" w:lineRule="exact"/>
      <w:jc w:val="right"/>
    </w:pPr>
    <w:rPr>
      <w:noProof/>
      <w:lang w:val="en-US" w:eastAsia="en-US"/>
    </w:rPr>
  </w:style>
  <w:style w:type="paragraph" w:customStyle="1" w:styleId="a2">
    <w:name w:val="Заголовок для СТП"/>
    <w:basedOn w:val="af3"/>
    <w:uiPriority w:val="99"/>
    <w:qFormat/>
    <w:rsid w:val="00256DA4"/>
    <w:pPr>
      <w:numPr>
        <w:numId w:val="17"/>
      </w:numPr>
      <w:overflowPunct w:val="0"/>
      <w:autoSpaceDE w:val="0"/>
      <w:autoSpaceDN w:val="0"/>
      <w:adjustRightInd w:val="0"/>
    </w:pPr>
    <w:rPr>
      <w:sz w:val="20"/>
      <w:szCs w:val="20"/>
    </w:rPr>
  </w:style>
  <w:style w:type="character" w:customStyle="1" w:styleId="1111">
    <w:name w:val="1.1.1.1_ норм Знак"/>
    <w:basedOn w:val="af4"/>
    <w:link w:val="11110"/>
    <w:locked/>
    <w:rsid w:val="00256DA4"/>
    <w:rPr>
      <w:bCs/>
      <w:sz w:val="24"/>
      <w:szCs w:val="24"/>
      <w:lang w:bidi="en-US"/>
    </w:rPr>
  </w:style>
  <w:style w:type="paragraph" w:customStyle="1" w:styleId="11110">
    <w:name w:val="1.1.1.1_ норм"/>
    <w:basedOn w:val="af3"/>
    <w:link w:val="1111"/>
    <w:autoRedefine/>
    <w:qFormat/>
    <w:rsid w:val="00256DA4"/>
    <w:pPr>
      <w:keepNext/>
      <w:spacing w:line="360" w:lineRule="auto"/>
      <w:ind w:firstLine="709"/>
      <w:jc w:val="both"/>
      <w:outlineLvl w:val="3"/>
    </w:pPr>
    <w:rPr>
      <w:bCs/>
      <w:lang w:bidi="en-US"/>
    </w:rPr>
  </w:style>
  <w:style w:type="paragraph" w:customStyle="1" w:styleId="1fff3">
    <w:name w:val="Абзац списка1"/>
    <w:basedOn w:val="af3"/>
    <w:link w:val="ListParagraphChar"/>
    <w:uiPriority w:val="99"/>
    <w:qFormat/>
    <w:rsid w:val="00256DA4"/>
    <w:pPr>
      <w:ind w:left="720"/>
    </w:pPr>
  </w:style>
  <w:style w:type="paragraph" w:customStyle="1" w:styleId="affffffa">
    <w:name w:val="Îáû÷íûé"/>
    <w:uiPriority w:val="99"/>
    <w:qFormat/>
    <w:rsid w:val="00256DA4"/>
    <w:rPr>
      <w:sz w:val="24"/>
    </w:rPr>
  </w:style>
  <w:style w:type="paragraph" w:customStyle="1" w:styleId="1fff4">
    <w:name w:val="Название1"/>
    <w:basedOn w:val="af3"/>
    <w:uiPriority w:val="99"/>
    <w:qFormat/>
    <w:rsid w:val="00256DA4"/>
    <w:pPr>
      <w:jc w:val="center"/>
    </w:pPr>
    <w:rPr>
      <w:szCs w:val="20"/>
    </w:rPr>
  </w:style>
  <w:style w:type="paragraph" w:customStyle="1" w:styleId="BodyText22">
    <w:name w:val="Body Text 22"/>
    <w:basedOn w:val="af3"/>
    <w:uiPriority w:val="99"/>
    <w:qFormat/>
    <w:rsid w:val="00256DA4"/>
    <w:pPr>
      <w:ind w:firstLine="1418"/>
      <w:jc w:val="both"/>
    </w:pPr>
    <w:rPr>
      <w:szCs w:val="20"/>
    </w:rPr>
  </w:style>
  <w:style w:type="paragraph" w:customStyle="1" w:styleId="Char1">
    <w:name w:val="Char1"/>
    <w:basedOn w:val="af3"/>
    <w:uiPriority w:val="99"/>
    <w:qFormat/>
    <w:rsid w:val="00256DA4"/>
    <w:pPr>
      <w:spacing w:before="100" w:beforeAutospacing="1" w:after="100" w:afterAutospacing="1"/>
    </w:pPr>
    <w:rPr>
      <w:rFonts w:ascii="Tahoma" w:hAnsi="Tahoma"/>
      <w:sz w:val="20"/>
      <w:szCs w:val="20"/>
      <w:lang w:val="en-US" w:eastAsia="en-US"/>
    </w:rPr>
  </w:style>
  <w:style w:type="paragraph" w:customStyle="1" w:styleId="xl111">
    <w:name w:val="xl111"/>
    <w:basedOn w:val="af3"/>
    <w:uiPriority w:val="99"/>
    <w:qFormat/>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12">
    <w:name w:val="xl112"/>
    <w:basedOn w:val="af3"/>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3">
    <w:name w:val="xl113"/>
    <w:basedOn w:val="af3"/>
    <w:uiPriority w:val="99"/>
    <w:qFormat/>
    <w:rsid w:val="00256DA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4">
    <w:name w:val="xl114"/>
    <w:basedOn w:val="af3"/>
    <w:uiPriority w:val="99"/>
    <w:qFormat/>
    <w:rsid w:val="00256DA4"/>
    <w:pPr>
      <w:pBdr>
        <w:left w:val="single" w:sz="8" w:space="0" w:color="auto"/>
        <w:right w:val="single" w:sz="8" w:space="0" w:color="auto"/>
      </w:pBdr>
      <w:spacing w:before="100" w:beforeAutospacing="1" w:after="100" w:afterAutospacing="1"/>
    </w:pPr>
  </w:style>
  <w:style w:type="paragraph" w:customStyle="1" w:styleId="xl115">
    <w:name w:val="xl115"/>
    <w:basedOn w:val="af3"/>
    <w:uiPriority w:val="99"/>
    <w:qFormat/>
    <w:rsid w:val="00256DA4"/>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6">
    <w:name w:val="xl116"/>
    <w:basedOn w:val="af3"/>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7">
    <w:name w:val="xl117"/>
    <w:basedOn w:val="af3"/>
    <w:uiPriority w:val="99"/>
    <w:qFormat/>
    <w:rsid w:val="00256DA4"/>
    <w:pPr>
      <w:pBdr>
        <w:top w:val="single" w:sz="8" w:space="0" w:color="auto"/>
      </w:pBdr>
      <w:spacing w:before="100" w:beforeAutospacing="1" w:after="100" w:afterAutospacing="1"/>
    </w:pPr>
    <w:rPr>
      <w:b/>
      <w:bCs/>
    </w:rPr>
  </w:style>
  <w:style w:type="paragraph" w:customStyle="1" w:styleId="xl118">
    <w:name w:val="xl118"/>
    <w:basedOn w:val="af3"/>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9">
    <w:name w:val="xl119"/>
    <w:basedOn w:val="af3"/>
    <w:uiPriority w:val="99"/>
    <w:qFormat/>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20">
    <w:name w:val="xl120"/>
    <w:basedOn w:val="af3"/>
    <w:uiPriority w:val="99"/>
    <w:qFormat/>
    <w:rsid w:val="00256DA4"/>
    <w:pPr>
      <w:pBdr>
        <w:top w:val="single" w:sz="8" w:space="0" w:color="auto"/>
        <w:left w:val="single" w:sz="8" w:space="0" w:color="auto"/>
        <w:right w:val="single" w:sz="4" w:space="0" w:color="auto"/>
      </w:pBdr>
      <w:spacing w:before="100" w:beforeAutospacing="1" w:after="100" w:afterAutospacing="1"/>
      <w:jc w:val="center"/>
    </w:pPr>
    <w:rPr>
      <w:b/>
      <w:bCs/>
    </w:rPr>
  </w:style>
  <w:style w:type="paragraph" w:customStyle="1" w:styleId="xl121">
    <w:name w:val="xl121"/>
    <w:basedOn w:val="af3"/>
    <w:uiPriority w:val="99"/>
    <w:qFormat/>
    <w:rsid w:val="00256DA4"/>
    <w:pPr>
      <w:pBdr>
        <w:top w:val="single" w:sz="8" w:space="0" w:color="auto"/>
        <w:left w:val="single" w:sz="8" w:space="0" w:color="auto"/>
      </w:pBdr>
      <w:spacing w:before="100" w:beforeAutospacing="1" w:after="100" w:afterAutospacing="1"/>
      <w:jc w:val="center"/>
    </w:pPr>
    <w:rPr>
      <w:b/>
      <w:bCs/>
    </w:rPr>
  </w:style>
  <w:style w:type="paragraph" w:customStyle="1" w:styleId="xl122">
    <w:name w:val="xl122"/>
    <w:basedOn w:val="af3"/>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3">
    <w:name w:val="xl123"/>
    <w:basedOn w:val="af3"/>
    <w:uiPriority w:val="99"/>
    <w:qFormat/>
    <w:rsid w:val="00256DA4"/>
    <w:pPr>
      <w:pBdr>
        <w:bottom w:val="single" w:sz="8" w:space="0" w:color="auto"/>
      </w:pBdr>
      <w:spacing w:before="100" w:beforeAutospacing="1" w:after="100" w:afterAutospacing="1"/>
    </w:pPr>
    <w:rPr>
      <w:b/>
      <w:bCs/>
    </w:rPr>
  </w:style>
  <w:style w:type="paragraph" w:customStyle="1" w:styleId="xl124">
    <w:name w:val="xl124"/>
    <w:basedOn w:val="af3"/>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5">
    <w:name w:val="xl125"/>
    <w:basedOn w:val="af3"/>
    <w:uiPriority w:val="99"/>
    <w:qFormat/>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26">
    <w:name w:val="xl126"/>
    <w:basedOn w:val="af3"/>
    <w:uiPriority w:val="99"/>
    <w:qFormat/>
    <w:rsid w:val="00256DA4"/>
    <w:pPr>
      <w:pBdr>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127">
    <w:name w:val="xl127"/>
    <w:basedOn w:val="af3"/>
    <w:uiPriority w:val="99"/>
    <w:qFormat/>
    <w:rsid w:val="00256DA4"/>
    <w:pPr>
      <w:pBdr>
        <w:left w:val="single" w:sz="8" w:space="0" w:color="auto"/>
        <w:bottom w:val="single" w:sz="8" w:space="0" w:color="auto"/>
      </w:pBdr>
      <w:spacing w:before="100" w:beforeAutospacing="1" w:after="100" w:afterAutospacing="1"/>
      <w:jc w:val="center"/>
    </w:pPr>
    <w:rPr>
      <w:b/>
      <w:bCs/>
    </w:rPr>
  </w:style>
  <w:style w:type="paragraph" w:customStyle="1" w:styleId="xl128">
    <w:name w:val="xl128"/>
    <w:basedOn w:val="af3"/>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af3"/>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0">
    <w:name w:val="xl130"/>
    <w:basedOn w:val="af3"/>
    <w:uiPriority w:val="99"/>
    <w:qFormat/>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1">
    <w:name w:val="xl131"/>
    <w:basedOn w:val="af3"/>
    <w:uiPriority w:val="99"/>
    <w:qFormat/>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2">
    <w:name w:val="xl132"/>
    <w:basedOn w:val="af3"/>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3">
    <w:name w:val="xl133"/>
    <w:basedOn w:val="af3"/>
    <w:uiPriority w:val="99"/>
    <w:qFormat/>
    <w:rsid w:val="00256DA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4">
    <w:name w:val="xl134"/>
    <w:basedOn w:val="af3"/>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5">
    <w:name w:val="xl135"/>
    <w:basedOn w:val="af3"/>
    <w:uiPriority w:val="99"/>
    <w:qFormat/>
    <w:rsid w:val="00256DA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36">
    <w:name w:val="xl136"/>
    <w:basedOn w:val="af3"/>
    <w:uiPriority w:val="99"/>
    <w:qFormat/>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7">
    <w:name w:val="xl137"/>
    <w:basedOn w:val="af3"/>
    <w:uiPriority w:val="99"/>
    <w:qFormat/>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8">
    <w:name w:val="xl138"/>
    <w:basedOn w:val="af3"/>
    <w:uiPriority w:val="99"/>
    <w:qFormat/>
    <w:rsid w:val="00256DA4"/>
    <w:pPr>
      <w:pBdr>
        <w:bottom w:val="single" w:sz="4" w:space="0" w:color="auto"/>
      </w:pBdr>
      <w:spacing w:before="100" w:beforeAutospacing="1" w:after="100" w:afterAutospacing="1"/>
      <w:jc w:val="center"/>
    </w:pPr>
  </w:style>
  <w:style w:type="paragraph" w:customStyle="1" w:styleId="xl139">
    <w:name w:val="xl139"/>
    <w:basedOn w:val="af3"/>
    <w:uiPriority w:val="99"/>
    <w:qFormat/>
    <w:rsid w:val="00256DA4"/>
    <w:pPr>
      <w:pBdr>
        <w:top w:val="single" w:sz="4" w:space="0" w:color="auto"/>
        <w:bottom w:val="single" w:sz="4" w:space="0" w:color="auto"/>
      </w:pBdr>
      <w:spacing w:before="100" w:beforeAutospacing="1" w:after="100" w:afterAutospacing="1"/>
      <w:jc w:val="center"/>
    </w:pPr>
  </w:style>
  <w:style w:type="paragraph" w:customStyle="1" w:styleId="xl140">
    <w:name w:val="xl140"/>
    <w:basedOn w:val="af3"/>
    <w:uiPriority w:val="99"/>
    <w:qFormat/>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41">
    <w:name w:val="xl141"/>
    <w:basedOn w:val="af3"/>
    <w:uiPriority w:val="99"/>
    <w:qFormat/>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42">
    <w:name w:val="xl142"/>
    <w:basedOn w:val="af3"/>
    <w:uiPriority w:val="99"/>
    <w:qFormat/>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43">
    <w:name w:val="xl143"/>
    <w:basedOn w:val="af3"/>
    <w:uiPriority w:val="99"/>
    <w:qFormat/>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4">
    <w:name w:val="xl144"/>
    <w:basedOn w:val="af3"/>
    <w:uiPriority w:val="99"/>
    <w:qFormat/>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5">
    <w:name w:val="xl145"/>
    <w:basedOn w:val="af3"/>
    <w:uiPriority w:val="99"/>
    <w:qFormat/>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af3"/>
    <w:uiPriority w:val="99"/>
    <w:qFormat/>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7">
    <w:name w:val="xl147"/>
    <w:basedOn w:val="af3"/>
    <w:uiPriority w:val="99"/>
    <w:qFormat/>
    <w:rsid w:val="00256DA4"/>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148">
    <w:name w:val="xl148"/>
    <w:basedOn w:val="af3"/>
    <w:uiPriority w:val="99"/>
    <w:qFormat/>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49">
    <w:name w:val="xl149"/>
    <w:basedOn w:val="af3"/>
    <w:uiPriority w:val="99"/>
    <w:qFormat/>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0">
    <w:name w:val="xl150"/>
    <w:basedOn w:val="af3"/>
    <w:uiPriority w:val="99"/>
    <w:qFormat/>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1">
    <w:name w:val="xl151"/>
    <w:basedOn w:val="af3"/>
    <w:uiPriority w:val="99"/>
    <w:qFormat/>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2">
    <w:name w:val="xl152"/>
    <w:basedOn w:val="af3"/>
    <w:uiPriority w:val="99"/>
    <w:qFormat/>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53">
    <w:name w:val="xl153"/>
    <w:basedOn w:val="af3"/>
    <w:uiPriority w:val="99"/>
    <w:qFormat/>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54">
    <w:name w:val="xl154"/>
    <w:basedOn w:val="af3"/>
    <w:uiPriority w:val="99"/>
    <w:qFormat/>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55">
    <w:name w:val="xl155"/>
    <w:basedOn w:val="af3"/>
    <w:uiPriority w:val="99"/>
    <w:qFormat/>
    <w:rsid w:val="00256DA4"/>
    <w:pPr>
      <w:pBdr>
        <w:top w:val="single" w:sz="4" w:space="0" w:color="auto"/>
        <w:left w:val="single" w:sz="8" w:space="0" w:color="auto"/>
        <w:bottom w:val="single" w:sz="4" w:space="0" w:color="auto"/>
      </w:pBdr>
      <w:spacing w:before="100" w:beforeAutospacing="1" w:after="100" w:afterAutospacing="1"/>
    </w:pPr>
  </w:style>
  <w:style w:type="paragraph" w:customStyle="1" w:styleId="xl156">
    <w:name w:val="xl156"/>
    <w:basedOn w:val="af3"/>
    <w:uiPriority w:val="99"/>
    <w:qFormat/>
    <w:rsid w:val="00256DA4"/>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157">
    <w:name w:val="xl157"/>
    <w:basedOn w:val="af3"/>
    <w:uiPriority w:val="99"/>
    <w:qFormat/>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58">
    <w:name w:val="xl158"/>
    <w:basedOn w:val="af3"/>
    <w:uiPriority w:val="99"/>
    <w:qFormat/>
    <w:rsid w:val="00256DA4"/>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159">
    <w:name w:val="xl159"/>
    <w:basedOn w:val="af3"/>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60">
    <w:name w:val="xl160"/>
    <w:basedOn w:val="af3"/>
    <w:uiPriority w:val="99"/>
    <w:qFormat/>
    <w:rsid w:val="00256DA4"/>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61">
    <w:name w:val="xl161"/>
    <w:basedOn w:val="af3"/>
    <w:uiPriority w:val="99"/>
    <w:qFormat/>
    <w:rsid w:val="00256DA4"/>
    <w:pPr>
      <w:pBdr>
        <w:left w:val="single" w:sz="8" w:space="0" w:color="auto"/>
        <w:bottom w:val="single" w:sz="4" w:space="0" w:color="auto"/>
      </w:pBdr>
      <w:spacing w:before="100" w:beforeAutospacing="1" w:after="100" w:afterAutospacing="1"/>
      <w:jc w:val="center"/>
    </w:pPr>
  </w:style>
  <w:style w:type="paragraph" w:customStyle="1" w:styleId="xl162">
    <w:name w:val="xl162"/>
    <w:basedOn w:val="af3"/>
    <w:uiPriority w:val="99"/>
    <w:qFormat/>
    <w:rsid w:val="00256DA4"/>
    <w:pPr>
      <w:pBdr>
        <w:right w:val="single" w:sz="4" w:space="0" w:color="auto"/>
      </w:pBdr>
      <w:spacing w:before="100" w:beforeAutospacing="1" w:after="100" w:afterAutospacing="1"/>
      <w:jc w:val="center"/>
    </w:pPr>
    <w:rPr>
      <w:b/>
      <w:bCs/>
    </w:rPr>
  </w:style>
  <w:style w:type="paragraph" w:customStyle="1" w:styleId="xl163">
    <w:name w:val="xl163"/>
    <w:basedOn w:val="af3"/>
    <w:uiPriority w:val="99"/>
    <w:qFormat/>
    <w:rsid w:val="00256DA4"/>
    <w:pPr>
      <w:pBdr>
        <w:top w:val="single" w:sz="4" w:space="0" w:color="auto"/>
        <w:bottom w:val="single" w:sz="8" w:space="0" w:color="auto"/>
      </w:pBdr>
      <w:spacing w:before="100" w:beforeAutospacing="1" w:after="100" w:afterAutospacing="1"/>
      <w:jc w:val="center"/>
    </w:pPr>
  </w:style>
  <w:style w:type="paragraph" w:customStyle="1" w:styleId="xl164">
    <w:name w:val="xl164"/>
    <w:basedOn w:val="af3"/>
    <w:uiPriority w:val="99"/>
    <w:qFormat/>
    <w:rsid w:val="00256DA4"/>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f3"/>
    <w:uiPriority w:val="99"/>
    <w:qFormat/>
    <w:rsid w:val="00256D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f3"/>
    <w:uiPriority w:val="99"/>
    <w:qFormat/>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67">
    <w:name w:val="xl167"/>
    <w:basedOn w:val="af3"/>
    <w:uiPriority w:val="99"/>
    <w:qFormat/>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f3"/>
    <w:uiPriority w:val="99"/>
    <w:qFormat/>
    <w:rsid w:val="00256DA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69">
    <w:name w:val="xl169"/>
    <w:basedOn w:val="af3"/>
    <w:uiPriority w:val="99"/>
    <w:qFormat/>
    <w:rsid w:val="00256DA4"/>
    <w:pPr>
      <w:pBdr>
        <w:right w:val="single" w:sz="4" w:space="0" w:color="auto"/>
      </w:pBdr>
      <w:spacing w:before="100" w:beforeAutospacing="1" w:after="100" w:afterAutospacing="1"/>
      <w:jc w:val="center"/>
    </w:pPr>
  </w:style>
  <w:style w:type="paragraph" w:customStyle="1" w:styleId="xl170">
    <w:name w:val="xl170"/>
    <w:basedOn w:val="af3"/>
    <w:uiPriority w:val="99"/>
    <w:qFormat/>
    <w:rsid w:val="00256DA4"/>
    <w:pPr>
      <w:pBdr>
        <w:left w:val="single" w:sz="4" w:space="0" w:color="auto"/>
        <w:right w:val="single" w:sz="4" w:space="0" w:color="auto"/>
      </w:pBdr>
      <w:spacing w:before="100" w:beforeAutospacing="1" w:after="100" w:afterAutospacing="1"/>
      <w:jc w:val="center"/>
    </w:pPr>
  </w:style>
  <w:style w:type="paragraph" w:customStyle="1" w:styleId="xl171">
    <w:name w:val="xl171"/>
    <w:basedOn w:val="af3"/>
    <w:uiPriority w:val="99"/>
    <w:qFormat/>
    <w:rsid w:val="00256DA4"/>
    <w:pPr>
      <w:pBdr>
        <w:left w:val="single" w:sz="4" w:space="0" w:color="auto"/>
      </w:pBdr>
      <w:spacing w:before="100" w:beforeAutospacing="1" w:after="100" w:afterAutospacing="1"/>
      <w:jc w:val="center"/>
    </w:pPr>
  </w:style>
  <w:style w:type="paragraph" w:customStyle="1" w:styleId="xl172">
    <w:name w:val="xl172"/>
    <w:basedOn w:val="af3"/>
    <w:uiPriority w:val="99"/>
    <w:qFormat/>
    <w:rsid w:val="00256DA4"/>
    <w:pPr>
      <w:pBdr>
        <w:left w:val="single" w:sz="4" w:space="0" w:color="auto"/>
        <w:right w:val="single" w:sz="8" w:space="0" w:color="auto"/>
      </w:pBdr>
      <w:spacing w:before="100" w:beforeAutospacing="1" w:after="100" w:afterAutospacing="1"/>
      <w:jc w:val="center"/>
    </w:pPr>
  </w:style>
  <w:style w:type="paragraph" w:customStyle="1" w:styleId="xl173">
    <w:name w:val="xl173"/>
    <w:basedOn w:val="af3"/>
    <w:uiPriority w:val="99"/>
    <w:qFormat/>
    <w:rsid w:val="00256DA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74">
    <w:name w:val="xl174"/>
    <w:basedOn w:val="af3"/>
    <w:uiPriority w:val="99"/>
    <w:qFormat/>
    <w:rsid w:val="00256DA4"/>
    <w:pPr>
      <w:pBdr>
        <w:left w:val="single" w:sz="8" w:space="0" w:color="auto"/>
        <w:right w:val="single" w:sz="8" w:space="0" w:color="auto"/>
      </w:pBdr>
      <w:spacing w:before="100" w:beforeAutospacing="1" w:after="100" w:afterAutospacing="1"/>
      <w:jc w:val="center"/>
    </w:pPr>
  </w:style>
  <w:style w:type="paragraph" w:customStyle="1" w:styleId="xl175">
    <w:name w:val="xl175"/>
    <w:basedOn w:val="af3"/>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76">
    <w:name w:val="xl176"/>
    <w:basedOn w:val="af3"/>
    <w:uiPriority w:val="99"/>
    <w:qFormat/>
    <w:rsid w:val="00256DA4"/>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77">
    <w:name w:val="xl177"/>
    <w:basedOn w:val="af3"/>
    <w:uiPriority w:val="99"/>
    <w:qFormat/>
    <w:rsid w:val="00256DA4"/>
    <w:pPr>
      <w:pBdr>
        <w:top w:val="single" w:sz="4" w:space="0" w:color="auto"/>
        <w:right w:val="single" w:sz="8" w:space="0" w:color="auto"/>
      </w:pBdr>
      <w:spacing w:before="100" w:beforeAutospacing="1" w:after="100" w:afterAutospacing="1"/>
      <w:jc w:val="center"/>
    </w:pPr>
  </w:style>
  <w:style w:type="paragraph" w:customStyle="1" w:styleId="xl178">
    <w:name w:val="xl178"/>
    <w:basedOn w:val="af3"/>
    <w:uiPriority w:val="99"/>
    <w:qFormat/>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79">
    <w:name w:val="xl179"/>
    <w:basedOn w:val="af3"/>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0">
    <w:name w:val="xl180"/>
    <w:basedOn w:val="af3"/>
    <w:uiPriority w:val="99"/>
    <w:qFormat/>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81">
    <w:name w:val="xl181"/>
    <w:basedOn w:val="af3"/>
    <w:uiPriority w:val="99"/>
    <w:qFormat/>
    <w:rsid w:val="00256DA4"/>
    <w:pPr>
      <w:pBdr>
        <w:top w:val="single" w:sz="8" w:space="0" w:color="auto"/>
        <w:bottom w:val="single" w:sz="4" w:space="0" w:color="auto"/>
      </w:pBdr>
      <w:spacing w:before="100" w:beforeAutospacing="1" w:after="100" w:afterAutospacing="1"/>
    </w:pPr>
  </w:style>
  <w:style w:type="paragraph" w:customStyle="1" w:styleId="xl182">
    <w:name w:val="xl182"/>
    <w:basedOn w:val="af3"/>
    <w:uiPriority w:val="99"/>
    <w:qFormat/>
    <w:rsid w:val="00256DA4"/>
    <w:pPr>
      <w:pBdr>
        <w:top w:val="single" w:sz="8" w:space="0" w:color="auto"/>
        <w:bottom w:val="single" w:sz="4" w:space="0" w:color="auto"/>
        <w:right w:val="single" w:sz="8" w:space="0" w:color="auto"/>
      </w:pBdr>
      <w:spacing w:before="100" w:beforeAutospacing="1" w:after="100" w:afterAutospacing="1"/>
    </w:pPr>
  </w:style>
  <w:style w:type="paragraph" w:customStyle="1" w:styleId="xl183">
    <w:name w:val="xl183"/>
    <w:basedOn w:val="af3"/>
    <w:uiPriority w:val="99"/>
    <w:qFormat/>
    <w:rsid w:val="00256DA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184">
    <w:name w:val="xl184"/>
    <w:basedOn w:val="af3"/>
    <w:uiPriority w:val="99"/>
    <w:qFormat/>
    <w:rsid w:val="00256DA4"/>
    <w:pPr>
      <w:pBdr>
        <w:top w:val="single" w:sz="4" w:space="0" w:color="auto"/>
        <w:bottom w:val="single" w:sz="4" w:space="0" w:color="auto"/>
      </w:pBdr>
      <w:spacing w:before="100" w:beforeAutospacing="1" w:after="100" w:afterAutospacing="1"/>
      <w:jc w:val="center"/>
    </w:pPr>
  </w:style>
  <w:style w:type="paragraph" w:customStyle="1" w:styleId="Style309">
    <w:name w:val="Style309"/>
    <w:basedOn w:val="af3"/>
    <w:uiPriority w:val="99"/>
    <w:qFormat/>
    <w:rsid w:val="00256DA4"/>
    <w:pPr>
      <w:widowControl w:val="0"/>
      <w:autoSpaceDE w:val="0"/>
      <w:autoSpaceDN w:val="0"/>
      <w:adjustRightInd w:val="0"/>
      <w:spacing w:line="202" w:lineRule="exact"/>
      <w:ind w:firstLine="2083"/>
      <w:jc w:val="both"/>
    </w:pPr>
  </w:style>
  <w:style w:type="paragraph" w:customStyle="1" w:styleId="Style6">
    <w:name w:val="Style6"/>
    <w:basedOn w:val="af3"/>
    <w:uiPriority w:val="99"/>
    <w:qFormat/>
    <w:rsid w:val="00256DA4"/>
    <w:pPr>
      <w:widowControl w:val="0"/>
      <w:autoSpaceDE w:val="0"/>
      <w:autoSpaceDN w:val="0"/>
      <w:adjustRightInd w:val="0"/>
      <w:spacing w:line="216" w:lineRule="exact"/>
      <w:ind w:firstLine="570"/>
      <w:jc w:val="both"/>
    </w:pPr>
  </w:style>
  <w:style w:type="paragraph" w:customStyle="1" w:styleId="Style62">
    <w:name w:val="Style62"/>
    <w:basedOn w:val="af3"/>
    <w:uiPriority w:val="99"/>
    <w:qFormat/>
    <w:rsid w:val="00256DA4"/>
    <w:pPr>
      <w:widowControl w:val="0"/>
      <w:autoSpaceDE w:val="0"/>
      <w:autoSpaceDN w:val="0"/>
      <w:adjustRightInd w:val="0"/>
      <w:spacing w:line="218" w:lineRule="exact"/>
      <w:ind w:firstLine="588"/>
      <w:jc w:val="both"/>
    </w:pPr>
  </w:style>
  <w:style w:type="paragraph" w:customStyle="1" w:styleId="Style93">
    <w:name w:val="Style93"/>
    <w:basedOn w:val="af3"/>
    <w:uiPriority w:val="99"/>
    <w:qFormat/>
    <w:rsid w:val="00256DA4"/>
    <w:pPr>
      <w:widowControl w:val="0"/>
      <w:autoSpaceDE w:val="0"/>
      <w:autoSpaceDN w:val="0"/>
      <w:adjustRightInd w:val="0"/>
      <w:spacing w:line="217" w:lineRule="exact"/>
      <w:ind w:firstLine="919"/>
      <w:jc w:val="both"/>
    </w:pPr>
  </w:style>
  <w:style w:type="paragraph" w:customStyle="1" w:styleId="230">
    <w:name w:val="Основной текст с отступом 23"/>
    <w:basedOn w:val="af3"/>
    <w:uiPriority w:val="99"/>
    <w:qFormat/>
    <w:rsid w:val="00256DA4"/>
    <w:pPr>
      <w:spacing w:before="240"/>
      <w:ind w:firstLine="567"/>
      <w:jc w:val="both"/>
    </w:pPr>
    <w:rPr>
      <w:sz w:val="28"/>
      <w:szCs w:val="20"/>
    </w:rPr>
  </w:style>
  <w:style w:type="paragraph" w:customStyle="1" w:styleId="3f">
    <w:name w:val="Обычный3"/>
    <w:uiPriority w:val="99"/>
    <w:qFormat/>
    <w:rsid w:val="00256DA4"/>
    <w:pPr>
      <w:snapToGrid w:val="0"/>
    </w:pPr>
    <w:rPr>
      <w:sz w:val="28"/>
    </w:rPr>
  </w:style>
  <w:style w:type="paragraph" w:customStyle="1" w:styleId="225">
    <w:name w:val="Основной текст 22"/>
    <w:basedOn w:val="af3"/>
    <w:uiPriority w:val="99"/>
    <w:qFormat/>
    <w:rsid w:val="00256DA4"/>
    <w:pPr>
      <w:overflowPunct w:val="0"/>
      <w:autoSpaceDE w:val="0"/>
      <w:autoSpaceDN w:val="0"/>
      <w:adjustRightInd w:val="0"/>
      <w:spacing w:before="120"/>
      <w:ind w:firstLine="567"/>
      <w:jc w:val="both"/>
    </w:pPr>
    <w:rPr>
      <w:szCs w:val="20"/>
    </w:rPr>
  </w:style>
  <w:style w:type="paragraph" w:customStyle="1" w:styleId="2fb">
    <w:name w:val="Абзац списка2"/>
    <w:basedOn w:val="af3"/>
    <w:uiPriority w:val="99"/>
    <w:qFormat/>
    <w:rsid w:val="00256DA4"/>
    <w:pPr>
      <w:ind w:left="720"/>
      <w:contextualSpacing/>
    </w:pPr>
    <w:rPr>
      <w:rFonts w:eastAsia="Calibri"/>
    </w:rPr>
  </w:style>
  <w:style w:type="character" w:customStyle="1" w:styleId="21b">
    <w:name w:val="Цитата 2 Знак1"/>
    <w:aliases w:val="Quote Знак1,Цитата 2 Знак4,Quote1 Знак"/>
    <w:basedOn w:val="af4"/>
    <w:link w:val="21c"/>
    <w:uiPriority w:val="99"/>
    <w:qFormat/>
    <w:rsid w:val="00256DA4"/>
    <w:rPr>
      <w:i/>
      <w:iCs/>
      <w:color w:val="000000" w:themeColor="text1"/>
      <w:sz w:val="24"/>
      <w:szCs w:val="24"/>
    </w:rPr>
  </w:style>
  <w:style w:type="character" w:customStyle="1" w:styleId="1fff5">
    <w:name w:val="Выделенная цитата Знак1"/>
    <w:basedOn w:val="af4"/>
    <w:uiPriority w:val="30"/>
    <w:qFormat/>
    <w:rsid w:val="00256DA4"/>
    <w:rPr>
      <w:b/>
      <w:bCs/>
      <w:i/>
      <w:iCs/>
      <w:color w:val="4F81BD" w:themeColor="accent1"/>
      <w:sz w:val="24"/>
      <w:szCs w:val="24"/>
    </w:rPr>
  </w:style>
  <w:style w:type="character" w:customStyle="1" w:styleId="affffffb">
    <w:name w:val="Стиль полужирный"/>
    <w:basedOn w:val="af4"/>
    <w:uiPriority w:val="99"/>
    <w:rsid w:val="00256DA4"/>
    <w:rPr>
      <w:b/>
      <w:bCs/>
      <w:strike w:val="0"/>
      <w:dstrike w:val="0"/>
      <w:u w:val="none"/>
      <w:effect w:val="none"/>
      <w:vertAlign w:val="baseline"/>
    </w:rPr>
  </w:style>
  <w:style w:type="paragraph" w:styleId="affffff2">
    <w:name w:val="Body Text First Indent"/>
    <w:basedOn w:val="afff"/>
    <w:link w:val="affffff1"/>
    <w:unhideWhenUsed/>
    <w:rsid w:val="00256DA4"/>
    <w:pPr>
      <w:spacing w:after="0"/>
      <w:ind w:firstLine="360"/>
    </w:pPr>
  </w:style>
  <w:style w:type="character" w:customStyle="1" w:styleId="1fff6">
    <w:name w:val="Красная строка Знак1"/>
    <w:basedOn w:val="affe"/>
    <w:rsid w:val="00256DA4"/>
    <w:rPr>
      <w:sz w:val="24"/>
      <w:szCs w:val="24"/>
    </w:rPr>
  </w:style>
  <w:style w:type="paragraph" w:styleId="affffff0">
    <w:name w:val="Normal Indent"/>
    <w:basedOn w:val="af3"/>
    <w:link w:val="affffff"/>
    <w:unhideWhenUsed/>
    <w:qFormat/>
    <w:rsid w:val="00256DA4"/>
    <w:pPr>
      <w:ind w:left="708"/>
    </w:pPr>
    <w:rPr>
      <w:szCs w:val="20"/>
    </w:rPr>
  </w:style>
  <w:style w:type="character" w:customStyle="1" w:styleId="1fff7">
    <w:name w:val="Заголовок 1 с Нум Знак"/>
    <w:basedOn w:val="af4"/>
    <w:uiPriority w:val="99"/>
    <w:rsid w:val="00256DA4"/>
    <w:rPr>
      <w:rFonts w:ascii="Arial" w:hAnsi="Arial" w:cs="Arial" w:hint="default"/>
      <w:b/>
      <w:bCs/>
      <w:kern w:val="32"/>
      <w:sz w:val="32"/>
      <w:szCs w:val="32"/>
      <w:lang w:val="ru-RU" w:eastAsia="ru-RU" w:bidi="ar-SA"/>
    </w:rPr>
  </w:style>
  <w:style w:type="character" w:customStyle="1" w:styleId="affffffc">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Основной текст Знак Знак Знак Знак Знак Знак Знак1"/>
    <w:basedOn w:val="af4"/>
    <w:uiPriority w:val="99"/>
    <w:rsid w:val="00256DA4"/>
    <w:rPr>
      <w:rFonts w:ascii="Times New Roman" w:hAnsi="Times New Roman" w:cs="Times New Roman" w:hint="default"/>
      <w:sz w:val="24"/>
      <w:szCs w:val="24"/>
      <w:lang w:val="ru-RU" w:eastAsia="ru-RU" w:bidi="ar-SA"/>
    </w:rPr>
  </w:style>
  <w:style w:type="character" w:customStyle="1" w:styleId="200">
    <w:name w:val="Знак Знак20"/>
    <w:basedOn w:val="af4"/>
    <w:uiPriority w:val="99"/>
    <w:qFormat/>
    <w:locked/>
    <w:rsid w:val="00256DA4"/>
    <w:rPr>
      <w:rFonts w:ascii="Times New Roman" w:hAnsi="Times New Roman" w:cs="Times New Roman" w:hint="default"/>
      <w:b/>
      <w:bCs w:val="0"/>
      <w:sz w:val="22"/>
      <w:lang w:val="ru-RU" w:eastAsia="ru-RU" w:bidi="ar-SA"/>
    </w:rPr>
  </w:style>
  <w:style w:type="character" w:customStyle="1" w:styleId="HTML1">
    <w:name w:val="Стандартный HTML Знак1"/>
    <w:basedOn w:val="af4"/>
    <w:uiPriority w:val="99"/>
    <w:qFormat/>
    <w:rsid w:val="00256DA4"/>
    <w:rPr>
      <w:rFonts w:ascii="Consolas" w:hAnsi="Consolas" w:cs="Consolas" w:hint="default"/>
    </w:rPr>
  </w:style>
  <w:style w:type="character" w:customStyle="1" w:styleId="HTMLPreformattedChar1">
    <w:name w:val="HTML Preformatted Char1"/>
    <w:basedOn w:val="af4"/>
    <w:uiPriority w:val="99"/>
    <w:semiHidden/>
    <w:rsid w:val="00256DA4"/>
    <w:rPr>
      <w:rFonts w:ascii="Courier New" w:hAnsi="Courier New" w:cs="Courier New" w:hint="default"/>
      <w:color w:val="000000"/>
      <w:sz w:val="20"/>
      <w:szCs w:val="20"/>
    </w:rPr>
  </w:style>
  <w:style w:type="character" w:customStyle="1" w:styleId="3f0">
    <w:name w:val="Знак Знак3"/>
    <w:basedOn w:val="af4"/>
    <w:uiPriority w:val="99"/>
    <w:locked/>
    <w:rsid w:val="00256DA4"/>
    <w:rPr>
      <w:rFonts w:ascii="Times New Roman" w:hAnsi="Times New Roman" w:cs="Times New Roman" w:hint="default"/>
      <w:lang w:val="ru-RU" w:eastAsia="ru-RU" w:bidi="ar-SA"/>
    </w:rPr>
  </w:style>
  <w:style w:type="character" w:customStyle="1" w:styleId="CommentTextChar1">
    <w:name w:val="Comment Text Char1"/>
    <w:basedOn w:val="af4"/>
    <w:uiPriority w:val="99"/>
    <w:semiHidden/>
    <w:qFormat/>
    <w:rsid w:val="00256DA4"/>
    <w:rPr>
      <w:color w:val="000000"/>
      <w:sz w:val="20"/>
      <w:szCs w:val="20"/>
    </w:rPr>
  </w:style>
  <w:style w:type="character" w:customStyle="1" w:styleId="102">
    <w:name w:val="Знак Знак10"/>
    <w:basedOn w:val="af4"/>
    <w:uiPriority w:val="99"/>
    <w:qFormat/>
    <w:locked/>
    <w:rsid w:val="00256DA4"/>
    <w:rPr>
      <w:rFonts w:ascii="Times New Roman" w:hAnsi="Times New Roman" w:cs="Times New Roman" w:hint="default"/>
      <w:b/>
      <w:bCs w:val="0"/>
      <w:sz w:val="24"/>
      <w:lang w:val="ru-RU" w:eastAsia="ru-RU" w:bidi="ar-SA"/>
    </w:rPr>
  </w:style>
  <w:style w:type="character" w:customStyle="1" w:styleId="PlainTextChar1">
    <w:name w:val="Plain Text Char1"/>
    <w:basedOn w:val="af4"/>
    <w:uiPriority w:val="99"/>
    <w:semiHidden/>
    <w:rsid w:val="00256DA4"/>
    <w:rPr>
      <w:rFonts w:ascii="Courier New" w:hAnsi="Courier New" w:cs="Courier New" w:hint="default"/>
      <w:color w:val="000000"/>
      <w:sz w:val="20"/>
      <w:szCs w:val="20"/>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3 Char,Знак Char,Текст сноски Знак1 Знак Char,Текст сноски Знак Знак Знак Char,Schriftart: 9 pt Char"/>
    <w:basedOn w:val="af4"/>
    <w:qFormat/>
    <w:locked/>
    <w:rsid w:val="00256DA4"/>
    <w:rPr>
      <w:rFonts w:ascii="Calibri" w:hAnsi="Calibri" w:hint="default"/>
      <w:lang w:val="ru-RU" w:eastAsia="ru-RU" w:bidi="ar-SA"/>
    </w:rPr>
  </w:style>
  <w:style w:type="character" w:customStyle="1" w:styleId="affffffd">
    <w:name w:val="Гипертекстовая ссылка"/>
    <w:basedOn w:val="af4"/>
    <w:uiPriority w:val="99"/>
    <w:qFormat/>
    <w:rsid w:val="00256DA4"/>
    <w:rPr>
      <w:rFonts w:ascii="Times New Roman" w:hAnsi="Times New Roman" w:cs="Times New Roman" w:hint="default"/>
      <w:b/>
      <w:bCs/>
      <w:color w:val="008000"/>
    </w:rPr>
  </w:style>
  <w:style w:type="table" w:styleId="1fff8">
    <w:name w:val="Table Simple 1"/>
    <w:basedOn w:val="af5"/>
    <w:unhideWhenUsed/>
    <w:rsid w:val="00256DA4"/>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affffffe">
    <w:name w:val="Table Professional"/>
    <w:basedOn w:val="af5"/>
    <w:uiPriority w:val="99"/>
    <w:unhideWhenUsed/>
    <w:rsid w:val="00256DA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fc">
    <w:name w:val="Стиль таблицы2"/>
    <w:uiPriority w:val="99"/>
    <w:rsid w:val="00256DA4"/>
    <w:rPr>
      <w:lang w:eastAsia="en-US"/>
    </w:rPr>
    <w:tblPr>
      <w:tblCellMar>
        <w:top w:w="0" w:type="dxa"/>
        <w:left w:w="108" w:type="dxa"/>
        <w:bottom w:w="0" w:type="dxa"/>
        <w:right w:w="108" w:type="dxa"/>
      </w:tblCellMar>
    </w:tblPr>
  </w:style>
  <w:style w:type="table" w:customStyle="1" w:styleId="3f1">
    <w:name w:val="Стиль таблицы3"/>
    <w:uiPriority w:val="99"/>
    <w:rsid w:val="00256DA4"/>
    <w:rPr>
      <w:lang w:eastAsia="en-US"/>
    </w:rPr>
    <w:tblPr>
      <w:tblCellMar>
        <w:top w:w="0" w:type="dxa"/>
        <w:left w:w="108" w:type="dxa"/>
        <w:bottom w:w="0" w:type="dxa"/>
        <w:right w:w="108" w:type="dxa"/>
      </w:tblCellMar>
    </w:tblPr>
  </w:style>
  <w:style w:type="character" w:customStyle="1" w:styleId="af8">
    <w:name w:val="Название объекта Знак"/>
    <w:aliases w:val="Номер объекта Знак,Title Знак,Назв_рис_автономер Знак,Название объекта Знак1 Знак,Название объекта Знак Знак2 Знак,Название объекта Знак1 Знак Знак Знак,Название объекта Знак2 Знак Знак Знак Знак, Знак2 Знак"/>
    <w:basedOn w:val="af4"/>
    <w:link w:val="af7"/>
    <w:uiPriority w:val="99"/>
    <w:qFormat/>
    <w:locked/>
    <w:rsid w:val="00CD124A"/>
    <w:rPr>
      <w:rFonts w:eastAsia="Calibri"/>
      <w:b/>
      <w:bCs/>
    </w:rPr>
  </w:style>
  <w:style w:type="character" w:customStyle="1" w:styleId="2fd">
    <w:name w:val="Обычный (веб) Знак2"/>
    <w:aliases w:val="Обычный (Web) Знак1,Обычный (Web)1 Знак2,Обычный (веб) Знак Знак1,Обычный (Web)1 Знак Знак1,Обычный (Web) Знак2,Обычный (Web)1 Знак3,Обычный (Web)1 Знак Знак2,Обычный (веб) Знак3"/>
    <w:basedOn w:val="af4"/>
    <w:qFormat/>
    <w:locked/>
    <w:rsid w:val="00CD124A"/>
    <w:rPr>
      <w:rFonts w:ascii="Tahoma" w:hAnsi="Tahoma" w:cs="Tahoma"/>
      <w:sz w:val="16"/>
      <w:szCs w:val="16"/>
    </w:rPr>
  </w:style>
  <w:style w:type="paragraph" w:customStyle="1" w:styleId="1TimesNewRoman12">
    <w:name w:val="Стиль Заголовок 1 + Times New Roman После:  12 пт"/>
    <w:basedOn w:val="19"/>
    <w:uiPriority w:val="99"/>
    <w:qFormat/>
    <w:rsid w:val="00CD124A"/>
    <w:pPr>
      <w:spacing w:before="240" w:after="240" w:line="240" w:lineRule="auto"/>
      <w:jc w:val="left"/>
    </w:pPr>
    <w:rPr>
      <w:rFonts w:eastAsia="Times New Roman" w:cs="Times New Roman"/>
      <w:b/>
      <w:bCs/>
      <w:kern w:val="32"/>
      <w:sz w:val="32"/>
      <w:szCs w:val="20"/>
    </w:rPr>
  </w:style>
  <w:style w:type="paragraph" w:customStyle="1" w:styleId="NormalWeb1">
    <w:name w:val="Normal (Web)1"/>
    <w:basedOn w:val="af3"/>
    <w:uiPriority w:val="99"/>
    <w:qFormat/>
    <w:rsid w:val="00CD124A"/>
    <w:pPr>
      <w:overflowPunct w:val="0"/>
      <w:autoSpaceDE w:val="0"/>
      <w:autoSpaceDN w:val="0"/>
      <w:adjustRightInd w:val="0"/>
      <w:spacing w:before="100" w:after="100"/>
    </w:pPr>
    <w:rPr>
      <w:color w:val="000000"/>
      <w:szCs w:val="20"/>
    </w:rPr>
  </w:style>
  <w:style w:type="paragraph" w:customStyle="1" w:styleId="BodyText31">
    <w:name w:val="Body Text 31"/>
    <w:basedOn w:val="af3"/>
    <w:uiPriority w:val="99"/>
    <w:qFormat/>
    <w:rsid w:val="00CD124A"/>
    <w:pPr>
      <w:overflowPunct w:val="0"/>
      <w:autoSpaceDE w:val="0"/>
      <w:autoSpaceDN w:val="0"/>
      <w:adjustRightInd w:val="0"/>
      <w:jc w:val="center"/>
    </w:pPr>
    <w:rPr>
      <w:b/>
      <w:szCs w:val="20"/>
    </w:rPr>
  </w:style>
  <w:style w:type="paragraph" w:customStyle="1" w:styleId="PlainText1">
    <w:name w:val="Plain Text1"/>
    <w:basedOn w:val="af3"/>
    <w:uiPriority w:val="99"/>
    <w:qFormat/>
    <w:rsid w:val="00CD124A"/>
    <w:pPr>
      <w:ind w:firstLine="709"/>
      <w:jc w:val="both"/>
    </w:pPr>
    <w:rPr>
      <w:szCs w:val="20"/>
    </w:rPr>
  </w:style>
  <w:style w:type="paragraph" w:customStyle="1" w:styleId="BodyTextIndent31">
    <w:name w:val="Body Text Indent 31"/>
    <w:basedOn w:val="af3"/>
    <w:uiPriority w:val="99"/>
    <w:qFormat/>
    <w:rsid w:val="00CD124A"/>
    <w:pPr>
      <w:ind w:left="855"/>
      <w:jc w:val="both"/>
    </w:pPr>
    <w:rPr>
      <w:sz w:val="28"/>
      <w:szCs w:val="20"/>
    </w:rPr>
  </w:style>
  <w:style w:type="paragraph" w:customStyle="1" w:styleId="BodyTextIndent211">
    <w:name w:val="Body Text Indent 211"/>
    <w:basedOn w:val="af3"/>
    <w:uiPriority w:val="99"/>
    <w:qFormat/>
    <w:rsid w:val="00CD124A"/>
    <w:pPr>
      <w:spacing w:before="120"/>
      <w:ind w:firstLine="709"/>
      <w:jc w:val="both"/>
    </w:pPr>
    <w:rPr>
      <w:szCs w:val="20"/>
    </w:rPr>
  </w:style>
  <w:style w:type="paragraph" w:customStyle="1" w:styleId="BodyText211">
    <w:name w:val="Body Text 211"/>
    <w:basedOn w:val="af3"/>
    <w:uiPriority w:val="99"/>
    <w:qFormat/>
    <w:rsid w:val="00CD124A"/>
    <w:pPr>
      <w:autoSpaceDE w:val="0"/>
      <w:autoSpaceDN w:val="0"/>
      <w:spacing w:before="120"/>
      <w:ind w:firstLine="709"/>
      <w:jc w:val="both"/>
    </w:pPr>
    <w:rPr>
      <w:sz w:val="28"/>
      <w:szCs w:val="28"/>
    </w:rPr>
  </w:style>
  <w:style w:type="paragraph" w:customStyle="1" w:styleId="3f2">
    <w:name w:val="Абзац списка3"/>
    <w:basedOn w:val="af3"/>
    <w:uiPriority w:val="99"/>
    <w:qFormat/>
    <w:rsid w:val="00CD124A"/>
    <w:pPr>
      <w:overflowPunct w:val="0"/>
      <w:autoSpaceDE w:val="0"/>
      <w:autoSpaceDN w:val="0"/>
      <w:adjustRightInd w:val="0"/>
      <w:ind w:left="720"/>
      <w:contextualSpacing/>
    </w:pPr>
    <w:rPr>
      <w:rFonts w:ascii="Times New Roman CYR" w:hAnsi="Times New Roman CYR"/>
      <w:szCs w:val="20"/>
    </w:rPr>
  </w:style>
  <w:style w:type="paragraph" w:customStyle="1" w:styleId="i40">
    <w:name w:val="i40"/>
    <w:basedOn w:val="af3"/>
    <w:uiPriority w:val="99"/>
    <w:qFormat/>
    <w:rsid w:val="00CD124A"/>
    <w:pPr>
      <w:ind w:firstLine="461"/>
      <w:jc w:val="both"/>
    </w:pPr>
  </w:style>
  <w:style w:type="paragraph" w:customStyle="1" w:styleId="afffffff">
    <w:name w:val="Подзаголовок для СТП"/>
    <w:basedOn w:val="af3"/>
    <w:uiPriority w:val="99"/>
    <w:qFormat/>
    <w:rsid w:val="00CD124A"/>
    <w:pPr>
      <w:spacing w:before="240" w:after="240"/>
      <w:ind w:firstLine="709"/>
      <w:jc w:val="both"/>
    </w:pPr>
    <w:rPr>
      <w:b/>
      <w:bCs/>
      <w:caps/>
      <w:sz w:val="26"/>
      <w:szCs w:val="20"/>
    </w:rPr>
  </w:style>
  <w:style w:type="paragraph" w:customStyle="1" w:styleId="afffffff0">
    <w:name w:val="Перечисление"/>
    <w:basedOn w:val="af3"/>
    <w:uiPriority w:val="99"/>
    <w:qFormat/>
    <w:rsid w:val="00CD124A"/>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f3"/>
    <w:uiPriority w:val="99"/>
    <w:qFormat/>
    <w:rsid w:val="00CD124A"/>
    <w:pPr>
      <w:spacing w:after="40"/>
      <w:ind w:firstLine="720"/>
      <w:jc w:val="both"/>
    </w:pPr>
    <w:rPr>
      <w:szCs w:val="20"/>
    </w:rPr>
  </w:style>
  <w:style w:type="paragraph" w:customStyle="1" w:styleId="afffffff1">
    <w:name w:val="Стиль Стиль полужирный По центру + По ширине"/>
    <w:basedOn w:val="af3"/>
    <w:uiPriority w:val="99"/>
    <w:qFormat/>
    <w:rsid w:val="00CD124A"/>
    <w:pPr>
      <w:spacing w:before="240" w:after="240"/>
      <w:ind w:firstLine="709"/>
      <w:jc w:val="both"/>
    </w:pPr>
    <w:rPr>
      <w:b/>
      <w:bCs/>
      <w:szCs w:val="20"/>
    </w:rPr>
  </w:style>
  <w:style w:type="paragraph" w:customStyle="1" w:styleId="afffffff2">
    <w:name w:val="Текст обычный"/>
    <w:basedOn w:val="af3"/>
    <w:uiPriority w:val="99"/>
    <w:qFormat/>
    <w:rsid w:val="00CD124A"/>
    <w:pPr>
      <w:spacing w:before="40" w:after="40"/>
      <w:ind w:firstLine="709"/>
      <w:jc w:val="both"/>
    </w:pPr>
  </w:style>
  <w:style w:type="paragraph" w:customStyle="1" w:styleId="12pt125">
    <w:name w:val="Стиль 12 pt полужирный по центру Первая строка:  125 см Перед:..."/>
    <w:basedOn w:val="af3"/>
    <w:uiPriority w:val="99"/>
    <w:qFormat/>
    <w:rsid w:val="00CD124A"/>
    <w:pPr>
      <w:keepNext/>
      <w:keepLines/>
      <w:spacing w:before="120" w:after="120"/>
      <w:ind w:firstLine="709"/>
      <w:jc w:val="center"/>
    </w:pPr>
    <w:rPr>
      <w:b/>
      <w:bCs/>
      <w:szCs w:val="20"/>
    </w:rPr>
  </w:style>
  <w:style w:type="paragraph" w:customStyle="1" w:styleId="Normal1">
    <w:name w:val="Normal1"/>
    <w:uiPriority w:val="99"/>
    <w:qFormat/>
    <w:rsid w:val="00CD124A"/>
    <w:rPr>
      <w:sz w:val="28"/>
    </w:rPr>
  </w:style>
  <w:style w:type="paragraph" w:customStyle="1" w:styleId="afffffff3">
    <w:name w:val="Основно Знак Знак"/>
    <w:basedOn w:val="af3"/>
    <w:uiPriority w:val="99"/>
    <w:qFormat/>
    <w:rsid w:val="00CD124A"/>
    <w:pPr>
      <w:widowControl w:val="0"/>
      <w:spacing w:before="120" w:line="336" w:lineRule="auto"/>
      <w:ind w:firstLine="720"/>
      <w:jc w:val="both"/>
    </w:pPr>
  </w:style>
  <w:style w:type="paragraph" w:customStyle="1" w:styleId="justify1">
    <w:name w:val="justify1"/>
    <w:basedOn w:val="af3"/>
    <w:uiPriority w:val="99"/>
    <w:qFormat/>
    <w:rsid w:val="00CD124A"/>
    <w:pPr>
      <w:spacing w:before="100" w:beforeAutospacing="1" w:after="100" w:afterAutospacing="1" w:line="360" w:lineRule="auto"/>
      <w:ind w:firstLine="709"/>
      <w:jc w:val="both"/>
    </w:pPr>
    <w:rPr>
      <w:rFonts w:ascii="Arial Unicode MS" w:eastAsia="Arial Unicode MS" w:hAnsi="Arial Unicode MS" w:cs="Arial Unicode MS"/>
      <w:color w:val="000000"/>
    </w:rPr>
  </w:style>
  <w:style w:type="paragraph" w:customStyle="1" w:styleId="afffffff4">
    <w:name w:val="основной с отступом"/>
    <w:basedOn w:val="afff"/>
    <w:uiPriority w:val="99"/>
    <w:qFormat/>
    <w:rsid w:val="00CD124A"/>
    <w:pPr>
      <w:tabs>
        <w:tab w:val="left" w:pos="540"/>
        <w:tab w:val="num" w:pos="851"/>
      </w:tabs>
      <w:spacing w:after="0" w:line="288" w:lineRule="auto"/>
      <w:jc w:val="both"/>
    </w:pPr>
  </w:style>
  <w:style w:type="paragraph" w:customStyle="1" w:styleId="afffffff5">
    <w:name w:val="Стиль"/>
    <w:uiPriority w:val="99"/>
    <w:qFormat/>
    <w:rsid w:val="00CD124A"/>
    <w:pPr>
      <w:widowControl w:val="0"/>
      <w:autoSpaceDE w:val="0"/>
      <w:autoSpaceDN w:val="0"/>
      <w:ind w:firstLine="720"/>
      <w:jc w:val="both"/>
    </w:pPr>
    <w:rPr>
      <w:sz w:val="24"/>
      <w:szCs w:val="24"/>
      <w:lang w:val="en-US"/>
    </w:rPr>
  </w:style>
  <w:style w:type="paragraph" w:customStyle="1" w:styleId="afffffff6">
    <w:name w:val="Название статьи"/>
    <w:basedOn w:val="2f2"/>
    <w:uiPriority w:val="99"/>
    <w:qFormat/>
    <w:rsid w:val="00CD124A"/>
    <w:pPr>
      <w:widowControl w:val="0"/>
      <w:tabs>
        <w:tab w:val="left" w:pos="576"/>
        <w:tab w:val="left" w:pos="720"/>
        <w:tab w:val="left" w:pos="3744"/>
      </w:tabs>
      <w:autoSpaceDN/>
      <w:spacing w:after="0" w:line="240" w:lineRule="auto"/>
      <w:ind w:firstLine="709"/>
      <w:jc w:val="center"/>
    </w:pPr>
    <w:rPr>
      <w:sz w:val="20"/>
      <w:szCs w:val="20"/>
      <w:u w:val="single"/>
    </w:rPr>
  </w:style>
  <w:style w:type="paragraph" w:customStyle="1" w:styleId="1fff9">
    <w:name w:val="табличный заголовок 1"/>
    <w:basedOn w:val="af3"/>
    <w:uiPriority w:val="99"/>
    <w:qFormat/>
    <w:rsid w:val="00CD124A"/>
    <w:pPr>
      <w:ind w:firstLine="709"/>
      <w:jc w:val="both"/>
    </w:pPr>
    <w:rPr>
      <w:szCs w:val="20"/>
    </w:rPr>
  </w:style>
  <w:style w:type="paragraph" w:styleId="a">
    <w:name w:val="List Number"/>
    <w:basedOn w:val="af3"/>
    <w:unhideWhenUsed/>
    <w:rsid w:val="00CD124A"/>
    <w:pPr>
      <w:numPr>
        <w:numId w:val="19"/>
      </w:numPr>
      <w:contextualSpacing/>
    </w:pPr>
  </w:style>
  <w:style w:type="paragraph" w:customStyle="1" w:styleId="afffffff7">
    <w:name w:val="Нумерованные заголовки"/>
    <w:basedOn w:val="a"/>
    <w:next w:val="af3"/>
    <w:uiPriority w:val="99"/>
    <w:qFormat/>
    <w:rsid w:val="00CD124A"/>
    <w:pPr>
      <w:numPr>
        <w:numId w:val="0"/>
      </w:numPr>
      <w:tabs>
        <w:tab w:val="num" w:pos="360"/>
      </w:tabs>
      <w:ind w:left="360" w:firstLine="360"/>
      <w:contextualSpacing w:val="0"/>
      <w:jc w:val="both"/>
    </w:pPr>
    <w:rPr>
      <w:i/>
    </w:rPr>
  </w:style>
  <w:style w:type="paragraph" w:customStyle="1" w:styleId="afffffff8">
    <w:name w:val="Основно"/>
    <w:basedOn w:val="af3"/>
    <w:uiPriority w:val="99"/>
    <w:qFormat/>
    <w:rsid w:val="00CD124A"/>
    <w:pPr>
      <w:widowControl w:val="0"/>
      <w:spacing w:before="120" w:line="336" w:lineRule="auto"/>
      <w:ind w:firstLine="720"/>
      <w:jc w:val="both"/>
    </w:pPr>
  </w:style>
  <w:style w:type="paragraph" w:customStyle="1" w:styleId="afffffff9">
    <w:name w:val="Основно Знак"/>
    <w:basedOn w:val="af3"/>
    <w:uiPriority w:val="99"/>
    <w:qFormat/>
    <w:rsid w:val="00CD124A"/>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2"/>
    <w:uiPriority w:val="99"/>
    <w:qFormat/>
    <w:rsid w:val="00CD124A"/>
    <w:pPr>
      <w:keepNext/>
      <w:numPr>
        <w:ilvl w:val="0"/>
        <w:numId w:val="0"/>
      </w:numPr>
      <w:tabs>
        <w:tab w:val="num" w:pos="1440"/>
      </w:tabs>
      <w:spacing w:before="0" w:line="240" w:lineRule="auto"/>
      <w:ind w:left="1224" w:firstLine="567"/>
      <w:jc w:val="both"/>
    </w:pPr>
    <w:rPr>
      <w:rFonts w:eastAsia="Times New Roman" w:cs="Times New Roman"/>
      <w:b/>
      <w:iCs/>
      <w:sz w:val="24"/>
      <w:szCs w:val="20"/>
      <w:u w:val="none"/>
    </w:rPr>
  </w:style>
  <w:style w:type="paragraph" w:customStyle="1" w:styleId="231">
    <w:name w:val="Основной текст 23"/>
    <w:basedOn w:val="af3"/>
    <w:uiPriority w:val="99"/>
    <w:qFormat/>
    <w:rsid w:val="00CD124A"/>
    <w:pPr>
      <w:overflowPunct w:val="0"/>
      <w:autoSpaceDE w:val="0"/>
      <w:autoSpaceDN w:val="0"/>
      <w:adjustRightInd w:val="0"/>
      <w:jc w:val="both"/>
    </w:pPr>
    <w:rPr>
      <w:szCs w:val="20"/>
    </w:rPr>
  </w:style>
  <w:style w:type="paragraph" w:customStyle="1" w:styleId="1fffa">
    <w:name w:val="1 Знак Знак Знак Знак Знак Знак Знак Знак Знак Знак Знак Знак Знак"/>
    <w:basedOn w:val="af3"/>
    <w:uiPriority w:val="99"/>
    <w:qFormat/>
    <w:rsid w:val="00CD124A"/>
    <w:pPr>
      <w:spacing w:before="100" w:beforeAutospacing="1" w:after="100" w:afterAutospacing="1"/>
    </w:pPr>
    <w:rPr>
      <w:rFonts w:ascii="Tahoma" w:hAnsi="Tahoma"/>
      <w:sz w:val="20"/>
      <w:szCs w:val="20"/>
      <w:lang w:val="en-US" w:eastAsia="en-US"/>
    </w:rPr>
  </w:style>
  <w:style w:type="paragraph" w:customStyle="1" w:styleId="226">
    <w:name w:val="Основной текст с отступом 22"/>
    <w:basedOn w:val="af3"/>
    <w:qFormat/>
    <w:rsid w:val="00CD124A"/>
    <w:pPr>
      <w:overflowPunct w:val="0"/>
      <w:autoSpaceDE w:val="0"/>
      <w:autoSpaceDN w:val="0"/>
      <w:adjustRightInd w:val="0"/>
      <w:spacing w:before="120"/>
      <w:ind w:firstLine="709"/>
      <w:jc w:val="both"/>
    </w:pPr>
    <w:rPr>
      <w:szCs w:val="20"/>
    </w:rPr>
  </w:style>
  <w:style w:type="paragraph" w:customStyle="1" w:styleId="4a">
    <w:name w:val="Обычный4"/>
    <w:uiPriority w:val="99"/>
    <w:qFormat/>
    <w:rsid w:val="00CD124A"/>
    <w:rPr>
      <w:rFonts w:eastAsia="PMingLiU"/>
      <w:sz w:val="24"/>
      <w:lang w:eastAsia="zh-TW"/>
    </w:rPr>
  </w:style>
  <w:style w:type="paragraph" w:customStyle="1" w:styleId="1fffb">
    <w:name w:val="Знак Знак1 Знак"/>
    <w:basedOn w:val="af3"/>
    <w:uiPriority w:val="99"/>
    <w:qFormat/>
    <w:rsid w:val="00CD124A"/>
    <w:pPr>
      <w:spacing w:before="100" w:beforeAutospacing="1" w:after="100" w:afterAutospacing="1"/>
    </w:pPr>
    <w:rPr>
      <w:rFonts w:ascii="Tahoma" w:eastAsia="Calibri" w:hAnsi="Tahoma"/>
      <w:sz w:val="20"/>
      <w:szCs w:val="20"/>
      <w:lang w:val="en-US" w:eastAsia="en-US"/>
    </w:rPr>
  </w:style>
  <w:style w:type="paragraph" w:customStyle="1" w:styleId="afffffffa">
    <w:name w:val="Моноширинный"/>
    <w:basedOn w:val="af3"/>
    <w:next w:val="af3"/>
    <w:uiPriority w:val="99"/>
    <w:qFormat/>
    <w:rsid w:val="00CD124A"/>
    <w:pPr>
      <w:widowControl w:val="0"/>
      <w:autoSpaceDE w:val="0"/>
      <w:autoSpaceDN w:val="0"/>
      <w:adjustRightInd w:val="0"/>
      <w:jc w:val="both"/>
    </w:pPr>
    <w:rPr>
      <w:rFonts w:ascii="Courier New" w:hAnsi="Courier New" w:cs="Courier New"/>
    </w:rPr>
  </w:style>
  <w:style w:type="paragraph" w:customStyle="1" w:styleId="afffffffb">
    <w:name w:val="ОВОС Шер Основой текст"/>
    <w:basedOn w:val="afff0"/>
    <w:uiPriority w:val="99"/>
    <w:qFormat/>
    <w:rsid w:val="00CD124A"/>
    <w:pPr>
      <w:overflowPunct/>
      <w:autoSpaceDE/>
      <w:autoSpaceDN/>
      <w:adjustRightInd/>
      <w:spacing w:line="360" w:lineRule="auto"/>
      <w:ind w:left="709" w:firstLine="567"/>
    </w:pPr>
  </w:style>
  <w:style w:type="paragraph" w:customStyle="1" w:styleId="Heading">
    <w:name w:val="Heading"/>
    <w:uiPriority w:val="99"/>
    <w:qFormat/>
    <w:rsid w:val="00CD124A"/>
    <w:pPr>
      <w:widowControl w:val="0"/>
      <w:autoSpaceDE w:val="0"/>
      <w:autoSpaceDN w:val="0"/>
      <w:adjustRightInd w:val="0"/>
    </w:pPr>
    <w:rPr>
      <w:rFonts w:ascii="Arial" w:eastAsia="Calibri" w:hAnsi="Arial" w:cs="Arial"/>
      <w:b/>
      <w:bCs/>
      <w:sz w:val="22"/>
      <w:szCs w:val="22"/>
    </w:rPr>
  </w:style>
  <w:style w:type="character" w:customStyle="1" w:styleId="312pt">
    <w:name w:val="Заголовок 3 + 12 pt Знак"/>
    <w:basedOn w:val="af4"/>
    <w:link w:val="312pt0"/>
    <w:locked/>
    <w:rsid w:val="00CD124A"/>
    <w:rPr>
      <w:rFonts w:ascii="Arial" w:hAnsi="Arial" w:cs="Arial"/>
      <w:b/>
      <w:bCs/>
      <w:sz w:val="24"/>
      <w:szCs w:val="26"/>
    </w:rPr>
  </w:style>
  <w:style w:type="paragraph" w:customStyle="1" w:styleId="312pt0">
    <w:name w:val="Заголовок 3 + 12 pt"/>
    <w:basedOn w:val="32"/>
    <w:next w:val="af3"/>
    <w:link w:val="312pt"/>
    <w:autoRedefine/>
    <w:qFormat/>
    <w:rsid w:val="00CD124A"/>
    <w:pPr>
      <w:keepNext/>
      <w:numPr>
        <w:ilvl w:val="0"/>
        <w:numId w:val="0"/>
      </w:numPr>
      <w:spacing w:after="120" w:line="240" w:lineRule="auto"/>
      <w:ind w:left="170"/>
      <w:jc w:val="center"/>
    </w:pPr>
    <w:rPr>
      <w:rFonts w:ascii="Arial" w:eastAsia="Times New Roman" w:hAnsi="Arial" w:cs="Arial"/>
      <w:b/>
      <w:bCs/>
      <w:sz w:val="24"/>
      <w:szCs w:val="26"/>
      <w:u w:val="none"/>
    </w:rPr>
  </w:style>
  <w:style w:type="paragraph" w:customStyle="1" w:styleId="2fe">
    <w:name w:val="Текст2"/>
    <w:basedOn w:val="af3"/>
    <w:uiPriority w:val="99"/>
    <w:qFormat/>
    <w:rsid w:val="00CD124A"/>
    <w:pPr>
      <w:ind w:firstLine="709"/>
      <w:jc w:val="both"/>
    </w:pPr>
    <w:rPr>
      <w:szCs w:val="20"/>
    </w:rPr>
  </w:style>
  <w:style w:type="paragraph" w:customStyle="1" w:styleId="320">
    <w:name w:val="Основной текст 32"/>
    <w:basedOn w:val="af3"/>
    <w:uiPriority w:val="99"/>
    <w:qFormat/>
    <w:rsid w:val="00CD124A"/>
    <w:pPr>
      <w:overflowPunct w:val="0"/>
      <w:autoSpaceDE w:val="0"/>
      <w:autoSpaceDN w:val="0"/>
      <w:adjustRightInd w:val="0"/>
      <w:jc w:val="center"/>
    </w:pPr>
    <w:rPr>
      <w:b/>
      <w:szCs w:val="20"/>
    </w:rPr>
  </w:style>
  <w:style w:type="paragraph" w:customStyle="1" w:styleId="1fffc">
    <w:name w:val="1 Знак Знак Знак Знак Знак Знак Знак Знак Знак Знак"/>
    <w:basedOn w:val="af3"/>
    <w:uiPriority w:val="99"/>
    <w:qFormat/>
    <w:rsid w:val="00CD124A"/>
    <w:pPr>
      <w:spacing w:before="100" w:beforeAutospacing="1" w:after="100" w:afterAutospacing="1"/>
    </w:pPr>
    <w:rPr>
      <w:rFonts w:ascii="Tahoma" w:hAnsi="Tahoma"/>
      <w:sz w:val="20"/>
      <w:szCs w:val="20"/>
      <w:lang w:val="en-US" w:eastAsia="en-US"/>
    </w:rPr>
  </w:style>
  <w:style w:type="paragraph" w:customStyle="1" w:styleId="1Arial">
    <w:name w:val="Заголовок 1+Arial"/>
    <w:aliases w:val="по центру"/>
    <w:basedOn w:val="afff0"/>
    <w:uiPriority w:val="99"/>
    <w:qFormat/>
    <w:rsid w:val="00CD124A"/>
    <w:pPr>
      <w:spacing w:line="288" w:lineRule="auto"/>
      <w:ind w:left="357" w:hanging="357"/>
      <w:jc w:val="center"/>
    </w:pPr>
    <w:rPr>
      <w:rFonts w:ascii="Arial" w:hAnsi="Arial" w:cs="Arial"/>
    </w:rPr>
  </w:style>
  <w:style w:type="paragraph" w:customStyle="1" w:styleId="2ff">
    <w:name w:val="Без интервала2"/>
    <w:uiPriority w:val="99"/>
    <w:qFormat/>
    <w:rsid w:val="00CD124A"/>
    <w:rPr>
      <w:rFonts w:ascii="Calibri" w:hAnsi="Calibri"/>
      <w:sz w:val="22"/>
      <w:szCs w:val="22"/>
    </w:rPr>
  </w:style>
  <w:style w:type="paragraph" w:customStyle="1" w:styleId="NoSpacing1">
    <w:name w:val="No Spacing1"/>
    <w:uiPriority w:val="99"/>
    <w:qFormat/>
    <w:rsid w:val="00CD124A"/>
    <w:rPr>
      <w:rFonts w:ascii="Calibri" w:hAnsi="Calibri"/>
      <w:sz w:val="22"/>
      <w:szCs w:val="22"/>
    </w:rPr>
  </w:style>
  <w:style w:type="paragraph" w:customStyle="1" w:styleId="11c">
    <w:name w:val="Знак Знак Знак1 Знак Знак Знак Знак Знак Знак Знак Знак Знак Знак1"/>
    <w:basedOn w:val="af3"/>
    <w:uiPriority w:val="99"/>
    <w:qFormat/>
    <w:rsid w:val="00CD124A"/>
    <w:pPr>
      <w:spacing w:before="100" w:beforeAutospacing="1" w:after="100" w:afterAutospacing="1"/>
    </w:pPr>
    <w:rPr>
      <w:rFonts w:ascii="Tahoma" w:hAnsi="Tahoma"/>
      <w:sz w:val="20"/>
      <w:szCs w:val="20"/>
      <w:lang w:val="en-US" w:eastAsia="en-US"/>
    </w:rPr>
  </w:style>
  <w:style w:type="paragraph" w:customStyle="1" w:styleId="af0">
    <w:name w:val="Эко_булет"/>
    <w:basedOn w:val="af3"/>
    <w:next w:val="af3"/>
    <w:uiPriority w:val="99"/>
    <w:qFormat/>
    <w:rsid w:val="00CD124A"/>
    <w:pPr>
      <w:numPr>
        <w:numId w:val="20"/>
      </w:numPr>
      <w:spacing w:before="120"/>
      <w:jc w:val="both"/>
    </w:pPr>
    <w:rPr>
      <w:szCs w:val="20"/>
    </w:rPr>
  </w:style>
  <w:style w:type="paragraph" w:customStyle="1" w:styleId="150">
    <w:name w:val="Шанпар1.5"/>
    <w:basedOn w:val="af3"/>
    <w:uiPriority w:val="99"/>
    <w:qFormat/>
    <w:rsid w:val="00CD124A"/>
    <w:pPr>
      <w:spacing w:before="120" w:line="360" w:lineRule="auto"/>
      <w:ind w:firstLine="720"/>
      <w:jc w:val="both"/>
    </w:pPr>
    <w:rPr>
      <w:szCs w:val="20"/>
    </w:rPr>
  </w:style>
  <w:style w:type="paragraph" w:customStyle="1" w:styleId="Bullet1">
    <w:name w:val="Bullet 1"/>
    <w:basedOn w:val="af3"/>
    <w:uiPriority w:val="99"/>
    <w:qFormat/>
    <w:rsid w:val="00CD124A"/>
    <w:pPr>
      <w:tabs>
        <w:tab w:val="num" w:pos="720"/>
      </w:tabs>
      <w:spacing w:before="120" w:line="240" w:lineRule="atLeast"/>
      <w:ind w:left="720" w:hanging="360"/>
      <w:jc w:val="both"/>
    </w:pPr>
    <w:rPr>
      <w:sz w:val="22"/>
      <w:szCs w:val="20"/>
      <w:lang w:val="en-AU"/>
    </w:rPr>
  </w:style>
  <w:style w:type="paragraph" w:customStyle="1" w:styleId="afffffffc">
    <w:name w:val="Обычный для таблицы"/>
    <w:basedOn w:val="af3"/>
    <w:uiPriority w:val="99"/>
    <w:qFormat/>
    <w:rsid w:val="00CD124A"/>
    <w:pPr>
      <w:spacing w:before="120" w:after="120"/>
      <w:jc w:val="center"/>
    </w:pPr>
  </w:style>
  <w:style w:type="paragraph" w:customStyle="1" w:styleId="solo11">
    <w:name w:val="solo11"/>
    <w:basedOn w:val="af3"/>
    <w:uiPriority w:val="99"/>
    <w:qFormat/>
    <w:rsid w:val="00CD124A"/>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f3"/>
    <w:uiPriority w:val="99"/>
    <w:semiHidden/>
    <w:qFormat/>
    <w:rsid w:val="00CD124A"/>
    <w:pPr>
      <w:ind w:firstLine="567"/>
      <w:jc w:val="both"/>
    </w:pPr>
    <w:rPr>
      <w:szCs w:val="20"/>
    </w:rPr>
  </w:style>
  <w:style w:type="paragraph" w:customStyle="1" w:styleId="txt">
    <w:name w:val="txt"/>
    <w:basedOn w:val="af3"/>
    <w:uiPriority w:val="99"/>
    <w:qFormat/>
    <w:rsid w:val="00CD124A"/>
    <w:pPr>
      <w:spacing w:before="100" w:beforeAutospacing="1" w:after="100" w:afterAutospacing="1"/>
    </w:pPr>
  </w:style>
  <w:style w:type="paragraph" w:customStyle="1" w:styleId="BodyTextIndent22">
    <w:name w:val="Body Text Indent 22"/>
    <w:basedOn w:val="af3"/>
    <w:uiPriority w:val="99"/>
    <w:qFormat/>
    <w:rsid w:val="00CD124A"/>
    <w:pPr>
      <w:widowControl w:val="0"/>
      <w:spacing w:line="360" w:lineRule="auto"/>
      <w:ind w:firstLine="720"/>
    </w:pPr>
    <w:rPr>
      <w:szCs w:val="20"/>
    </w:rPr>
  </w:style>
  <w:style w:type="character" w:customStyle="1" w:styleId="1fffd">
    <w:name w:val="Список нумерованный 1. Знак"/>
    <w:basedOn w:val="af4"/>
    <w:link w:val="16"/>
    <w:uiPriority w:val="99"/>
    <w:locked/>
    <w:rsid w:val="00CD124A"/>
    <w:rPr>
      <w:rFonts w:cs="Arial"/>
      <w:sz w:val="24"/>
      <w:szCs w:val="24"/>
    </w:rPr>
  </w:style>
  <w:style w:type="paragraph" w:customStyle="1" w:styleId="16">
    <w:name w:val="Список нумерованный 1."/>
    <w:basedOn w:val="af3"/>
    <w:link w:val="1fffd"/>
    <w:uiPriority w:val="99"/>
    <w:qFormat/>
    <w:rsid w:val="00CD124A"/>
    <w:pPr>
      <w:numPr>
        <w:numId w:val="21"/>
      </w:numPr>
      <w:tabs>
        <w:tab w:val="left" w:pos="397"/>
      </w:tabs>
      <w:spacing w:line="360" w:lineRule="auto"/>
      <w:ind w:left="0" w:firstLine="0"/>
      <w:jc w:val="both"/>
    </w:pPr>
    <w:rPr>
      <w:rFonts w:cs="Arial"/>
    </w:rPr>
  </w:style>
  <w:style w:type="paragraph" w:customStyle="1" w:styleId="106">
    <w:name w:val="Стиль Название + не полужирный По ширине Первая строка:  1.06 см..."/>
    <w:basedOn w:val="af9"/>
    <w:uiPriority w:val="99"/>
    <w:qFormat/>
    <w:rsid w:val="00CD124A"/>
    <w:pPr>
      <w:spacing w:before="0" w:after="0"/>
      <w:ind w:firstLine="600"/>
      <w:jc w:val="both"/>
      <w:outlineLvl w:val="9"/>
    </w:pPr>
    <w:rPr>
      <w:rFonts w:ascii="Times New Roman" w:eastAsia="Times New Roman" w:hAnsi="Times New Roman" w:cs="Times New Roman"/>
      <w:kern w:val="0"/>
      <w:sz w:val="28"/>
      <w:szCs w:val="20"/>
    </w:rPr>
  </w:style>
  <w:style w:type="paragraph" w:customStyle="1" w:styleId="141061">
    <w:name w:val="Стиль 14 пт По ширине Первая строка:  1.06 см Междустр.интервал:...1"/>
    <w:basedOn w:val="af3"/>
    <w:uiPriority w:val="99"/>
    <w:qFormat/>
    <w:rsid w:val="00CD124A"/>
    <w:pPr>
      <w:shd w:val="clear" w:color="auto" w:fill="FFFFFF"/>
      <w:ind w:firstLine="600"/>
      <w:jc w:val="both"/>
    </w:pPr>
    <w:rPr>
      <w:sz w:val="28"/>
      <w:szCs w:val="20"/>
    </w:rPr>
  </w:style>
  <w:style w:type="character" w:customStyle="1" w:styleId="afffffffd">
    <w:name w:val="Стиль Название + не полужирный Знак"/>
    <w:basedOn w:val="af4"/>
    <w:link w:val="afffffffe"/>
    <w:locked/>
    <w:rsid w:val="00CD124A"/>
    <w:rPr>
      <w:sz w:val="28"/>
    </w:rPr>
  </w:style>
  <w:style w:type="paragraph" w:customStyle="1" w:styleId="afffffffe">
    <w:name w:val="Стиль Название + не полужирный"/>
    <w:basedOn w:val="af9"/>
    <w:link w:val="afffffffd"/>
    <w:qFormat/>
    <w:rsid w:val="00CD124A"/>
    <w:pPr>
      <w:spacing w:before="0" w:after="0"/>
      <w:outlineLvl w:val="9"/>
    </w:pPr>
    <w:rPr>
      <w:rFonts w:ascii="Times New Roman" w:eastAsia="Times New Roman" w:hAnsi="Times New Roman" w:cs="Times New Roman"/>
      <w:b w:val="0"/>
      <w:bCs w:val="0"/>
      <w:kern w:val="0"/>
      <w:sz w:val="28"/>
      <w:szCs w:val="20"/>
    </w:rPr>
  </w:style>
  <w:style w:type="paragraph" w:customStyle="1" w:styleId="14106005">
    <w:name w:val="Стиль 14 пт По ширине Первая строка:  1.06 см Справа:  0.05 см ..."/>
    <w:basedOn w:val="af3"/>
    <w:uiPriority w:val="99"/>
    <w:qFormat/>
    <w:rsid w:val="00CD124A"/>
    <w:pPr>
      <w:ind w:right="27" w:firstLine="600"/>
      <w:jc w:val="both"/>
    </w:pPr>
    <w:rPr>
      <w:sz w:val="28"/>
      <w:szCs w:val="20"/>
    </w:rPr>
  </w:style>
  <w:style w:type="paragraph" w:customStyle="1" w:styleId="Style2">
    <w:name w:val="Style2"/>
    <w:basedOn w:val="af3"/>
    <w:uiPriority w:val="99"/>
    <w:qFormat/>
    <w:rsid w:val="00CD124A"/>
    <w:pPr>
      <w:widowControl w:val="0"/>
      <w:autoSpaceDE w:val="0"/>
      <w:autoSpaceDN w:val="0"/>
      <w:adjustRightInd w:val="0"/>
      <w:spacing w:line="329" w:lineRule="exact"/>
      <w:jc w:val="center"/>
    </w:pPr>
  </w:style>
  <w:style w:type="paragraph" w:customStyle="1" w:styleId="Style3">
    <w:name w:val="Style3"/>
    <w:basedOn w:val="af3"/>
    <w:uiPriority w:val="99"/>
    <w:qFormat/>
    <w:rsid w:val="00CD124A"/>
    <w:pPr>
      <w:widowControl w:val="0"/>
      <w:autoSpaceDE w:val="0"/>
      <w:autoSpaceDN w:val="0"/>
      <w:adjustRightInd w:val="0"/>
      <w:spacing w:line="326" w:lineRule="exact"/>
      <w:jc w:val="both"/>
    </w:pPr>
  </w:style>
  <w:style w:type="paragraph" w:customStyle="1" w:styleId="1fffe">
    <w:name w:val="Основной текст1"/>
    <w:basedOn w:val="af3"/>
    <w:link w:val="Bodytext"/>
    <w:qFormat/>
    <w:rsid w:val="00CD124A"/>
    <w:pPr>
      <w:snapToGrid w:val="0"/>
      <w:spacing w:line="360" w:lineRule="auto"/>
      <w:jc w:val="center"/>
    </w:pPr>
    <w:rPr>
      <w:b/>
      <w:szCs w:val="20"/>
    </w:rPr>
  </w:style>
  <w:style w:type="paragraph" w:customStyle="1" w:styleId="1ffff">
    <w:name w:val="Знак Знак Знак1 Знак Знак Знак Знак Знак Знак Знак Знак Знак Знак Знак Знак Знак"/>
    <w:basedOn w:val="af3"/>
    <w:uiPriority w:val="99"/>
    <w:qFormat/>
    <w:rsid w:val="00CD124A"/>
    <w:pPr>
      <w:spacing w:before="100" w:beforeAutospacing="1" w:after="100" w:afterAutospacing="1"/>
    </w:pPr>
    <w:rPr>
      <w:rFonts w:ascii="Tahoma" w:hAnsi="Tahoma"/>
      <w:sz w:val="20"/>
      <w:szCs w:val="20"/>
      <w:lang w:val="en-US" w:eastAsia="en-US"/>
    </w:rPr>
  </w:style>
  <w:style w:type="paragraph" w:customStyle="1" w:styleId="21d">
    <w:name w:val="Знак Знак Знак2 Знак1"/>
    <w:basedOn w:val="af3"/>
    <w:next w:val="2a"/>
    <w:autoRedefine/>
    <w:uiPriority w:val="99"/>
    <w:qFormat/>
    <w:rsid w:val="00CD124A"/>
    <w:pPr>
      <w:spacing w:after="160" w:line="240" w:lineRule="exact"/>
      <w:jc w:val="right"/>
    </w:pPr>
    <w:rPr>
      <w:noProof/>
      <w:lang w:val="en-US" w:eastAsia="en-US"/>
    </w:rPr>
  </w:style>
  <w:style w:type="paragraph" w:customStyle="1" w:styleId="Default">
    <w:name w:val="Default"/>
    <w:uiPriority w:val="99"/>
    <w:qFormat/>
    <w:rsid w:val="00CD124A"/>
    <w:pPr>
      <w:autoSpaceDE w:val="0"/>
      <w:autoSpaceDN w:val="0"/>
      <w:adjustRightInd w:val="0"/>
    </w:pPr>
    <w:rPr>
      <w:rFonts w:ascii="PragmaticaC" w:eastAsia="SimSun" w:hAnsi="PragmaticaC" w:cs="PragmaticaC"/>
      <w:color w:val="000000"/>
      <w:sz w:val="24"/>
      <w:szCs w:val="24"/>
      <w:lang w:eastAsia="zh-CN"/>
    </w:rPr>
  </w:style>
  <w:style w:type="paragraph" w:customStyle="1" w:styleId="1ffff0">
    <w:name w:val="1 Знак Знак Знак Знак"/>
    <w:basedOn w:val="af3"/>
    <w:link w:val="1ffff1"/>
    <w:uiPriority w:val="99"/>
    <w:qFormat/>
    <w:rsid w:val="00CD124A"/>
    <w:pPr>
      <w:spacing w:before="100" w:beforeAutospacing="1" w:after="100" w:afterAutospacing="1"/>
    </w:pPr>
    <w:rPr>
      <w:rFonts w:ascii="Tahoma" w:hAnsi="Tahoma"/>
      <w:sz w:val="20"/>
      <w:szCs w:val="20"/>
      <w:lang w:val="en-US" w:eastAsia="en-US"/>
    </w:rPr>
  </w:style>
  <w:style w:type="paragraph" w:customStyle="1" w:styleId="Iniiaiieoaenonionooiii2">
    <w:name w:val="Iniiaiie oaeno n ionooiii 2"/>
    <w:basedOn w:val="af3"/>
    <w:uiPriority w:val="99"/>
    <w:qFormat/>
    <w:rsid w:val="00CD124A"/>
    <w:pPr>
      <w:widowControl w:val="0"/>
      <w:snapToGrid w:val="0"/>
      <w:ind w:right="170" w:firstLine="709"/>
      <w:jc w:val="both"/>
    </w:pPr>
  </w:style>
  <w:style w:type="paragraph" w:customStyle="1" w:styleId="21e">
    <w:name w:val="Список 21"/>
    <w:basedOn w:val="af3"/>
    <w:uiPriority w:val="99"/>
    <w:qFormat/>
    <w:rsid w:val="00CD124A"/>
    <w:pPr>
      <w:suppressAutoHyphens/>
      <w:ind w:left="566" w:hanging="283"/>
    </w:pPr>
    <w:rPr>
      <w:lang w:eastAsia="ar-SA"/>
    </w:rPr>
  </w:style>
  <w:style w:type="paragraph" w:customStyle="1" w:styleId="11d">
    <w:name w:val="Абзац списка11"/>
    <w:basedOn w:val="af3"/>
    <w:uiPriority w:val="99"/>
    <w:qFormat/>
    <w:rsid w:val="00CD124A"/>
    <w:pPr>
      <w:overflowPunct w:val="0"/>
      <w:autoSpaceDE w:val="0"/>
      <w:autoSpaceDN w:val="0"/>
      <w:adjustRightInd w:val="0"/>
      <w:ind w:left="720"/>
      <w:contextualSpacing/>
    </w:pPr>
    <w:rPr>
      <w:rFonts w:ascii="Times New Roman CYR" w:hAnsi="Times New Roman CYR"/>
      <w:szCs w:val="20"/>
    </w:rPr>
  </w:style>
  <w:style w:type="paragraph" w:customStyle="1" w:styleId="MARY2">
    <w:name w:val="MARY заголовок 2"/>
    <w:basedOn w:val="2a"/>
    <w:uiPriority w:val="99"/>
    <w:qFormat/>
    <w:rsid w:val="00CD124A"/>
    <w:pPr>
      <w:keepNext/>
      <w:autoSpaceDE w:val="0"/>
      <w:autoSpaceDN w:val="0"/>
      <w:spacing w:before="240" w:beforeAutospacing="0" w:after="240" w:afterAutospacing="0"/>
      <w:ind w:left="567"/>
      <w:jc w:val="both"/>
    </w:pPr>
    <w:rPr>
      <w:rFonts w:ascii="Times New Roman" w:eastAsia="Times New Roman" w:hAnsi="Times New Roman" w:cs="Times New Roman"/>
      <w:b/>
      <w:sz w:val="26"/>
      <w:lang w:val="ru-RU"/>
    </w:rPr>
  </w:style>
  <w:style w:type="paragraph" w:customStyle="1" w:styleId="affffffff">
    <w:name w:val="Основной абзац"/>
    <w:basedOn w:val="af3"/>
    <w:uiPriority w:val="99"/>
    <w:qFormat/>
    <w:rsid w:val="00CD124A"/>
    <w:pPr>
      <w:spacing w:line="360" w:lineRule="auto"/>
      <w:ind w:firstLine="567"/>
      <w:jc w:val="both"/>
    </w:pPr>
    <w:rPr>
      <w:szCs w:val="20"/>
    </w:rPr>
  </w:style>
  <w:style w:type="paragraph" w:customStyle="1" w:styleId="3f3">
    <w:name w:val="# Заголовок ур 3"/>
    <w:basedOn w:val="af3"/>
    <w:uiPriority w:val="99"/>
    <w:qFormat/>
    <w:rsid w:val="00CD124A"/>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ff0">
    <w:name w:val="# ОСНОВНОЙ ТЕКСТ"/>
    <w:basedOn w:val="af3"/>
    <w:uiPriority w:val="99"/>
    <w:qFormat/>
    <w:rsid w:val="00CD124A"/>
    <w:pPr>
      <w:widowControl w:val="0"/>
      <w:overflowPunct w:val="0"/>
      <w:autoSpaceDE w:val="0"/>
      <w:autoSpaceDN w:val="0"/>
      <w:adjustRightInd w:val="0"/>
      <w:spacing w:before="60" w:after="60" w:line="288" w:lineRule="auto"/>
      <w:ind w:firstLine="709"/>
      <w:jc w:val="both"/>
    </w:pPr>
    <w:rPr>
      <w:rFonts w:ascii="Calibri" w:hAnsi="Calibri"/>
    </w:rPr>
  </w:style>
  <w:style w:type="character" w:styleId="affffffff1">
    <w:name w:val="line number"/>
    <w:basedOn w:val="af4"/>
    <w:uiPriority w:val="99"/>
    <w:unhideWhenUsed/>
    <w:qFormat/>
    <w:rsid w:val="00CD124A"/>
    <w:rPr>
      <w:rFonts w:ascii="Times New Roman" w:hAnsi="Times New Roman" w:cs="Times New Roman" w:hint="default"/>
    </w:rPr>
  </w:style>
  <w:style w:type="character" w:styleId="affffffff2">
    <w:name w:val="page number"/>
    <w:basedOn w:val="af4"/>
    <w:unhideWhenUsed/>
    <w:qFormat/>
    <w:rsid w:val="00CD124A"/>
    <w:rPr>
      <w:rFonts w:ascii="Times New Roman" w:hAnsi="Times New Roman" w:cs="Times New Roman" w:hint="default"/>
    </w:rPr>
  </w:style>
  <w:style w:type="character" w:styleId="affffffff3">
    <w:name w:val="Placeholder Text"/>
    <w:basedOn w:val="af4"/>
    <w:uiPriority w:val="99"/>
    <w:semiHidden/>
    <w:qFormat/>
    <w:rsid w:val="00CD124A"/>
    <w:rPr>
      <w:color w:val="808080"/>
    </w:rPr>
  </w:style>
  <w:style w:type="character" w:customStyle="1" w:styleId="2ff0">
    <w:name w:val="Знак Знак2"/>
    <w:basedOn w:val="af4"/>
    <w:qFormat/>
    <w:rsid w:val="00CD124A"/>
    <w:rPr>
      <w:rFonts w:ascii="Arial" w:hAnsi="Arial" w:cs="Arial" w:hint="default"/>
      <w:b/>
      <w:bCs/>
      <w:kern w:val="32"/>
      <w:sz w:val="32"/>
      <w:szCs w:val="32"/>
      <w:lang w:val="ru-RU" w:eastAsia="ru-RU" w:bidi="ar-SA"/>
    </w:rPr>
  </w:style>
  <w:style w:type="character" w:customStyle="1" w:styleId="affffffff4">
    <w:name w:val="Основно Знак Знак Знак"/>
    <w:basedOn w:val="af4"/>
    <w:rsid w:val="00CD124A"/>
    <w:rPr>
      <w:rFonts w:ascii="Times New Roman" w:hAnsi="Times New Roman" w:cs="Times New Roman" w:hint="default"/>
      <w:snapToGrid w:val="0"/>
      <w:sz w:val="24"/>
      <w:szCs w:val="24"/>
      <w:lang w:val="ru-RU" w:eastAsia="ru-RU" w:bidi="ar-SA"/>
    </w:rPr>
  </w:style>
  <w:style w:type="character" w:customStyle="1" w:styleId="c1">
    <w:name w:val="c1"/>
    <w:basedOn w:val="af4"/>
    <w:rsid w:val="00CD124A"/>
    <w:rPr>
      <w:rFonts w:ascii="Times New Roman" w:hAnsi="Times New Roman" w:cs="Times New Roman" w:hint="default"/>
      <w:color w:val="0000FF"/>
    </w:rPr>
  </w:style>
  <w:style w:type="character" w:customStyle="1" w:styleId="c3">
    <w:name w:val="c3"/>
    <w:basedOn w:val="af4"/>
    <w:rsid w:val="00CD124A"/>
    <w:rPr>
      <w:rFonts w:ascii="Times New Roman" w:hAnsi="Times New Roman" w:cs="Times New Roman" w:hint="default"/>
      <w:color w:val="800080"/>
    </w:rPr>
  </w:style>
  <w:style w:type="character" w:customStyle="1" w:styleId="grame">
    <w:name w:val="grame"/>
    <w:basedOn w:val="af4"/>
    <w:rsid w:val="00CD124A"/>
  </w:style>
  <w:style w:type="character" w:customStyle="1" w:styleId="spelle">
    <w:name w:val="spelle"/>
    <w:basedOn w:val="af4"/>
    <w:rsid w:val="00CD124A"/>
  </w:style>
  <w:style w:type="character" w:customStyle="1" w:styleId="affffffff5">
    <w:name w:val="Найденные слова"/>
    <w:basedOn w:val="af4"/>
    <w:rsid w:val="00CD124A"/>
    <w:rPr>
      <w:b/>
      <w:bCs/>
      <w:color w:val="000080"/>
    </w:rPr>
  </w:style>
  <w:style w:type="character" w:customStyle="1" w:styleId="82">
    <w:name w:val="Знак Знак8"/>
    <w:basedOn w:val="af4"/>
    <w:qFormat/>
    <w:rsid w:val="00CD124A"/>
    <w:rPr>
      <w:sz w:val="28"/>
    </w:rPr>
  </w:style>
  <w:style w:type="character" w:customStyle="1" w:styleId="73">
    <w:name w:val="Знак Знак7"/>
    <w:basedOn w:val="af4"/>
    <w:qFormat/>
    <w:rsid w:val="00CD124A"/>
    <w:rPr>
      <w:b/>
      <w:bCs w:val="0"/>
      <w:sz w:val="24"/>
    </w:rPr>
  </w:style>
  <w:style w:type="character" w:customStyle="1" w:styleId="103">
    <w:name w:val="Сноска 10"/>
    <w:qFormat/>
    <w:rsid w:val="00CD124A"/>
    <w:rPr>
      <w:rFonts w:ascii="Times New Roman" w:hAnsi="Times New Roman" w:cs="Times New Roman" w:hint="default"/>
      <w:vertAlign w:val="superscript"/>
    </w:rPr>
  </w:style>
  <w:style w:type="character" w:customStyle="1" w:styleId="62">
    <w:name w:val="Знак Знак6"/>
    <w:basedOn w:val="af4"/>
    <w:qFormat/>
    <w:rsid w:val="00CD124A"/>
    <w:rPr>
      <w:sz w:val="24"/>
    </w:rPr>
  </w:style>
  <w:style w:type="character" w:customStyle="1" w:styleId="4b">
    <w:name w:val="Знак Знак4"/>
    <w:basedOn w:val="af4"/>
    <w:qFormat/>
    <w:locked/>
    <w:rsid w:val="00CD124A"/>
    <w:rPr>
      <w:sz w:val="24"/>
      <w:lang w:val="ru-RU" w:eastAsia="ru-RU" w:bidi="ar-SA"/>
    </w:rPr>
  </w:style>
  <w:style w:type="character" w:customStyle="1" w:styleId="57">
    <w:name w:val="Знак Знак5"/>
    <w:basedOn w:val="af4"/>
    <w:qFormat/>
    <w:locked/>
    <w:rsid w:val="00CD124A"/>
    <w:rPr>
      <w:sz w:val="24"/>
      <w:lang w:val="ru-RU" w:eastAsia="ru-RU" w:bidi="ar-SA"/>
    </w:rPr>
  </w:style>
  <w:style w:type="character" w:customStyle="1" w:styleId="290">
    <w:name w:val="Знак Знак29"/>
    <w:basedOn w:val="af4"/>
    <w:qFormat/>
    <w:locked/>
    <w:rsid w:val="00CD124A"/>
    <w:rPr>
      <w:rFonts w:ascii="Times New Roman" w:hAnsi="Times New Roman" w:cs="Times New Roman" w:hint="default"/>
      <w:sz w:val="24"/>
      <w:lang w:val="ru-RU" w:eastAsia="ru-RU" w:bidi="ar-SA"/>
    </w:rPr>
  </w:style>
  <w:style w:type="character" w:customStyle="1" w:styleId="NormalIndentChar">
    <w:name w:val="Normal Indent Char"/>
    <w:basedOn w:val="af4"/>
    <w:locked/>
    <w:rsid w:val="00CD124A"/>
    <w:rPr>
      <w:rFonts w:ascii="Times New Roman" w:eastAsia="Times New Roman" w:hAnsi="Times New Roman" w:cs="Times New Roman" w:hint="default"/>
      <w:sz w:val="20"/>
      <w:szCs w:val="20"/>
      <w:lang w:eastAsia="ru-RU"/>
    </w:rPr>
  </w:style>
  <w:style w:type="character" w:customStyle="1" w:styleId="CaptionChar">
    <w:name w:val="Caption Char"/>
    <w:aliases w:val="Номер объекта Char"/>
    <w:basedOn w:val="af4"/>
    <w:locked/>
    <w:rsid w:val="00CD124A"/>
    <w:rPr>
      <w:rFonts w:ascii="Times New Roman" w:eastAsia="Times New Roman" w:hAnsi="Times New Roman" w:cs="Times New Roman" w:hint="default"/>
      <w:sz w:val="20"/>
      <w:szCs w:val="20"/>
      <w:lang w:val="en-US" w:eastAsia="ru-RU"/>
    </w:rPr>
  </w:style>
  <w:style w:type="character" w:customStyle="1" w:styleId="affffffff6">
    <w:name w:val="ПодЗаголовок Знак Знак Знак"/>
    <w:basedOn w:val="af4"/>
    <w:rsid w:val="00CD124A"/>
    <w:rPr>
      <w:sz w:val="28"/>
      <w:lang w:val="ru-RU" w:eastAsia="ru-RU" w:bidi="ar-SA"/>
    </w:rPr>
  </w:style>
  <w:style w:type="character" w:customStyle="1" w:styleId="BodyTextIndentChar1">
    <w:name w:val="Body Text Indent Char1"/>
    <w:aliases w:val="Основной текст 1 Char1,Основной текст 11 Char1,ОснЗаголовок 1 Char1"/>
    <w:uiPriority w:val="99"/>
    <w:qFormat/>
    <w:locked/>
    <w:rsid w:val="00CD124A"/>
    <w:rPr>
      <w:sz w:val="24"/>
      <w:lang w:eastAsia="ru-RU"/>
    </w:rPr>
  </w:style>
  <w:style w:type="character" w:customStyle="1" w:styleId="180">
    <w:name w:val="Знак Знак18"/>
    <w:basedOn w:val="af4"/>
    <w:qFormat/>
    <w:rsid w:val="00CD124A"/>
    <w:rPr>
      <w:sz w:val="28"/>
    </w:rPr>
  </w:style>
  <w:style w:type="character" w:customStyle="1" w:styleId="171">
    <w:name w:val="Знак Знак17"/>
    <w:basedOn w:val="af4"/>
    <w:qFormat/>
    <w:rsid w:val="00CD124A"/>
    <w:rPr>
      <w:b/>
      <w:bCs w:val="0"/>
      <w:sz w:val="22"/>
    </w:rPr>
  </w:style>
  <w:style w:type="character" w:customStyle="1" w:styleId="txt1201">
    <w:name w:val="txt_1201"/>
    <w:basedOn w:val="af4"/>
    <w:rsid w:val="00CD124A"/>
    <w:rPr>
      <w:sz w:val="29"/>
      <w:szCs w:val="29"/>
    </w:rPr>
  </w:style>
  <w:style w:type="character" w:customStyle="1" w:styleId="gdeobj">
    <w:name w:val="gdeobj"/>
    <w:basedOn w:val="af4"/>
    <w:rsid w:val="00CD124A"/>
  </w:style>
  <w:style w:type="character" w:customStyle="1" w:styleId="pmbu">
    <w:name w:val="pmbu"/>
    <w:basedOn w:val="af4"/>
    <w:rsid w:val="00CD124A"/>
  </w:style>
  <w:style w:type="character" w:customStyle="1" w:styleId="140">
    <w:name w:val="Стиль 14 пт полужирный"/>
    <w:basedOn w:val="af4"/>
    <w:rsid w:val="00CD124A"/>
    <w:rPr>
      <w:b/>
      <w:bCs/>
      <w:sz w:val="28"/>
    </w:rPr>
  </w:style>
  <w:style w:type="character" w:customStyle="1" w:styleId="143">
    <w:name w:val="Стиль 14 пт"/>
    <w:basedOn w:val="af4"/>
    <w:rsid w:val="00CD124A"/>
    <w:rPr>
      <w:rFonts w:ascii="Times New Roman" w:hAnsi="Times New Roman" w:cs="Times New Roman" w:hint="default"/>
      <w:sz w:val="28"/>
    </w:rPr>
  </w:style>
  <w:style w:type="character" w:customStyle="1" w:styleId="FontStyle11">
    <w:name w:val="Font Style11"/>
    <w:basedOn w:val="af4"/>
    <w:rsid w:val="00CD124A"/>
    <w:rPr>
      <w:rFonts w:ascii="Times New Roman" w:hAnsi="Times New Roman" w:cs="Times New Roman" w:hint="default"/>
      <w:b/>
      <w:bCs/>
      <w:sz w:val="24"/>
      <w:szCs w:val="24"/>
    </w:rPr>
  </w:style>
  <w:style w:type="character" w:customStyle="1" w:styleId="FontStyle13">
    <w:name w:val="Font Style13"/>
    <w:basedOn w:val="af4"/>
    <w:rsid w:val="00CD124A"/>
    <w:rPr>
      <w:rFonts w:ascii="MS Reference Sans Serif" w:hAnsi="MS Reference Sans Serif" w:cs="MS Reference Sans Serif" w:hint="default"/>
      <w:b/>
      <w:bCs/>
      <w:spacing w:val="-20"/>
      <w:sz w:val="16"/>
      <w:szCs w:val="16"/>
    </w:rPr>
  </w:style>
  <w:style w:type="character" w:customStyle="1" w:styleId="FontStyle14">
    <w:name w:val="Font Style14"/>
    <w:basedOn w:val="af4"/>
    <w:rsid w:val="00CD124A"/>
    <w:rPr>
      <w:rFonts w:ascii="MS Reference Sans Serif" w:hAnsi="MS Reference Sans Serif" w:cs="MS Reference Sans Serif" w:hint="default"/>
      <w:spacing w:val="-10"/>
      <w:sz w:val="16"/>
      <w:szCs w:val="16"/>
    </w:rPr>
  </w:style>
  <w:style w:type="character" w:customStyle="1" w:styleId="181">
    <w:name w:val="Знак Знак181"/>
    <w:basedOn w:val="af4"/>
    <w:qFormat/>
    <w:locked/>
    <w:rsid w:val="00CD124A"/>
    <w:rPr>
      <w:rFonts w:ascii="Times New Roman" w:hAnsi="Times New Roman" w:cs="Times New Roman" w:hint="default"/>
      <w:sz w:val="24"/>
      <w:lang w:val="ru-RU" w:eastAsia="ru-RU" w:bidi="ar-SA"/>
    </w:rPr>
  </w:style>
  <w:style w:type="character" w:customStyle="1" w:styleId="121">
    <w:name w:val="Знак Знак12"/>
    <w:basedOn w:val="af4"/>
    <w:qFormat/>
    <w:locked/>
    <w:rsid w:val="00CD124A"/>
    <w:rPr>
      <w:bCs/>
      <w:iCs/>
      <w:sz w:val="24"/>
      <w:szCs w:val="24"/>
      <w:lang w:val="ru-RU" w:eastAsia="ru-RU" w:bidi="ar-SA"/>
    </w:rPr>
  </w:style>
  <w:style w:type="character" w:customStyle="1" w:styleId="92">
    <w:name w:val="Знак Знак9"/>
    <w:basedOn w:val="af4"/>
    <w:qFormat/>
    <w:locked/>
    <w:rsid w:val="00CD124A"/>
    <w:rPr>
      <w:b/>
      <w:bCs/>
      <w:sz w:val="24"/>
      <w:szCs w:val="24"/>
      <w:lang w:val="ru-RU" w:eastAsia="ru-RU" w:bidi="ar-SA"/>
    </w:rPr>
  </w:style>
  <w:style w:type="character" w:customStyle="1" w:styleId="810">
    <w:name w:val="Знак Знак81"/>
    <w:basedOn w:val="af4"/>
    <w:qFormat/>
    <w:locked/>
    <w:rsid w:val="00CD124A"/>
    <w:rPr>
      <w:b/>
      <w:bCs/>
      <w:i/>
      <w:iCs/>
      <w:sz w:val="24"/>
      <w:szCs w:val="24"/>
      <w:lang w:val="ru-RU" w:eastAsia="ru-RU" w:bidi="ar-SA"/>
    </w:rPr>
  </w:style>
  <w:style w:type="character" w:customStyle="1" w:styleId="710">
    <w:name w:val="Знак Знак71"/>
    <w:basedOn w:val="af4"/>
    <w:qFormat/>
    <w:locked/>
    <w:rsid w:val="00CD124A"/>
    <w:rPr>
      <w:b/>
      <w:bCs w:val="0"/>
      <w:sz w:val="22"/>
      <w:szCs w:val="22"/>
      <w:lang w:val="ru-RU" w:eastAsia="ru-RU" w:bidi="ar-SA"/>
    </w:rPr>
  </w:style>
  <w:style w:type="character" w:customStyle="1" w:styleId="610">
    <w:name w:val="Знак Знак61"/>
    <w:basedOn w:val="af4"/>
    <w:qFormat/>
    <w:locked/>
    <w:rsid w:val="00CD124A"/>
    <w:rPr>
      <w:b/>
      <w:bCs w:val="0"/>
      <w:sz w:val="24"/>
      <w:szCs w:val="24"/>
      <w:u w:val="single"/>
      <w:lang w:val="ru-RU" w:eastAsia="ru-RU" w:bidi="ar-SA"/>
    </w:rPr>
  </w:style>
  <w:style w:type="character" w:customStyle="1" w:styleId="2ff1">
    <w:name w:val="Основной текст Знак2"/>
    <w:aliases w:val="Основной текст Знак Знак Знак Знак3,Основной текст Знак Знак Знак Знак Знак2,Основной текст Знак1 Знак2,Основной текст Знак1 Знак Знак1,Основной текст Знак3"/>
    <w:basedOn w:val="af4"/>
    <w:qFormat/>
    <w:rsid w:val="00CD124A"/>
    <w:rPr>
      <w:sz w:val="24"/>
      <w:szCs w:val="24"/>
    </w:rPr>
  </w:style>
  <w:style w:type="character" w:customStyle="1" w:styleId="Heading3Char">
    <w:name w:val="Heading 3 Char"/>
    <w:aliases w:val="Подраздел Char,Знак2 Знак Char"/>
    <w:basedOn w:val="af4"/>
    <w:qFormat/>
    <w:locked/>
    <w:rsid w:val="00CD124A"/>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f4"/>
    <w:qFormat/>
    <w:locked/>
    <w:rsid w:val="00CD124A"/>
    <w:rPr>
      <w:sz w:val="24"/>
      <w:szCs w:val="24"/>
      <w:lang w:val="ru-RU" w:eastAsia="ru-RU" w:bidi="ar-SA"/>
    </w:rPr>
  </w:style>
  <w:style w:type="table" w:customStyle="1" w:styleId="58">
    <w:name w:val="Сетка таблицы5"/>
    <w:basedOn w:val="af5"/>
    <w:rsid w:val="00CD12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e">
    <w:name w:val="Сетка таблицы11"/>
    <w:basedOn w:val="af5"/>
    <w:rsid w:val="00CD124A"/>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f3"/>
    <w:unhideWhenUsed/>
    <w:rsid w:val="00CD124A"/>
    <w:pPr>
      <w:numPr>
        <w:numId w:val="18"/>
      </w:numPr>
      <w:contextualSpacing/>
    </w:pPr>
  </w:style>
  <w:style w:type="numbering" w:customStyle="1" w:styleId="145">
    <w:name w:val="Стиль многоуровневый 14 пт полужирный"/>
    <w:rsid w:val="00CD124A"/>
  </w:style>
  <w:style w:type="numbering" w:customStyle="1" w:styleId="ArticleSection">
    <w:name w:val="Article / Section"/>
    <w:rsid w:val="00CD124A"/>
  </w:style>
  <w:style w:type="paragraph" w:styleId="affffffff7">
    <w:name w:val="Block Text"/>
    <w:basedOn w:val="af3"/>
    <w:uiPriority w:val="99"/>
    <w:unhideWhenUsed/>
    <w:qFormat/>
    <w:rsid w:val="003B3879"/>
    <w:pPr>
      <w:widowControl w:val="0"/>
      <w:shd w:val="clear" w:color="auto" w:fill="FFFFFF"/>
      <w:snapToGrid w:val="0"/>
      <w:ind w:left="14" w:right="36" w:firstLine="695"/>
      <w:jc w:val="both"/>
    </w:pPr>
    <w:rPr>
      <w:color w:val="000000"/>
      <w:spacing w:val="-1"/>
      <w:szCs w:val="20"/>
    </w:rPr>
  </w:style>
  <w:style w:type="paragraph" w:customStyle="1" w:styleId="2220">
    <w:name w:val="Основной текст с отступом 222"/>
    <w:basedOn w:val="af3"/>
    <w:uiPriority w:val="99"/>
    <w:qFormat/>
    <w:rsid w:val="003B3879"/>
    <w:pPr>
      <w:spacing w:before="240"/>
      <w:ind w:firstLine="567"/>
      <w:jc w:val="both"/>
    </w:pPr>
    <w:rPr>
      <w:sz w:val="28"/>
      <w:szCs w:val="20"/>
    </w:rPr>
  </w:style>
  <w:style w:type="paragraph" w:customStyle="1" w:styleId="vbmainwindow">
    <w:name w:val="vbmainwindow"/>
    <w:basedOn w:val="af3"/>
    <w:uiPriority w:val="99"/>
    <w:qFormat/>
    <w:rsid w:val="003B3879"/>
    <w:pPr>
      <w:spacing w:before="100" w:beforeAutospacing="1" w:after="100" w:afterAutospacing="1"/>
    </w:pPr>
  </w:style>
  <w:style w:type="character" w:customStyle="1" w:styleId="affffc">
    <w:name w:val="Основной Знак"/>
    <w:link w:val="affffb"/>
    <w:uiPriority w:val="99"/>
    <w:qFormat/>
    <w:rsid w:val="00AD62C1"/>
    <w:rPr>
      <w:sz w:val="24"/>
      <w:szCs w:val="24"/>
    </w:rPr>
  </w:style>
  <w:style w:type="character" w:customStyle="1" w:styleId="-6">
    <w:name w:val="Таблица - Текст основной Знак"/>
    <w:link w:val="-5"/>
    <w:rsid w:val="00250ECA"/>
    <w:rPr>
      <w:rFonts w:ascii="Arial" w:hAnsi="Arial" w:cs="Arial"/>
      <w:sz w:val="18"/>
    </w:rPr>
  </w:style>
  <w:style w:type="paragraph" w:customStyle="1" w:styleId="-f0">
    <w:name w:val="Таблица - Текст с отступом слева"/>
    <w:basedOn w:val="af3"/>
    <w:link w:val="-f1"/>
    <w:qFormat/>
    <w:rsid w:val="00250ECA"/>
    <w:pPr>
      <w:suppressAutoHyphens/>
      <w:ind w:left="340"/>
    </w:pPr>
    <w:rPr>
      <w:rFonts w:ascii="Arial" w:hAnsi="Arial" w:cs="Arial"/>
      <w:sz w:val="20"/>
      <w:szCs w:val="20"/>
    </w:rPr>
  </w:style>
  <w:style w:type="character" w:customStyle="1" w:styleId="-f1">
    <w:name w:val="Таблица - Текст с отступом слева Знак"/>
    <w:link w:val="-f0"/>
    <w:rsid w:val="00250ECA"/>
    <w:rPr>
      <w:rFonts w:ascii="Arial" w:hAnsi="Arial" w:cs="Arial"/>
    </w:rPr>
  </w:style>
  <w:style w:type="paragraph" w:customStyle="1" w:styleId="-f2">
    <w:name w:val="Таблица - Числа (выравнены по точке)"/>
    <w:basedOn w:val="-5"/>
    <w:uiPriority w:val="99"/>
    <w:qFormat/>
    <w:rsid w:val="00250ECA"/>
    <w:pPr>
      <w:widowControl/>
      <w:tabs>
        <w:tab w:val="decimal" w:pos="1134"/>
      </w:tabs>
      <w:suppressAutoHyphens/>
      <w:autoSpaceDN/>
      <w:spacing w:before="20" w:after="20"/>
    </w:pPr>
    <w:rPr>
      <w:sz w:val="20"/>
    </w:rPr>
  </w:style>
  <w:style w:type="paragraph" w:styleId="1ffff2">
    <w:name w:val="toc 1"/>
    <w:basedOn w:val="af3"/>
    <w:next w:val="af3"/>
    <w:autoRedefine/>
    <w:uiPriority w:val="39"/>
    <w:unhideWhenUsed/>
    <w:qFormat/>
    <w:rsid w:val="00CF16FE"/>
    <w:pPr>
      <w:tabs>
        <w:tab w:val="right" w:leader="dot" w:pos="9345"/>
      </w:tabs>
      <w:spacing w:line="288" w:lineRule="auto"/>
      <w:ind w:firstLine="284"/>
      <w:jc w:val="both"/>
    </w:pPr>
    <w:rPr>
      <w:rFonts w:eastAsia="Calibri"/>
      <w:b/>
      <w:u w:val="single"/>
    </w:rPr>
  </w:style>
  <w:style w:type="paragraph" w:styleId="2ff2">
    <w:name w:val="toc 2"/>
    <w:basedOn w:val="af3"/>
    <w:next w:val="af3"/>
    <w:autoRedefine/>
    <w:uiPriority w:val="39"/>
    <w:unhideWhenUsed/>
    <w:qFormat/>
    <w:rsid w:val="00ED5479"/>
    <w:pPr>
      <w:tabs>
        <w:tab w:val="right" w:leader="dot" w:pos="9345"/>
      </w:tabs>
      <w:spacing w:before="120" w:after="120"/>
      <w:ind w:left="240"/>
    </w:pPr>
    <w:rPr>
      <w:noProof/>
      <w:color w:val="000000" w:themeColor="text1"/>
    </w:rPr>
  </w:style>
  <w:style w:type="paragraph" w:styleId="3f4">
    <w:name w:val="toc 3"/>
    <w:basedOn w:val="af3"/>
    <w:next w:val="af3"/>
    <w:autoRedefine/>
    <w:uiPriority w:val="39"/>
    <w:unhideWhenUsed/>
    <w:qFormat/>
    <w:rsid w:val="007D1D60"/>
    <w:pPr>
      <w:tabs>
        <w:tab w:val="left" w:pos="1440"/>
        <w:tab w:val="right" w:leader="dot" w:pos="9345"/>
      </w:tabs>
      <w:spacing w:before="40" w:after="40"/>
      <w:ind w:left="482"/>
    </w:pPr>
  </w:style>
  <w:style w:type="paragraph" w:styleId="4c">
    <w:name w:val="toc 4"/>
    <w:basedOn w:val="af3"/>
    <w:next w:val="af3"/>
    <w:autoRedefine/>
    <w:uiPriority w:val="39"/>
    <w:unhideWhenUsed/>
    <w:rsid w:val="007D1D60"/>
    <w:pPr>
      <w:spacing w:after="100"/>
      <w:ind w:left="720"/>
    </w:pPr>
  </w:style>
  <w:style w:type="paragraph" w:styleId="affffffff8">
    <w:name w:val="List Continue"/>
    <w:basedOn w:val="af3"/>
    <w:uiPriority w:val="99"/>
    <w:unhideWhenUsed/>
    <w:qFormat/>
    <w:rsid w:val="007D1D60"/>
    <w:pPr>
      <w:spacing w:after="120"/>
      <w:ind w:left="283"/>
      <w:contextualSpacing/>
    </w:pPr>
  </w:style>
  <w:style w:type="paragraph" w:styleId="affffffff9">
    <w:name w:val="Revision"/>
    <w:uiPriority w:val="99"/>
    <w:semiHidden/>
    <w:qFormat/>
    <w:rsid w:val="007D1D60"/>
    <w:rPr>
      <w:sz w:val="24"/>
      <w:szCs w:val="24"/>
    </w:rPr>
  </w:style>
  <w:style w:type="paragraph" w:customStyle="1" w:styleId="affffffffa">
    <w:name w:val="для содержания"/>
    <w:basedOn w:val="af3"/>
    <w:uiPriority w:val="99"/>
    <w:qFormat/>
    <w:rsid w:val="007D1D60"/>
    <w:pPr>
      <w:overflowPunct w:val="0"/>
      <w:autoSpaceDE w:val="0"/>
      <w:autoSpaceDN w:val="0"/>
      <w:adjustRightInd w:val="0"/>
      <w:spacing w:before="40" w:after="20"/>
      <w:jc w:val="both"/>
    </w:pPr>
    <w:rPr>
      <w:szCs w:val="20"/>
    </w:rPr>
  </w:style>
  <w:style w:type="character" w:customStyle="1" w:styleId="1232">
    <w:name w:val="Список нумерованный 1)2)3) Знак Знак"/>
    <w:link w:val="1231"/>
    <w:uiPriority w:val="99"/>
    <w:locked/>
    <w:rsid w:val="007D1D60"/>
    <w:rPr>
      <w:sz w:val="24"/>
      <w:szCs w:val="24"/>
    </w:rPr>
  </w:style>
  <w:style w:type="paragraph" w:customStyle="1" w:styleId="1231">
    <w:name w:val="Список нумерованный 1)2)3)"/>
    <w:link w:val="1232"/>
    <w:uiPriority w:val="99"/>
    <w:qFormat/>
    <w:rsid w:val="007D1D60"/>
    <w:pPr>
      <w:numPr>
        <w:numId w:val="24"/>
      </w:numPr>
      <w:spacing w:line="360" w:lineRule="auto"/>
      <w:jc w:val="both"/>
    </w:pPr>
    <w:rPr>
      <w:sz w:val="24"/>
      <w:szCs w:val="24"/>
    </w:rPr>
  </w:style>
  <w:style w:type="character" w:customStyle="1" w:styleId="-50">
    <w:name w:val="Структура-Уровень 5 Знак"/>
    <w:link w:val="-51"/>
    <w:locked/>
    <w:rsid w:val="007D1D60"/>
    <w:rPr>
      <w:i/>
      <w:sz w:val="24"/>
      <w:szCs w:val="24"/>
    </w:rPr>
  </w:style>
  <w:style w:type="paragraph" w:customStyle="1" w:styleId="-51">
    <w:name w:val="Структура-Уровень 5"/>
    <w:basedOn w:val="af3"/>
    <w:link w:val="-50"/>
    <w:qFormat/>
    <w:rsid w:val="007D1D60"/>
    <w:pPr>
      <w:suppressAutoHyphens/>
      <w:spacing w:before="240" w:line="360" w:lineRule="auto"/>
      <w:ind w:firstLine="720"/>
      <w:outlineLvl w:val="4"/>
    </w:pPr>
    <w:rPr>
      <w:i/>
    </w:rPr>
  </w:style>
  <w:style w:type="paragraph" w:customStyle="1" w:styleId="-90">
    <w:name w:val="Таблица - Текст основной 9пт"/>
    <w:basedOn w:val="af3"/>
    <w:uiPriority w:val="99"/>
    <w:qFormat/>
    <w:rsid w:val="007D1D60"/>
    <w:pPr>
      <w:widowControl w:val="0"/>
    </w:pPr>
    <w:rPr>
      <w:rFonts w:ascii="Arial" w:hAnsi="Arial" w:cs="Arial"/>
      <w:sz w:val="18"/>
      <w:szCs w:val="20"/>
    </w:rPr>
  </w:style>
  <w:style w:type="paragraph" w:customStyle="1" w:styleId="123">
    <w:name w:val="ТЗ_Список нумерованный 1.2.3."/>
    <w:basedOn w:val="af3"/>
    <w:uiPriority w:val="99"/>
    <w:qFormat/>
    <w:rsid w:val="007D1D60"/>
    <w:pPr>
      <w:numPr>
        <w:numId w:val="25"/>
      </w:numPr>
      <w:tabs>
        <w:tab w:val="left" w:pos="573"/>
      </w:tabs>
      <w:spacing w:before="120"/>
      <w:ind w:left="7" w:firstLine="283"/>
    </w:pPr>
    <w:rPr>
      <w:szCs w:val="20"/>
    </w:rPr>
  </w:style>
  <w:style w:type="paragraph" w:customStyle="1" w:styleId="affffffffb">
    <w:name w:val="ТЗ_Список (маркеры в тексте)"/>
    <w:basedOn w:val="af3"/>
    <w:uiPriority w:val="99"/>
    <w:qFormat/>
    <w:rsid w:val="007D1D60"/>
    <w:pPr>
      <w:shd w:val="clear" w:color="auto" w:fill="FFFFFF"/>
      <w:autoSpaceDE w:val="0"/>
      <w:autoSpaceDN w:val="0"/>
      <w:adjustRightInd w:val="0"/>
      <w:ind w:left="771" w:hanging="198"/>
    </w:pPr>
    <w:rPr>
      <w:color w:val="000000"/>
    </w:rPr>
  </w:style>
  <w:style w:type="paragraph" w:customStyle="1" w:styleId="1ffff3">
    <w:name w:val="ТЗ_Основной 1"/>
    <w:basedOn w:val="af3"/>
    <w:uiPriority w:val="99"/>
    <w:qFormat/>
    <w:rsid w:val="007D1D60"/>
    <w:pPr>
      <w:suppressAutoHyphens/>
      <w:ind w:firstLine="350"/>
    </w:pPr>
  </w:style>
  <w:style w:type="paragraph" w:customStyle="1" w:styleId="s1">
    <w:name w:val="s_1"/>
    <w:basedOn w:val="af3"/>
    <w:uiPriority w:val="99"/>
    <w:qFormat/>
    <w:rsid w:val="007D1D60"/>
    <w:pPr>
      <w:spacing w:before="100" w:beforeAutospacing="1" w:after="100" w:afterAutospacing="1"/>
    </w:pPr>
  </w:style>
  <w:style w:type="character" w:customStyle="1" w:styleId="00">
    <w:name w:val="Заголовок 0 Знак"/>
    <w:link w:val="0"/>
    <w:locked/>
    <w:rsid w:val="007D1D60"/>
    <w:rPr>
      <w:b/>
      <w:bCs/>
      <w:sz w:val="28"/>
      <w:szCs w:val="28"/>
    </w:rPr>
  </w:style>
  <w:style w:type="character" w:customStyle="1" w:styleId="1ffff4">
    <w:name w:val="Верхний колонтитул 1 Знак"/>
    <w:basedOn w:val="af4"/>
    <w:link w:val="1ffff5"/>
    <w:locked/>
    <w:rsid w:val="007D1D60"/>
    <w:rPr>
      <w:i/>
      <w:sz w:val="14"/>
      <w:szCs w:val="18"/>
    </w:rPr>
  </w:style>
  <w:style w:type="paragraph" w:customStyle="1" w:styleId="1ffff5">
    <w:name w:val="Верхний колонтитул 1"/>
    <w:basedOn w:val="af3"/>
    <w:link w:val="1ffff4"/>
    <w:autoRedefine/>
    <w:qFormat/>
    <w:rsid w:val="007D1D60"/>
    <w:pPr>
      <w:suppressAutoHyphens/>
      <w:jc w:val="center"/>
    </w:pPr>
    <w:rPr>
      <w:i/>
      <w:sz w:val="14"/>
      <w:szCs w:val="18"/>
    </w:rPr>
  </w:style>
  <w:style w:type="paragraph" w:customStyle="1" w:styleId="-10">
    <w:name w:val="Таблица - Заголовок 1"/>
    <w:basedOn w:val="af3"/>
    <w:uiPriority w:val="99"/>
    <w:qFormat/>
    <w:rsid w:val="007D1D60"/>
    <w:pPr>
      <w:keepNext/>
      <w:overflowPunct w:val="0"/>
      <w:autoSpaceDE w:val="0"/>
      <w:autoSpaceDN w:val="0"/>
      <w:adjustRightInd w:val="0"/>
    </w:pPr>
    <w:rPr>
      <w:rFonts w:ascii="Arial" w:hAnsi="Arial" w:cs="Arial"/>
      <w:b/>
      <w:caps/>
      <w:sz w:val="20"/>
      <w:szCs w:val="22"/>
    </w:rPr>
  </w:style>
  <w:style w:type="paragraph" w:customStyle="1" w:styleId="-22">
    <w:name w:val="Таблица - Заголовок 2"/>
    <w:basedOn w:val="af3"/>
    <w:uiPriority w:val="99"/>
    <w:qFormat/>
    <w:rsid w:val="007D1D60"/>
    <w:pPr>
      <w:keepNext/>
      <w:overflowPunct w:val="0"/>
      <w:autoSpaceDE w:val="0"/>
      <w:autoSpaceDN w:val="0"/>
      <w:adjustRightInd w:val="0"/>
    </w:pPr>
    <w:rPr>
      <w:rFonts w:ascii="Arial" w:hAnsi="Arial" w:cs="Arial"/>
      <w:b/>
      <w:i/>
      <w:sz w:val="20"/>
      <w:szCs w:val="20"/>
    </w:rPr>
  </w:style>
  <w:style w:type="paragraph" w:customStyle="1" w:styleId="-31">
    <w:name w:val="Таблица - Заголовок 3"/>
    <w:basedOn w:val="-22"/>
    <w:uiPriority w:val="99"/>
    <w:qFormat/>
    <w:rsid w:val="007D1D60"/>
    <w:rPr>
      <w:b w:val="0"/>
    </w:rPr>
  </w:style>
  <w:style w:type="paragraph" w:customStyle="1" w:styleId="-11">
    <w:name w:val="Таблица -  Текст 1"/>
    <w:basedOn w:val="af3"/>
    <w:uiPriority w:val="99"/>
    <w:qFormat/>
    <w:rsid w:val="007D1D60"/>
    <w:pPr>
      <w:overflowPunct w:val="0"/>
      <w:autoSpaceDE w:val="0"/>
      <w:autoSpaceDN w:val="0"/>
      <w:adjustRightInd w:val="0"/>
    </w:pPr>
    <w:rPr>
      <w:rFonts w:ascii="Arial" w:hAnsi="Arial" w:cs="Arial"/>
      <w:sz w:val="18"/>
      <w:szCs w:val="20"/>
    </w:rPr>
  </w:style>
  <w:style w:type="paragraph" w:customStyle="1" w:styleId="-23">
    <w:name w:val="Таблица -  Текст 2"/>
    <w:basedOn w:val="af3"/>
    <w:uiPriority w:val="99"/>
    <w:qFormat/>
    <w:rsid w:val="007D1D60"/>
    <w:pPr>
      <w:overflowPunct w:val="0"/>
      <w:autoSpaceDE w:val="0"/>
      <w:autoSpaceDN w:val="0"/>
      <w:adjustRightInd w:val="0"/>
      <w:ind w:left="340"/>
    </w:pPr>
    <w:rPr>
      <w:rFonts w:ascii="Arial" w:hAnsi="Arial" w:cs="Arial"/>
      <w:sz w:val="18"/>
      <w:szCs w:val="20"/>
    </w:rPr>
  </w:style>
  <w:style w:type="character" w:customStyle="1" w:styleId="-12">
    <w:name w:val="Приложение - Заголовок 1 Знак"/>
    <w:basedOn w:val="af4"/>
    <w:link w:val="-13"/>
    <w:locked/>
    <w:rsid w:val="007D1D60"/>
    <w:rPr>
      <w:rFonts w:ascii="Arial" w:hAnsi="Arial" w:cs="Arial"/>
      <w:b/>
      <w:bCs/>
      <w:kern w:val="32"/>
      <w:sz w:val="28"/>
      <w:szCs w:val="32"/>
    </w:rPr>
  </w:style>
  <w:style w:type="paragraph" w:customStyle="1" w:styleId="-13">
    <w:name w:val="Приложение - Заголовок 1"/>
    <w:basedOn w:val="af3"/>
    <w:link w:val="-12"/>
    <w:qFormat/>
    <w:rsid w:val="007D1D60"/>
    <w:pPr>
      <w:keepNext/>
      <w:pageBreakBefore/>
      <w:spacing w:before="120" w:after="240"/>
      <w:outlineLvl w:val="0"/>
    </w:pPr>
    <w:rPr>
      <w:rFonts w:ascii="Arial" w:hAnsi="Arial" w:cs="Arial"/>
      <w:b/>
      <w:bCs/>
      <w:kern w:val="32"/>
      <w:sz w:val="28"/>
      <w:szCs w:val="32"/>
    </w:rPr>
  </w:style>
  <w:style w:type="paragraph" w:customStyle="1" w:styleId="All1">
    <w:name w:val="All Заголовок 1"/>
    <w:basedOn w:val="af3"/>
    <w:next w:val="afff"/>
    <w:uiPriority w:val="99"/>
    <w:qFormat/>
    <w:locked/>
    <w:rsid w:val="007D1D60"/>
    <w:pPr>
      <w:pageBreakBefore/>
      <w:tabs>
        <w:tab w:val="num" w:pos="360"/>
      </w:tabs>
      <w:spacing w:after="120"/>
      <w:ind w:left="1134" w:hanging="425"/>
      <w:outlineLvl w:val="0"/>
    </w:pPr>
    <w:rPr>
      <w:rFonts w:ascii="Arial" w:hAnsi="Arial"/>
      <w:b/>
      <w:sz w:val="28"/>
    </w:rPr>
  </w:style>
  <w:style w:type="paragraph" w:customStyle="1" w:styleId="affffffffc">
    <w:name w:val="Презентация_Название"/>
    <w:basedOn w:val="af9"/>
    <w:uiPriority w:val="99"/>
    <w:qFormat/>
    <w:rsid w:val="007D1D60"/>
    <w:pPr>
      <w:spacing w:before="2400" w:after="100" w:afterAutospacing="1"/>
      <w:outlineLvl w:val="9"/>
    </w:pPr>
    <w:rPr>
      <w:rFonts w:ascii="Verdana" w:eastAsia="Times New Roman" w:hAnsi="Verdana" w:cs="Times New Roman"/>
      <w:b w:val="0"/>
      <w:color w:val="365F91" w:themeColor="accent1" w:themeShade="BF"/>
      <w:kern w:val="0"/>
      <w:sz w:val="96"/>
      <w:szCs w:val="24"/>
      <w:u w:val="single"/>
    </w:rPr>
  </w:style>
  <w:style w:type="paragraph" w:customStyle="1" w:styleId="affffffffd">
    <w:name w:val="Презентация_Таблица_Шапка"/>
    <w:basedOn w:val="af3"/>
    <w:uiPriority w:val="99"/>
    <w:qFormat/>
    <w:rsid w:val="007D1D60"/>
    <w:pPr>
      <w:jc w:val="center"/>
    </w:pPr>
    <w:rPr>
      <w:rFonts w:ascii="Arial" w:hAnsi="Arial"/>
      <w:b/>
      <w:bCs/>
      <w:szCs w:val="20"/>
    </w:rPr>
  </w:style>
  <w:style w:type="character" w:customStyle="1" w:styleId="affffffffe">
    <w:name w:val="Презентация_Верхний_Колонтитул Знак"/>
    <w:basedOn w:val="af4"/>
    <w:link w:val="afffffffff"/>
    <w:locked/>
    <w:rsid w:val="007D1D60"/>
    <w:rPr>
      <w:rFonts w:ascii="Verdana" w:hAnsi="Verdana" w:cs="Arial"/>
      <w:b/>
      <w:caps/>
      <w:color w:val="365F91" w:themeColor="accent1" w:themeShade="BF"/>
      <w:sz w:val="24"/>
      <w:lang w:val="en-US"/>
    </w:rPr>
  </w:style>
  <w:style w:type="paragraph" w:customStyle="1" w:styleId="afffffffff">
    <w:name w:val="Презентация_Верхний_Колонтитул"/>
    <w:basedOn w:val="af3"/>
    <w:link w:val="affffffffe"/>
    <w:qFormat/>
    <w:rsid w:val="007D1D60"/>
    <w:pPr>
      <w:pageBreakBefore/>
      <w:spacing w:after="60"/>
      <w:jc w:val="center"/>
    </w:pPr>
    <w:rPr>
      <w:rFonts w:ascii="Verdana" w:hAnsi="Verdana" w:cs="Arial"/>
      <w:b/>
      <w:caps/>
      <w:color w:val="365F91" w:themeColor="accent1" w:themeShade="BF"/>
      <w:szCs w:val="20"/>
      <w:lang w:val="en-US"/>
    </w:rPr>
  </w:style>
  <w:style w:type="character" w:customStyle="1" w:styleId="1ffff6">
    <w:name w:val="Презентация_Заголовок_1 Знак"/>
    <w:basedOn w:val="affffffffe"/>
    <w:link w:val="1ffff7"/>
    <w:locked/>
    <w:rsid w:val="007D1D60"/>
    <w:rPr>
      <w:rFonts w:ascii="Verdana" w:hAnsi="Verdana" w:cs="Arial"/>
      <w:b/>
      <w:caps/>
      <w:color w:val="365F91" w:themeColor="accent1" w:themeShade="BF"/>
      <w:sz w:val="32"/>
      <w:szCs w:val="56"/>
      <w:lang w:val="en-US"/>
    </w:rPr>
  </w:style>
  <w:style w:type="paragraph" w:customStyle="1" w:styleId="1ffff7">
    <w:name w:val="Презентация_Заголовок_1"/>
    <w:basedOn w:val="af3"/>
    <w:link w:val="1ffff6"/>
    <w:qFormat/>
    <w:rsid w:val="007D1D60"/>
    <w:pPr>
      <w:spacing w:before="120" w:after="120"/>
      <w:jc w:val="center"/>
    </w:pPr>
    <w:rPr>
      <w:rFonts w:ascii="Verdana" w:hAnsi="Verdana" w:cs="Arial"/>
      <w:b/>
      <w:caps/>
      <w:color w:val="365F91" w:themeColor="accent1" w:themeShade="BF"/>
      <w:sz w:val="32"/>
      <w:szCs w:val="56"/>
      <w:lang w:val="en-US"/>
    </w:rPr>
  </w:style>
  <w:style w:type="character" w:customStyle="1" w:styleId="afffffffff0">
    <w:name w:val="Презентация_Таблица_Основной Знак"/>
    <w:basedOn w:val="af4"/>
    <w:link w:val="afffffffff1"/>
    <w:locked/>
    <w:rsid w:val="007D1D60"/>
    <w:rPr>
      <w:rFonts w:ascii="Arial" w:hAnsi="Arial" w:cs="Arial"/>
      <w:sz w:val="24"/>
      <w:szCs w:val="24"/>
    </w:rPr>
  </w:style>
  <w:style w:type="paragraph" w:customStyle="1" w:styleId="afffffffff1">
    <w:name w:val="Презентация_Таблица_Основной"/>
    <w:basedOn w:val="af3"/>
    <w:link w:val="afffffffff0"/>
    <w:qFormat/>
    <w:rsid w:val="007D1D60"/>
    <w:rPr>
      <w:rFonts w:ascii="Arial" w:hAnsi="Arial" w:cs="Arial"/>
    </w:rPr>
  </w:style>
  <w:style w:type="paragraph" w:customStyle="1" w:styleId="1ffff8">
    <w:name w:val="Презентация.Заголовок 1"/>
    <w:basedOn w:val="af3"/>
    <w:uiPriority w:val="99"/>
    <w:qFormat/>
    <w:rsid w:val="007D1D60"/>
    <w:pPr>
      <w:overflowPunct w:val="0"/>
      <w:autoSpaceDE w:val="0"/>
      <w:autoSpaceDN w:val="0"/>
      <w:adjustRightInd w:val="0"/>
      <w:spacing w:after="120"/>
      <w:jc w:val="center"/>
    </w:pPr>
    <w:rPr>
      <w:rFonts w:ascii="Verdana" w:hAnsi="Verdana" w:cs="Arial"/>
      <w:b/>
      <w:caps/>
      <w:color w:val="365F91" w:themeColor="accent1" w:themeShade="BF"/>
      <w:sz w:val="32"/>
      <w:szCs w:val="28"/>
    </w:rPr>
  </w:style>
  <w:style w:type="character" w:customStyle="1" w:styleId="1ffff9">
    <w:name w:val="Р_Оглавление 1 Знак"/>
    <w:basedOn w:val="affe"/>
    <w:link w:val="1ffffa"/>
    <w:locked/>
    <w:rsid w:val="007D1D60"/>
    <w:rPr>
      <w:b/>
      <w:noProof/>
      <w:sz w:val="24"/>
      <w:szCs w:val="24"/>
    </w:rPr>
  </w:style>
  <w:style w:type="paragraph" w:customStyle="1" w:styleId="1ffffa">
    <w:name w:val="Р_Оглавление 1"/>
    <w:basedOn w:val="afff"/>
    <w:link w:val="1ffff9"/>
    <w:qFormat/>
    <w:rsid w:val="007D1D60"/>
    <w:pPr>
      <w:tabs>
        <w:tab w:val="left" w:pos="426"/>
        <w:tab w:val="right" w:leader="dot" w:pos="9639"/>
      </w:tabs>
      <w:suppressAutoHyphens/>
      <w:spacing w:after="0" w:line="312" w:lineRule="auto"/>
      <w:ind w:left="426" w:hanging="426"/>
    </w:pPr>
    <w:rPr>
      <w:b/>
      <w:noProof/>
    </w:rPr>
  </w:style>
  <w:style w:type="character" w:customStyle="1" w:styleId="2ff3">
    <w:name w:val="Р_Оглавление 2 Знак"/>
    <w:basedOn w:val="affe"/>
    <w:link w:val="2ff4"/>
    <w:locked/>
    <w:rsid w:val="007D1D60"/>
    <w:rPr>
      <w:noProof/>
      <w:sz w:val="24"/>
      <w:szCs w:val="24"/>
    </w:rPr>
  </w:style>
  <w:style w:type="paragraph" w:customStyle="1" w:styleId="2ff4">
    <w:name w:val="Р_Оглавление 2"/>
    <w:basedOn w:val="afff"/>
    <w:link w:val="2ff3"/>
    <w:qFormat/>
    <w:rsid w:val="007D1D60"/>
    <w:pPr>
      <w:tabs>
        <w:tab w:val="left" w:pos="993"/>
        <w:tab w:val="right" w:leader="dot" w:pos="9639"/>
      </w:tabs>
      <w:suppressAutoHyphens/>
      <w:spacing w:after="0" w:line="312" w:lineRule="auto"/>
      <w:ind w:left="993" w:hanging="567"/>
      <w:jc w:val="both"/>
    </w:pPr>
    <w:rPr>
      <w:noProof/>
    </w:rPr>
  </w:style>
  <w:style w:type="paragraph" w:customStyle="1" w:styleId="-91">
    <w:name w:val="Таблица - Текст центр 9пт"/>
    <w:basedOn w:val="-8"/>
    <w:uiPriority w:val="99"/>
    <w:qFormat/>
    <w:rsid w:val="007D1D60"/>
    <w:pPr>
      <w:autoSpaceDN/>
    </w:pPr>
  </w:style>
  <w:style w:type="paragraph" w:customStyle="1" w:styleId="-24">
    <w:name w:val="Таблица - Числа справа 2"/>
    <w:basedOn w:val="-7"/>
    <w:uiPriority w:val="99"/>
    <w:qFormat/>
    <w:rsid w:val="007D1D60"/>
    <w:pPr>
      <w:autoSpaceDN/>
      <w:ind w:right="113"/>
    </w:pPr>
  </w:style>
  <w:style w:type="character" w:customStyle="1" w:styleId="2ff5">
    <w:name w:val="Приложение 2 Подзаголовок Знак"/>
    <w:basedOn w:val="af4"/>
    <w:link w:val="2ff6"/>
    <w:locked/>
    <w:rsid w:val="007D1D60"/>
    <w:rPr>
      <w:b/>
      <w:noProof/>
      <w:snapToGrid w:val="0"/>
      <w:sz w:val="24"/>
    </w:rPr>
  </w:style>
  <w:style w:type="paragraph" w:customStyle="1" w:styleId="2ff6">
    <w:name w:val="Приложение 2 Подзаголовок"/>
    <w:basedOn w:val="af7"/>
    <w:link w:val="2ff5"/>
    <w:qFormat/>
    <w:rsid w:val="007D1D60"/>
    <w:pPr>
      <w:keepNext/>
      <w:widowControl w:val="0"/>
      <w:snapToGrid w:val="0"/>
      <w:spacing w:before="240"/>
    </w:pPr>
    <w:rPr>
      <w:rFonts w:eastAsia="Times New Roman"/>
      <w:bCs w:val="0"/>
      <w:noProof/>
      <w:snapToGrid w:val="0"/>
      <w:sz w:val="24"/>
    </w:rPr>
  </w:style>
  <w:style w:type="character" w:customStyle="1" w:styleId="-25">
    <w:name w:val="Таблица - Текст с отступом слева 2 Знак"/>
    <w:basedOn w:val="af4"/>
    <w:link w:val="-26"/>
    <w:locked/>
    <w:rsid w:val="007D1D60"/>
    <w:rPr>
      <w:sz w:val="24"/>
      <w:szCs w:val="24"/>
    </w:rPr>
  </w:style>
  <w:style w:type="paragraph" w:customStyle="1" w:styleId="-26">
    <w:name w:val="Таблица - Текст с отступом слева 2"/>
    <w:basedOn w:val="af3"/>
    <w:link w:val="-25"/>
    <w:qFormat/>
    <w:rsid w:val="007D1D60"/>
    <w:pPr>
      <w:ind w:left="708"/>
    </w:pPr>
  </w:style>
  <w:style w:type="character" w:customStyle="1" w:styleId="-f3">
    <w:name w:val="Приложение - Подзаголовок Знак"/>
    <w:basedOn w:val="af4"/>
    <w:link w:val="-f4"/>
    <w:locked/>
    <w:rsid w:val="007D1D60"/>
    <w:rPr>
      <w:rFonts w:ascii="Arial" w:hAnsi="Arial"/>
      <w:b/>
      <w:sz w:val="24"/>
      <w:szCs w:val="24"/>
    </w:rPr>
  </w:style>
  <w:style w:type="paragraph" w:customStyle="1" w:styleId="-f4">
    <w:name w:val="Приложение - Подзаголовок"/>
    <w:basedOn w:val="af3"/>
    <w:link w:val="-f3"/>
    <w:qFormat/>
    <w:rsid w:val="007D1D60"/>
    <w:pPr>
      <w:spacing w:before="240" w:after="120"/>
    </w:pPr>
    <w:rPr>
      <w:rFonts w:ascii="Arial" w:hAnsi="Arial"/>
      <w:b/>
    </w:rPr>
  </w:style>
  <w:style w:type="paragraph" w:customStyle="1" w:styleId="-14">
    <w:name w:val="Таблица - Текст 1"/>
    <w:basedOn w:val="af3"/>
    <w:uiPriority w:val="99"/>
    <w:qFormat/>
    <w:rsid w:val="007D1D60"/>
    <w:pPr>
      <w:overflowPunct w:val="0"/>
      <w:autoSpaceDE w:val="0"/>
      <w:autoSpaceDN w:val="0"/>
      <w:adjustRightInd w:val="0"/>
    </w:pPr>
    <w:rPr>
      <w:rFonts w:ascii="Arial" w:hAnsi="Arial" w:cs="Arial"/>
      <w:sz w:val="18"/>
      <w:szCs w:val="20"/>
    </w:rPr>
  </w:style>
  <w:style w:type="paragraph" w:customStyle="1" w:styleId="-27">
    <w:name w:val="Таблица - Текст 2"/>
    <w:basedOn w:val="af3"/>
    <w:uiPriority w:val="99"/>
    <w:qFormat/>
    <w:rsid w:val="007D1D60"/>
    <w:pPr>
      <w:overflowPunct w:val="0"/>
      <w:autoSpaceDE w:val="0"/>
      <w:autoSpaceDN w:val="0"/>
      <w:adjustRightInd w:val="0"/>
      <w:ind w:left="284"/>
    </w:pPr>
    <w:rPr>
      <w:rFonts w:ascii="Arial" w:hAnsi="Arial" w:cs="Arial"/>
      <w:sz w:val="18"/>
      <w:szCs w:val="20"/>
    </w:rPr>
  </w:style>
  <w:style w:type="paragraph" w:customStyle="1" w:styleId="-f5">
    <w:name w:val="Таблица - ЗаголовокРаздела"/>
    <w:basedOn w:val="af3"/>
    <w:uiPriority w:val="99"/>
    <w:qFormat/>
    <w:rsid w:val="007D1D60"/>
    <w:pPr>
      <w:keepNext/>
      <w:overflowPunct w:val="0"/>
      <w:autoSpaceDE w:val="0"/>
      <w:autoSpaceDN w:val="0"/>
      <w:adjustRightInd w:val="0"/>
    </w:pPr>
    <w:rPr>
      <w:rFonts w:ascii="Arial" w:hAnsi="Arial" w:cs="Arial"/>
      <w:b/>
      <w:caps/>
      <w:sz w:val="20"/>
      <w:szCs w:val="22"/>
    </w:rPr>
  </w:style>
  <w:style w:type="paragraph" w:customStyle="1" w:styleId="-32">
    <w:name w:val="Таблица - Текст 3"/>
    <w:basedOn w:val="af3"/>
    <w:uiPriority w:val="99"/>
    <w:qFormat/>
    <w:rsid w:val="007D1D60"/>
    <w:pPr>
      <w:overflowPunct w:val="0"/>
      <w:autoSpaceDE w:val="0"/>
      <w:autoSpaceDN w:val="0"/>
      <w:adjustRightInd w:val="0"/>
      <w:ind w:left="567"/>
    </w:pPr>
    <w:rPr>
      <w:rFonts w:ascii="Arial" w:hAnsi="Arial" w:cs="Arial"/>
      <w:sz w:val="18"/>
      <w:szCs w:val="20"/>
    </w:rPr>
  </w:style>
  <w:style w:type="paragraph" w:customStyle="1" w:styleId="-f6">
    <w:name w:val="Таблица - Числа выравнены на точку"/>
    <w:basedOn w:val="-5"/>
    <w:uiPriority w:val="99"/>
    <w:qFormat/>
    <w:rsid w:val="007D1D60"/>
    <w:pPr>
      <w:widowControl/>
      <w:tabs>
        <w:tab w:val="decimal" w:pos="1134"/>
      </w:tabs>
      <w:suppressAutoHyphens/>
      <w:overflowPunct w:val="0"/>
      <w:autoSpaceDE w:val="0"/>
      <w:adjustRightInd w:val="0"/>
      <w:spacing w:before="20" w:after="20"/>
    </w:pPr>
    <w:rPr>
      <w:sz w:val="20"/>
    </w:rPr>
  </w:style>
  <w:style w:type="paragraph" w:customStyle="1" w:styleId="-120">
    <w:name w:val="Таблица - Числа выравнены на точку 12пт"/>
    <w:basedOn w:val="-f6"/>
    <w:uiPriority w:val="99"/>
    <w:qFormat/>
    <w:rsid w:val="007D1D60"/>
    <w:rPr>
      <w:color w:val="365F91" w:themeColor="accent1" w:themeShade="BF"/>
      <w:sz w:val="24"/>
      <w:szCs w:val="24"/>
      <w:lang w:eastAsia="en-US"/>
    </w:rPr>
  </w:style>
  <w:style w:type="character" w:customStyle="1" w:styleId="docaccesstitle">
    <w:name w:val="docaccess_title"/>
    <w:basedOn w:val="af4"/>
    <w:rsid w:val="007D1D60"/>
  </w:style>
  <w:style w:type="character" w:customStyle="1" w:styleId="322">
    <w:name w:val="Заголовок 3 Знак2"/>
    <w:aliases w:val="Подраздел Знак2,Знак2 Знак Знак1,ПодЗаголовок Знак2,H3 Знак2,h3 Знак2,Naiaea Знак2,numbered indent 3 Знак2,ni3 Знак2,Hangcontinued Знак2,Hanging 3 Indent Знак2,Header 3 Знак2,Numbered indent 3 Знак2,OG Heading 3 Знак2"/>
    <w:basedOn w:val="af4"/>
    <w:qFormat/>
    <w:rsid w:val="007D1D60"/>
    <w:rPr>
      <w:rFonts w:asciiTheme="majorHAnsi" w:eastAsiaTheme="majorEastAsia" w:hAnsiTheme="majorHAnsi" w:cstheme="majorBidi" w:hint="default"/>
      <w:b/>
      <w:bCs/>
      <w:color w:val="4F81BD" w:themeColor="accent1"/>
      <w:sz w:val="24"/>
      <w:szCs w:val="24"/>
    </w:rPr>
  </w:style>
  <w:style w:type="paragraph" w:customStyle="1" w:styleId="afffffffff2">
    <w:name w:val="Презентация_Этап_Работы"/>
    <w:basedOn w:val="af3"/>
    <w:link w:val="afffffffff3"/>
    <w:qFormat/>
    <w:rsid w:val="007D1D60"/>
  </w:style>
  <w:style w:type="character" w:customStyle="1" w:styleId="afffffffff3">
    <w:name w:val="Презентация_Этап_Работы Знак"/>
    <w:basedOn w:val="1ffff6"/>
    <w:link w:val="afffffffff2"/>
    <w:locked/>
    <w:rsid w:val="007D1D60"/>
    <w:rPr>
      <w:rFonts w:ascii="Verdana" w:hAnsi="Verdana" w:cs="Arial"/>
      <w:b/>
      <w:caps/>
      <w:color w:val="365F91" w:themeColor="accent1" w:themeShade="BF"/>
      <w:sz w:val="24"/>
      <w:szCs w:val="24"/>
      <w:lang w:val="en-US"/>
    </w:rPr>
  </w:style>
  <w:style w:type="table" w:customStyle="1" w:styleId="-110">
    <w:name w:val="Светлая заливка - Акцент 11"/>
    <w:basedOn w:val="af5"/>
    <w:uiPriority w:val="60"/>
    <w:rsid w:val="007D1D60"/>
    <w:rPr>
      <w:rFonts w:ascii="Calibr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3f5">
    <w:name w:val="Знак Знак3 Знак Знак Знак Знак"/>
    <w:basedOn w:val="af3"/>
    <w:next w:val="2a"/>
    <w:autoRedefine/>
    <w:uiPriority w:val="99"/>
    <w:qFormat/>
    <w:rsid w:val="00041B1A"/>
    <w:pPr>
      <w:spacing w:after="160" w:line="240" w:lineRule="exact"/>
      <w:jc w:val="right"/>
    </w:pPr>
    <w:rPr>
      <w:noProof/>
      <w:lang w:val="en-US" w:eastAsia="en-US"/>
    </w:rPr>
  </w:style>
  <w:style w:type="character" w:customStyle="1" w:styleId="-4">
    <w:name w:val="Таблица - Шапка Знак"/>
    <w:link w:val="-3"/>
    <w:rsid w:val="00041B1A"/>
    <w:rPr>
      <w:rFonts w:ascii="Arial" w:hAnsi="Arial" w:cs="Arial"/>
      <w:b/>
      <w:bCs/>
      <w:sz w:val="18"/>
    </w:rPr>
  </w:style>
  <w:style w:type="paragraph" w:customStyle="1" w:styleId="-TR9">
    <w:name w:val="Таблица - TR9 центр"/>
    <w:basedOn w:val="af3"/>
    <w:uiPriority w:val="99"/>
    <w:qFormat/>
    <w:rsid w:val="00041B1A"/>
    <w:pPr>
      <w:widowControl w:val="0"/>
      <w:autoSpaceDE w:val="0"/>
      <w:autoSpaceDN w:val="0"/>
      <w:adjustRightInd w:val="0"/>
      <w:jc w:val="center"/>
    </w:pPr>
    <w:rPr>
      <w:sz w:val="18"/>
      <w:szCs w:val="20"/>
    </w:rPr>
  </w:style>
  <w:style w:type="paragraph" w:customStyle="1" w:styleId="-TR90">
    <w:name w:val="Таблица - TR9 слева"/>
    <w:basedOn w:val="af3"/>
    <w:uiPriority w:val="99"/>
    <w:qFormat/>
    <w:rsid w:val="00041B1A"/>
    <w:pPr>
      <w:widowControl w:val="0"/>
      <w:autoSpaceDE w:val="0"/>
      <w:autoSpaceDN w:val="0"/>
      <w:adjustRightInd w:val="0"/>
    </w:pPr>
    <w:rPr>
      <w:color w:val="000000"/>
      <w:sz w:val="18"/>
      <w:szCs w:val="20"/>
    </w:rPr>
  </w:style>
  <w:style w:type="character" w:customStyle="1" w:styleId="aff1">
    <w:name w:val="Абзац списка Знак"/>
    <w:aliases w:val="Имя рисунка Знак,Маркер Знак,Абзац списка основной Знак,А Знак,МАШ_список Знак,ПАРАГРАФ Знак,Введение Знак,ТАБЛИЦА Знак"/>
    <w:basedOn w:val="af4"/>
    <w:link w:val="aff0"/>
    <w:uiPriority w:val="34"/>
    <w:qFormat/>
    <w:locked/>
    <w:rsid w:val="00AC5E98"/>
    <w:rPr>
      <w:rFonts w:ascii="Calibri" w:hAnsi="Calibri"/>
      <w:sz w:val="22"/>
      <w:szCs w:val="22"/>
    </w:rPr>
  </w:style>
  <w:style w:type="paragraph" w:customStyle="1" w:styleId="240">
    <w:name w:val="Основной текст с отступом 24"/>
    <w:basedOn w:val="af3"/>
    <w:uiPriority w:val="99"/>
    <w:qFormat/>
    <w:rsid w:val="00AC5E98"/>
    <w:pPr>
      <w:overflowPunct w:val="0"/>
      <w:autoSpaceDE w:val="0"/>
      <w:autoSpaceDN w:val="0"/>
      <w:adjustRightInd w:val="0"/>
      <w:spacing w:before="120"/>
      <w:ind w:firstLine="709"/>
      <w:jc w:val="both"/>
    </w:pPr>
    <w:rPr>
      <w:szCs w:val="20"/>
    </w:rPr>
  </w:style>
  <w:style w:type="paragraph" w:customStyle="1" w:styleId="afffffffff4">
    <w:name w:val="# ОСНОВНОЙ ТЕКСТ ТАБЛИЦЫ"/>
    <w:basedOn w:val="affffffff0"/>
    <w:uiPriority w:val="99"/>
    <w:qFormat/>
    <w:rsid w:val="00AC5E98"/>
    <w:pPr>
      <w:spacing w:before="0" w:after="0" w:line="240" w:lineRule="auto"/>
      <w:ind w:firstLine="0"/>
      <w:jc w:val="center"/>
    </w:pPr>
    <w:rPr>
      <w:sz w:val="20"/>
    </w:rPr>
  </w:style>
  <w:style w:type="paragraph" w:customStyle="1" w:styleId="25">
    <w:name w:val="ТЗ_Список_Маркированный 2"/>
    <w:basedOn w:val="11"/>
    <w:uiPriority w:val="99"/>
    <w:qFormat/>
    <w:rsid w:val="00C73E8A"/>
    <w:pPr>
      <w:numPr>
        <w:ilvl w:val="1"/>
      </w:numPr>
      <w:ind w:left="1081"/>
    </w:pPr>
  </w:style>
  <w:style w:type="paragraph" w:customStyle="1" w:styleId="11">
    <w:name w:val="ТЗ_Список маркированный 1"/>
    <w:basedOn w:val="af3"/>
    <w:uiPriority w:val="99"/>
    <w:qFormat/>
    <w:rsid w:val="00C73E8A"/>
    <w:pPr>
      <w:numPr>
        <w:numId w:val="26"/>
      </w:numPr>
      <w:shd w:val="clear" w:color="auto" w:fill="FFFFFF"/>
      <w:autoSpaceDE w:val="0"/>
      <w:autoSpaceDN w:val="0"/>
      <w:adjustRightInd w:val="0"/>
      <w:ind w:left="715" w:hanging="283"/>
    </w:pPr>
    <w:rPr>
      <w:color w:val="000000"/>
    </w:rPr>
  </w:style>
  <w:style w:type="paragraph" w:customStyle="1" w:styleId="afffffffff5">
    <w:name w:val="Формула"/>
    <w:basedOn w:val="affffb"/>
    <w:link w:val="afffffffff6"/>
    <w:qFormat/>
    <w:rsid w:val="00C73E8A"/>
    <w:pPr>
      <w:tabs>
        <w:tab w:val="left" w:pos="4926"/>
      </w:tabs>
      <w:autoSpaceDN/>
      <w:spacing w:before="240" w:after="120" w:line="240" w:lineRule="auto"/>
      <w:ind w:firstLine="0"/>
      <w:jc w:val="center"/>
    </w:pPr>
    <w:rPr>
      <w:i/>
    </w:rPr>
  </w:style>
  <w:style w:type="paragraph" w:customStyle="1" w:styleId="afffffffff7">
    <w:name w:val="Формула_параметры"/>
    <w:basedOn w:val="afff8"/>
    <w:link w:val="afffffffff8"/>
    <w:qFormat/>
    <w:rsid w:val="00C73E8A"/>
    <w:pPr>
      <w:tabs>
        <w:tab w:val="right" w:pos="1560"/>
        <w:tab w:val="left" w:pos="1701"/>
        <w:tab w:val="left" w:pos="1985"/>
      </w:tabs>
      <w:autoSpaceDN/>
      <w:spacing w:line="288" w:lineRule="auto"/>
      <w:ind w:left="709"/>
    </w:pPr>
    <w:rPr>
      <w:sz w:val="24"/>
      <w:szCs w:val="24"/>
    </w:rPr>
  </w:style>
  <w:style w:type="character" w:customStyle="1" w:styleId="afffffffff6">
    <w:name w:val="Формула Знак"/>
    <w:basedOn w:val="affffc"/>
    <w:link w:val="afffffffff5"/>
    <w:rsid w:val="00C73E8A"/>
    <w:rPr>
      <w:i/>
      <w:sz w:val="24"/>
      <w:szCs w:val="24"/>
    </w:rPr>
  </w:style>
  <w:style w:type="character" w:customStyle="1" w:styleId="afffffffff8">
    <w:name w:val="Формула_параметры Знак"/>
    <w:basedOn w:val="afff7"/>
    <w:link w:val="afffffffff7"/>
    <w:rsid w:val="00C73E8A"/>
    <w:rPr>
      <w:sz w:val="24"/>
      <w:szCs w:val="24"/>
    </w:rPr>
  </w:style>
  <w:style w:type="paragraph" w:customStyle="1" w:styleId="-f7">
    <w:name w:val="Таблица - Шапка слева"/>
    <w:basedOn w:val="-3"/>
    <w:uiPriority w:val="99"/>
    <w:qFormat/>
    <w:rsid w:val="00C73E8A"/>
    <w:pPr>
      <w:keepNext/>
      <w:overflowPunct w:val="0"/>
      <w:autoSpaceDE w:val="0"/>
      <w:adjustRightInd w:val="0"/>
      <w:jc w:val="left"/>
    </w:pPr>
    <w:rPr>
      <w:bCs w:val="0"/>
      <w:sz w:val="20"/>
    </w:rPr>
  </w:style>
  <w:style w:type="paragraph" w:customStyle="1" w:styleId="headertext">
    <w:name w:val="headertext"/>
    <w:basedOn w:val="af3"/>
    <w:uiPriority w:val="99"/>
    <w:qFormat/>
    <w:rsid w:val="00C73E8A"/>
    <w:pPr>
      <w:spacing w:before="100" w:beforeAutospacing="1" w:after="100" w:afterAutospacing="1"/>
    </w:pPr>
  </w:style>
  <w:style w:type="paragraph" w:styleId="2ff7">
    <w:name w:val="List 2"/>
    <w:basedOn w:val="af3"/>
    <w:uiPriority w:val="99"/>
    <w:unhideWhenUsed/>
    <w:rsid w:val="007668B7"/>
    <w:pPr>
      <w:ind w:left="566" w:hanging="283"/>
      <w:contextualSpacing/>
    </w:pPr>
  </w:style>
  <w:style w:type="character" w:customStyle="1" w:styleId="1f4">
    <w:name w:val="Стиль1 Знак"/>
    <w:basedOn w:val="af4"/>
    <w:link w:val="1f3"/>
    <w:qFormat/>
    <w:rsid w:val="00424ACE"/>
    <w:rPr>
      <w:sz w:val="24"/>
    </w:rPr>
  </w:style>
  <w:style w:type="paragraph" w:customStyle="1" w:styleId="243">
    <w:name w:val="Основной текст 24"/>
    <w:basedOn w:val="af3"/>
    <w:uiPriority w:val="99"/>
    <w:qFormat/>
    <w:rsid w:val="00F92874"/>
    <w:pPr>
      <w:overflowPunct w:val="0"/>
      <w:autoSpaceDE w:val="0"/>
      <w:autoSpaceDN w:val="0"/>
      <w:adjustRightInd w:val="0"/>
      <w:spacing w:before="120"/>
      <w:ind w:firstLine="709"/>
      <w:jc w:val="both"/>
      <w:textAlignment w:val="baseline"/>
    </w:pPr>
    <w:rPr>
      <w:sz w:val="28"/>
      <w:szCs w:val="20"/>
    </w:rPr>
  </w:style>
  <w:style w:type="paragraph" w:customStyle="1" w:styleId="251">
    <w:name w:val="Основной текст с отступом 25"/>
    <w:basedOn w:val="af3"/>
    <w:uiPriority w:val="99"/>
    <w:qFormat/>
    <w:rsid w:val="00F92874"/>
    <w:pPr>
      <w:overflowPunct w:val="0"/>
      <w:autoSpaceDE w:val="0"/>
      <w:autoSpaceDN w:val="0"/>
      <w:adjustRightInd w:val="0"/>
      <w:spacing w:before="240"/>
      <w:ind w:firstLine="567"/>
      <w:jc w:val="both"/>
      <w:textAlignment w:val="baseline"/>
    </w:pPr>
    <w:rPr>
      <w:sz w:val="28"/>
      <w:szCs w:val="20"/>
    </w:rPr>
  </w:style>
  <w:style w:type="paragraph" w:customStyle="1" w:styleId="3f6">
    <w:name w:val="Текст3"/>
    <w:basedOn w:val="af3"/>
    <w:uiPriority w:val="99"/>
    <w:qFormat/>
    <w:rsid w:val="00F92874"/>
    <w:pPr>
      <w:ind w:firstLine="709"/>
      <w:jc w:val="both"/>
    </w:pPr>
    <w:rPr>
      <w:szCs w:val="20"/>
    </w:rPr>
  </w:style>
  <w:style w:type="paragraph" w:styleId="2ff8">
    <w:name w:val="List Bullet 2"/>
    <w:basedOn w:val="af3"/>
    <w:uiPriority w:val="99"/>
    <w:qFormat/>
    <w:rsid w:val="00F92874"/>
    <w:pPr>
      <w:overflowPunct w:val="0"/>
      <w:autoSpaceDE w:val="0"/>
      <w:autoSpaceDN w:val="0"/>
      <w:adjustRightInd w:val="0"/>
      <w:ind w:left="566" w:hanging="283"/>
    </w:pPr>
    <w:rPr>
      <w:sz w:val="20"/>
      <w:szCs w:val="20"/>
    </w:rPr>
  </w:style>
  <w:style w:type="paragraph" w:styleId="afffffffff9">
    <w:name w:val="List"/>
    <w:basedOn w:val="af3"/>
    <w:uiPriority w:val="99"/>
    <w:rsid w:val="00F92874"/>
    <w:pPr>
      <w:ind w:left="283" w:hanging="283"/>
    </w:pPr>
    <w:rPr>
      <w:sz w:val="20"/>
      <w:szCs w:val="20"/>
    </w:rPr>
  </w:style>
  <w:style w:type="paragraph" w:customStyle="1" w:styleId="330">
    <w:name w:val="Основной текст 33"/>
    <w:basedOn w:val="af3"/>
    <w:uiPriority w:val="99"/>
    <w:qFormat/>
    <w:rsid w:val="00F92874"/>
    <w:pPr>
      <w:jc w:val="center"/>
    </w:pPr>
    <w:rPr>
      <w:sz w:val="20"/>
      <w:szCs w:val="20"/>
    </w:rPr>
  </w:style>
  <w:style w:type="paragraph" w:customStyle="1" w:styleId="323">
    <w:name w:val="Основной текст с отступом 32"/>
    <w:basedOn w:val="af3"/>
    <w:uiPriority w:val="99"/>
    <w:qFormat/>
    <w:rsid w:val="00F92874"/>
    <w:pPr>
      <w:ind w:left="855"/>
      <w:jc w:val="both"/>
    </w:pPr>
    <w:rPr>
      <w:sz w:val="28"/>
      <w:szCs w:val="20"/>
    </w:rPr>
  </w:style>
  <w:style w:type="paragraph" w:customStyle="1" w:styleId="59">
    <w:name w:val="Обычный5"/>
    <w:uiPriority w:val="99"/>
    <w:qFormat/>
    <w:rsid w:val="00F92874"/>
  </w:style>
  <w:style w:type="paragraph" w:styleId="3f7">
    <w:name w:val="List 3"/>
    <w:basedOn w:val="af3"/>
    <w:uiPriority w:val="99"/>
    <w:rsid w:val="00F92874"/>
    <w:pPr>
      <w:overflowPunct w:val="0"/>
      <w:autoSpaceDE w:val="0"/>
      <w:autoSpaceDN w:val="0"/>
      <w:adjustRightInd w:val="0"/>
      <w:ind w:left="849" w:hanging="283"/>
    </w:pPr>
    <w:rPr>
      <w:szCs w:val="20"/>
    </w:rPr>
  </w:style>
  <w:style w:type="paragraph" w:styleId="2ff9">
    <w:name w:val="List Continue 2"/>
    <w:basedOn w:val="af3"/>
    <w:uiPriority w:val="99"/>
    <w:qFormat/>
    <w:rsid w:val="00F92874"/>
    <w:pPr>
      <w:overflowPunct w:val="0"/>
      <w:autoSpaceDE w:val="0"/>
      <w:autoSpaceDN w:val="0"/>
      <w:adjustRightInd w:val="0"/>
      <w:spacing w:after="120"/>
      <w:ind w:left="720"/>
      <w:contextualSpacing/>
    </w:pPr>
    <w:rPr>
      <w:szCs w:val="20"/>
    </w:rPr>
  </w:style>
  <w:style w:type="character" w:customStyle="1" w:styleId="CharChar">
    <w:name w:val="Основной текст Знак Знак Знак Знак Char Char"/>
    <w:rsid w:val="00F92874"/>
    <w:rPr>
      <w:sz w:val="24"/>
      <w:lang w:val="ru-RU" w:eastAsia="ru-RU" w:bidi="ar-SA"/>
    </w:rPr>
  </w:style>
  <w:style w:type="character" w:customStyle="1" w:styleId="212pt10">
    <w:name w:val="Заголовок 2 + 12 pt Знак Знак Знак1"/>
    <w:rsid w:val="00F92874"/>
    <w:rPr>
      <w:b/>
      <w:bCs/>
      <w:sz w:val="24"/>
      <w:lang w:val="ru-RU" w:eastAsia="ru-RU" w:bidi="ar-SA"/>
    </w:rPr>
  </w:style>
  <w:style w:type="character" w:customStyle="1" w:styleId="CharChar0">
    <w:name w:val="Основной текст Знак Знак Знак Char Char"/>
    <w:rsid w:val="00F92874"/>
    <w:rPr>
      <w:sz w:val="24"/>
      <w:lang w:val="ru-RU" w:eastAsia="ru-RU" w:bidi="ar-SA"/>
    </w:rPr>
  </w:style>
  <w:style w:type="table" w:customStyle="1" w:styleId="Calendar3">
    <w:name w:val="Calendar 3"/>
    <w:basedOn w:val="af5"/>
    <w:rsid w:val="00F92874"/>
    <w:pPr>
      <w:jc w:val="right"/>
    </w:pPr>
    <w:rPr>
      <w:rFonts w:ascii="Cambria" w:hAnsi="Cambria"/>
      <w:color w:val="7F7F7F"/>
      <w:sz w:val="22"/>
      <w:szCs w:val="22"/>
      <w:lang w:bidi="en-US"/>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paragraph" w:styleId="63">
    <w:name w:val="toc 6"/>
    <w:basedOn w:val="af3"/>
    <w:next w:val="af3"/>
    <w:autoRedefine/>
    <w:uiPriority w:val="39"/>
    <w:rsid w:val="00F92874"/>
    <w:pPr>
      <w:spacing w:before="120"/>
      <w:ind w:left="1200" w:firstLine="709"/>
      <w:jc w:val="both"/>
    </w:pPr>
    <w:rPr>
      <w:szCs w:val="20"/>
    </w:rPr>
  </w:style>
  <w:style w:type="character" w:customStyle="1" w:styleId="1ffffb">
    <w:name w:val="Знак Знак Знак Знак Знак Знак Знак Знак Знак Знак Знак Знак Знак Знак Знак Знак Знак Знак Знак Знак Знак Знак Знак1"/>
    <w:locked/>
    <w:rsid w:val="00F92874"/>
    <w:rPr>
      <w:rFonts w:ascii="Arial" w:hAnsi="Arial" w:cs="Arial"/>
      <w:b/>
      <w:bCs/>
      <w:sz w:val="26"/>
      <w:szCs w:val="26"/>
      <w:lang w:val="ru-RU" w:eastAsia="ru-RU" w:bidi="ar-SA"/>
    </w:rPr>
  </w:style>
  <w:style w:type="paragraph" w:customStyle="1" w:styleId="2ffa">
    <w:name w:val="Обычный (веб)2"/>
    <w:basedOn w:val="af3"/>
    <w:uiPriority w:val="99"/>
    <w:qFormat/>
    <w:rsid w:val="00F92874"/>
    <w:pPr>
      <w:overflowPunct w:val="0"/>
      <w:autoSpaceDE w:val="0"/>
      <w:autoSpaceDN w:val="0"/>
      <w:adjustRightInd w:val="0"/>
      <w:spacing w:before="100" w:after="100"/>
    </w:pPr>
    <w:rPr>
      <w:color w:val="000000"/>
      <w:szCs w:val="20"/>
    </w:rPr>
  </w:style>
  <w:style w:type="paragraph" w:styleId="2ffb">
    <w:name w:val="index 2"/>
    <w:basedOn w:val="af3"/>
    <w:next w:val="af3"/>
    <w:autoRedefine/>
    <w:qFormat/>
    <w:rsid w:val="00F92874"/>
    <w:pPr>
      <w:widowControl w:val="0"/>
      <w:autoSpaceDE w:val="0"/>
      <w:autoSpaceDN w:val="0"/>
      <w:adjustRightInd w:val="0"/>
      <w:ind w:left="400" w:hanging="200"/>
    </w:pPr>
    <w:rPr>
      <w:sz w:val="20"/>
      <w:szCs w:val="20"/>
    </w:rPr>
  </w:style>
  <w:style w:type="paragraph" w:customStyle="1" w:styleId="msonormalcxspmiddle">
    <w:name w:val="msonormalcxspmiddle"/>
    <w:basedOn w:val="af3"/>
    <w:uiPriority w:val="99"/>
    <w:qFormat/>
    <w:rsid w:val="00F92874"/>
    <w:pPr>
      <w:spacing w:before="100" w:beforeAutospacing="1" w:after="100" w:afterAutospacing="1"/>
    </w:pPr>
  </w:style>
  <w:style w:type="character" w:customStyle="1" w:styleId="afffffffffa">
    <w:name w:val="Знак Знак Знак Знак Знак Знак Знак Знак Знак Знак Знак Знак Знак Знак Знак Знак Знак Знак Знак Знак Знак Знак Знак"/>
    <w:locked/>
    <w:rsid w:val="00F92874"/>
    <w:rPr>
      <w:rFonts w:ascii="Arial" w:hAnsi="Arial" w:cs="Arial"/>
      <w:b/>
      <w:bCs/>
      <w:sz w:val="26"/>
      <w:szCs w:val="26"/>
      <w:lang w:val="ru-RU" w:eastAsia="ru-RU" w:bidi="ar-SA"/>
    </w:rPr>
  </w:style>
  <w:style w:type="paragraph" w:customStyle="1" w:styleId="5a">
    <w:name w:val="Знак Знак Знак5"/>
    <w:basedOn w:val="af3"/>
    <w:uiPriority w:val="99"/>
    <w:qFormat/>
    <w:rsid w:val="00F92874"/>
    <w:pPr>
      <w:spacing w:before="100" w:beforeAutospacing="1" w:after="100" w:afterAutospacing="1"/>
    </w:pPr>
    <w:rPr>
      <w:rFonts w:ascii="Tahoma" w:hAnsi="Tahoma" w:cs="Tahoma"/>
      <w:sz w:val="20"/>
      <w:szCs w:val="20"/>
      <w:lang w:val="en-US" w:eastAsia="en-US"/>
    </w:rPr>
  </w:style>
  <w:style w:type="paragraph" w:customStyle="1" w:styleId="afffffffffb">
    <w:name w:val="Внутри таблицы"/>
    <w:basedOn w:val="af3"/>
    <w:link w:val="afffffffffc"/>
    <w:qFormat/>
    <w:rsid w:val="00F92874"/>
    <w:pPr>
      <w:jc w:val="both"/>
    </w:pPr>
    <w:rPr>
      <w:color w:val="000000"/>
    </w:rPr>
  </w:style>
  <w:style w:type="character" w:customStyle="1" w:styleId="afffffffffc">
    <w:name w:val="Внутри таблицы Знак"/>
    <w:basedOn w:val="af4"/>
    <w:link w:val="afffffffffb"/>
    <w:rsid w:val="00F92874"/>
    <w:rPr>
      <w:color w:val="000000"/>
      <w:sz w:val="24"/>
      <w:szCs w:val="24"/>
    </w:rPr>
  </w:style>
  <w:style w:type="character" w:customStyle="1" w:styleId="style4">
    <w:name w:val="style4"/>
    <w:basedOn w:val="af4"/>
    <w:rsid w:val="00F92874"/>
  </w:style>
  <w:style w:type="paragraph" w:customStyle="1" w:styleId="0505">
    <w:name w:val="Стиль Основной текст + полужирный Слева:  05 см Справа:  05 см..."/>
    <w:basedOn w:val="afff"/>
    <w:uiPriority w:val="99"/>
    <w:qFormat/>
    <w:rsid w:val="00F92874"/>
    <w:pPr>
      <w:widowControl w:val="0"/>
      <w:shd w:val="clear" w:color="auto" w:fill="FFFFFF"/>
      <w:autoSpaceDE w:val="0"/>
      <w:autoSpaceDN w:val="0"/>
      <w:adjustRightInd w:val="0"/>
      <w:spacing w:before="120"/>
      <w:ind w:left="284" w:right="285"/>
      <w:jc w:val="center"/>
    </w:pPr>
    <w:rPr>
      <w:b/>
      <w:bCs/>
      <w:color w:val="000000"/>
      <w:szCs w:val="20"/>
    </w:rPr>
  </w:style>
  <w:style w:type="numbering" w:customStyle="1" w:styleId="1ffffc">
    <w:name w:val="Нет списка1"/>
    <w:next w:val="af6"/>
    <w:uiPriority w:val="99"/>
    <w:semiHidden/>
    <w:unhideWhenUsed/>
    <w:qFormat/>
    <w:rsid w:val="00CE6349"/>
  </w:style>
  <w:style w:type="character" w:customStyle="1" w:styleId="FontStyle369">
    <w:name w:val="Font Style369"/>
    <w:basedOn w:val="af4"/>
    <w:rsid w:val="00CF7920"/>
    <w:rPr>
      <w:rFonts w:ascii="Times New Roman" w:hAnsi="Times New Roman" w:cs="Times New Roman"/>
      <w:b/>
      <w:bCs/>
      <w:spacing w:val="-10"/>
      <w:sz w:val="22"/>
      <w:szCs w:val="22"/>
    </w:rPr>
  </w:style>
  <w:style w:type="paragraph" w:styleId="4d">
    <w:name w:val="List 4"/>
    <w:basedOn w:val="af3"/>
    <w:uiPriority w:val="99"/>
    <w:rsid w:val="00CF7920"/>
    <w:pPr>
      <w:overflowPunct w:val="0"/>
      <w:autoSpaceDE w:val="0"/>
      <w:autoSpaceDN w:val="0"/>
      <w:adjustRightInd w:val="0"/>
      <w:ind w:left="1132" w:hanging="283"/>
    </w:pPr>
    <w:rPr>
      <w:szCs w:val="20"/>
    </w:rPr>
  </w:style>
  <w:style w:type="paragraph" w:styleId="3f8">
    <w:name w:val="List Continue 3"/>
    <w:basedOn w:val="af3"/>
    <w:qFormat/>
    <w:rsid w:val="00CF7920"/>
    <w:pPr>
      <w:overflowPunct w:val="0"/>
      <w:autoSpaceDE w:val="0"/>
      <w:autoSpaceDN w:val="0"/>
      <w:adjustRightInd w:val="0"/>
      <w:spacing w:after="120"/>
      <w:ind w:left="849"/>
    </w:pPr>
    <w:rPr>
      <w:szCs w:val="20"/>
    </w:rPr>
  </w:style>
  <w:style w:type="paragraph" w:styleId="5b">
    <w:name w:val="toc 5"/>
    <w:basedOn w:val="af3"/>
    <w:next w:val="af3"/>
    <w:autoRedefine/>
    <w:uiPriority w:val="39"/>
    <w:rsid w:val="00CF7920"/>
    <w:pPr>
      <w:ind w:left="800"/>
    </w:pPr>
    <w:rPr>
      <w:sz w:val="20"/>
      <w:szCs w:val="20"/>
    </w:rPr>
  </w:style>
  <w:style w:type="paragraph" w:styleId="74">
    <w:name w:val="toc 7"/>
    <w:basedOn w:val="af3"/>
    <w:next w:val="af3"/>
    <w:autoRedefine/>
    <w:uiPriority w:val="39"/>
    <w:rsid w:val="00CF7920"/>
    <w:pPr>
      <w:ind w:left="1200"/>
    </w:pPr>
    <w:rPr>
      <w:sz w:val="20"/>
      <w:szCs w:val="20"/>
    </w:rPr>
  </w:style>
  <w:style w:type="paragraph" w:styleId="83">
    <w:name w:val="toc 8"/>
    <w:basedOn w:val="af3"/>
    <w:next w:val="af3"/>
    <w:autoRedefine/>
    <w:uiPriority w:val="39"/>
    <w:rsid w:val="00CF7920"/>
    <w:pPr>
      <w:ind w:left="1400"/>
    </w:pPr>
    <w:rPr>
      <w:sz w:val="20"/>
      <w:szCs w:val="20"/>
    </w:rPr>
  </w:style>
  <w:style w:type="paragraph" w:styleId="93">
    <w:name w:val="toc 9"/>
    <w:basedOn w:val="af3"/>
    <w:next w:val="af3"/>
    <w:autoRedefine/>
    <w:uiPriority w:val="39"/>
    <w:rsid w:val="00CF7920"/>
    <w:pPr>
      <w:ind w:left="1600"/>
    </w:pPr>
    <w:rPr>
      <w:sz w:val="20"/>
      <w:szCs w:val="20"/>
    </w:rPr>
  </w:style>
  <w:style w:type="character" w:customStyle="1" w:styleId="ConsPlusNormal0">
    <w:name w:val="ConsPlusNormal Знак"/>
    <w:link w:val="ConsPlusNormal"/>
    <w:locked/>
    <w:rsid w:val="00CF7920"/>
    <w:rPr>
      <w:rFonts w:ascii="Arial" w:hAnsi="Arial" w:cs="Arial"/>
    </w:rPr>
  </w:style>
  <w:style w:type="paragraph" w:customStyle="1" w:styleId="afffffffffd">
    <w:name w:val="ТЗ_Том_Название"/>
    <w:basedOn w:val="af3"/>
    <w:uiPriority w:val="99"/>
    <w:qFormat/>
    <w:rsid w:val="00910C10"/>
    <w:pPr>
      <w:keepNext/>
      <w:tabs>
        <w:tab w:val="left" w:pos="912"/>
      </w:tabs>
      <w:suppressAutoHyphens/>
      <w:spacing w:before="120" w:after="60"/>
      <w:ind w:left="386"/>
    </w:pPr>
    <w:rPr>
      <w:b/>
      <w:i/>
    </w:rPr>
  </w:style>
  <w:style w:type="paragraph" w:customStyle="1" w:styleId="Level1">
    <w:name w:val="##Level1"/>
    <w:basedOn w:val="af9"/>
    <w:qFormat/>
    <w:rsid w:val="00300C4B"/>
    <w:pPr>
      <w:spacing w:before="0" w:after="240"/>
      <w:ind w:right="-79"/>
    </w:pPr>
    <w:rPr>
      <w:rFonts w:asciiTheme="majorHAnsi" w:hAnsiTheme="majorHAnsi" w:cs="Times New Roman"/>
      <w:sz w:val="26"/>
      <w:szCs w:val="26"/>
    </w:rPr>
  </w:style>
  <w:style w:type="paragraph" w:customStyle="1" w:styleId="Osnovnoy">
    <w:name w:val="##Osnovnoy"/>
    <w:basedOn w:val="af9"/>
    <w:link w:val="Osnovnoy0"/>
    <w:qFormat/>
    <w:rsid w:val="003F2EE0"/>
    <w:pPr>
      <w:spacing w:before="0" w:after="0"/>
      <w:ind w:right="-79" w:firstLine="720"/>
      <w:jc w:val="both"/>
      <w:outlineLvl w:val="9"/>
    </w:pPr>
    <w:rPr>
      <w:rFonts w:ascii="Times New Roman" w:hAnsi="Times New Roman" w:cs="Times New Roman"/>
      <w:b w:val="0"/>
      <w:sz w:val="24"/>
    </w:rPr>
  </w:style>
  <w:style w:type="paragraph" w:customStyle="1" w:styleId="Level2">
    <w:name w:val="##Level2"/>
    <w:basedOn w:val="afff"/>
    <w:qFormat/>
    <w:rsid w:val="00300C4B"/>
    <w:pPr>
      <w:suppressAutoHyphens/>
      <w:spacing w:before="240" w:after="240"/>
      <w:ind w:firstLine="709"/>
      <w:jc w:val="center"/>
      <w:outlineLvl w:val="1"/>
    </w:pPr>
    <w:rPr>
      <w:rFonts w:asciiTheme="majorHAnsi" w:hAnsiTheme="majorHAnsi"/>
      <w:b/>
    </w:rPr>
  </w:style>
  <w:style w:type="paragraph" w:customStyle="1" w:styleId="Normal">
    <w:name w:val="[Normal]"/>
    <w:uiPriority w:val="99"/>
    <w:qFormat/>
    <w:rsid w:val="0058137A"/>
    <w:pPr>
      <w:widowControl w:val="0"/>
      <w:autoSpaceDE w:val="0"/>
      <w:autoSpaceDN w:val="0"/>
      <w:adjustRightInd w:val="0"/>
    </w:pPr>
    <w:rPr>
      <w:rFonts w:ascii="Arial" w:hAnsi="Arial" w:cs="Arial"/>
      <w:sz w:val="24"/>
      <w:szCs w:val="24"/>
    </w:rPr>
  </w:style>
  <w:style w:type="character" w:customStyle="1" w:styleId="editsection">
    <w:name w:val="editsection"/>
    <w:basedOn w:val="af4"/>
    <w:uiPriority w:val="99"/>
    <w:rsid w:val="0058137A"/>
    <w:rPr>
      <w:rFonts w:cs="Times New Roman"/>
    </w:rPr>
  </w:style>
  <w:style w:type="character" w:customStyle="1" w:styleId="mw-headline">
    <w:name w:val="mw-headline"/>
    <w:basedOn w:val="af4"/>
    <w:qFormat/>
    <w:rsid w:val="0058137A"/>
    <w:rPr>
      <w:rFonts w:cs="Times New Roman"/>
    </w:rPr>
  </w:style>
  <w:style w:type="character" w:customStyle="1" w:styleId="apple-style-span">
    <w:name w:val="apple-style-span"/>
    <w:basedOn w:val="af4"/>
    <w:uiPriority w:val="99"/>
    <w:rsid w:val="0058137A"/>
    <w:rPr>
      <w:rFonts w:cs="Times New Roman"/>
    </w:rPr>
  </w:style>
  <w:style w:type="paragraph" w:customStyle="1" w:styleId="Char11">
    <w:name w:val="Char11"/>
    <w:basedOn w:val="af3"/>
    <w:uiPriority w:val="99"/>
    <w:qFormat/>
    <w:rsid w:val="0058137A"/>
    <w:pPr>
      <w:spacing w:before="100" w:beforeAutospacing="1" w:after="100" w:afterAutospacing="1"/>
    </w:pPr>
    <w:rPr>
      <w:rFonts w:ascii="Tahoma" w:hAnsi="Tahoma"/>
      <w:sz w:val="20"/>
      <w:szCs w:val="20"/>
      <w:lang w:val="en-US" w:eastAsia="en-US"/>
    </w:rPr>
  </w:style>
  <w:style w:type="paragraph" w:customStyle="1" w:styleId="1ffffd">
    <w:name w:val="1 Знак Знак Знак"/>
    <w:basedOn w:val="af3"/>
    <w:uiPriority w:val="99"/>
    <w:qFormat/>
    <w:rsid w:val="0058137A"/>
    <w:pPr>
      <w:spacing w:before="100" w:beforeAutospacing="1" w:after="100" w:afterAutospacing="1"/>
    </w:pPr>
    <w:rPr>
      <w:rFonts w:ascii="Tahoma" w:hAnsi="Tahoma"/>
      <w:sz w:val="20"/>
      <w:szCs w:val="20"/>
      <w:lang w:val="en-US" w:eastAsia="en-US"/>
    </w:rPr>
  </w:style>
  <w:style w:type="paragraph" w:customStyle="1" w:styleId="11f">
    <w:name w:val="Обычный11"/>
    <w:uiPriority w:val="99"/>
    <w:qFormat/>
    <w:rsid w:val="0058137A"/>
  </w:style>
  <w:style w:type="character" w:customStyle="1" w:styleId="1c">
    <w:name w:val="Основной текст 1 Знак"/>
    <w:link w:val="1b"/>
    <w:rsid w:val="00BD63EB"/>
    <w:rPr>
      <w:sz w:val="24"/>
      <w:szCs w:val="24"/>
    </w:rPr>
  </w:style>
  <w:style w:type="paragraph" w:customStyle="1" w:styleId="232">
    <w:name w:val="Знак23"/>
    <w:basedOn w:val="af3"/>
    <w:next w:val="2a"/>
    <w:autoRedefine/>
    <w:uiPriority w:val="99"/>
    <w:qFormat/>
    <w:rsid w:val="002515A7"/>
    <w:pPr>
      <w:spacing w:after="160" w:line="240" w:lineRule="exact"/>
      <w:jc w:val="right"/>
    </w:pPr>
    <w:rPr>
      <w:noProof/>
      <w:lang w:val="en-US" w:eastAsia="en-US"/>
    </w:rPr>
  </w:style>
  <w:style w:type="paragraph" w:customStyle="1" w:styleId="11f0">
    <w:name w:val="Знак Знак Знак1 Знак Знак Знак Знак Знак Знак Знак1"/>
    <w:basedOn w:val="af3"/>
    <w:next w:val="2a"/>
    <w:autoRedefine/>
    <w:uiPriority w:val="99"/>
    <w:qFormat/>
    <w:rsid w:val="002515A7"/>
    <w:pPr>
      <w:spacing w:after="160" w:line="240" w:lineRule="exact"/>
      <w:jc w:val="right"/>
    </w:pPr>
    <w:rPr>
      <w:noProof/>
      <w:lang w:val="en-US" w:eastAsia="en-US"/>
    </w:rPr>
  </w:style>
  <w:style w:type="paragraph" w:customStyle="1" w:styleId="4e">
    <w:name w:val="Текст4"/>
    <w:basedOn w:val="af3"/>
    <w:uiPriority w:val="99"/>
    <w:qFormat/>
    <w:rsid w:val="002515A7"/>
    <w:pPr>
      <w:overflowPunct w:val="0"/>
      <w:autoSpaceDE w:val="0"/>
      <w:autoSpaceDN w:val="0"/>
      <w:adjustRightInd w:val="0"/>
      <w:ind w:firstLine="709"/>
      <w:jc w:val="both"/>
      <w:textAlignment w:val="baseline"/>
    </w:pPr>
    <w:rPr>
      <w:szCs w:val="20"/>
    </w:rPr>
  </w:style>
  <w:style w:type="paragraph" w:customStyle="1" w:styleId="afffffffffe">
    <w:name w:val="основной текст"/>
    <w:basedOn w:val="af3"/>
    <w:uiPriority w:val="99"/>
    <w:qFormat/>
    <w:rsid w:val="002515A7"/>
    <w:pPr>
      <w:spacing w:after="120"/>
      <w:ind w:firstLine="851"/>
      <w:jc w:val="both"/>
    </w:pPr>
    <w:rPr>
      <w:rFonts w:ascii="Arial" w:hAnsi="Arial"/>
      <w:sz w:val="28"/>
      <w:szCs w:val="20"/>
    </w:rPr>
  </w:style>
  <w:style w:type="paragraph" w:customStyle="1" w:styleId="1ffffe">
    <w:name w:val="Знак Знак Знак1 Знак Знак Знак Знак Знак Знак Знак Знак Знак Знак Знак Знак"/>
    <w:basedOn w:val="af3"/>
    <w:uiPriority w:val="99"/>
    <w:qFormat/>
    <w:rsid w:val="002515A7"/>
    <w:pPr>
      <w:spacing w:before="100" w:beforeAutospacing="1" w:after="100" w:afterAutospacing="1"/>
    </w:pPr>
    <w:rPr>
      <w:rFonts w:ascii="Tahoma" w:hAnsi="Tahoma"/>
      <w:sz w:val="20"/>
      <w:szCs w:val="20"/>
      <w:lang w:val="en-US" w:eastAsia="en-US"/>
    </w:rPr>
  </w:style>
  <w:style w:type="character" w:customStyle="1" w:styleId="BodyTextChar">
    <w:name w:val="Body Text Char"/>
    <w:aliases w:val="Основной текст Знак Знак Знак Знак Char,Основной текст Знак Знак Знак Char,Основной текст таблиц Char,в таблице Char,таблицы Char,в таблицах Char,bt Char,Основной текст Знак Знак Char,Стратегия Знак Char,Iniiaiie oaeno Ciae Char"/>
    <w:basedOn w:val="af4"/>
    <w:uiPriority w:val="99"/>
    <w:qFormat/>
    <w:locked/>
    <w:rsid w:val="002515A7"/>
    <w:rPr>
      <w:rFonts w:cs="Times New Roman"/>
      <w:sz w:val="24"/>
      <w:szCs w:val="24"/>
    </w:rPr>
  </w:style>
  <w:style w:type="character" w:customStyle="1" w:styleId="BodyText3Char">
    <w:name w:val="Body Text 3 Char"/>
    <w:basedOn w:val="af4"/>
    <w:uiPriority w:val="99"/>
    <w:qFormat/>
    <w:locked/>
    <w:rsid w:val="002515A7"/>
    <w:rPr>
      <w:rFonts w:cs="Times New Roman"/>
      <w:sz w:val="16"/>
      <w:szCs w:val="16"/>
    </w:rPr>
  </w:style>
  <w:style w:type="character" w:customStyle="1" w:styleId="BodyTextIndent3Char">
    <w:name w:val="Body Text Indent 3 Char"/>
    <w:basedOn w:val="af4"/>
    <w:uiPriority w:val="99"/>
    <w:qFormat/>
    <w:locked/>
    <w:rsid w:val="002515A7"/>
    <w:rPr>
      <w:rFonts w:cs="Times New Roman"/>
      <w:sz w:val="16"/>
      <w:szCs w:val="16"/>
    </w:rPr>
  </w:style>
  <w:style w:type="character" w:customStyle="1" w:styleId="BodyTextFirstIndent2Char">
    <w:name w:val="Body Text First Indent 2 Char"/>
    <w:basedOn w:val="BodyTextIndentChar"/>
    <w:uiPriority w:val="99"/>
    <w:qFormat/>
    <w:locked/>
    <w:rsid w:val="002515A7"/>
    <w:rPr>
      <w:rFonts w:ascii="Times New Roman" w:hAnsi="Times New Roman" w:cs="Times New Roman" w:hint="default"/>
      <w:sz w:val="24"/>
      <w:szCs w:val="24"/>
      <w:lang w:val="ru-RU" w:eastAsia="ru-RU" w:bidi="ar-SA"/>
    </w:rPr>
  </w:style>
  <w:style w:type="character" w:customStyle="1" w:styleId="Heading2Char">
    <w:name w:val="Heading 2 Char"/>
    <w:aliases w:val="H2 Char,h2 Char,2 Char,aacao2 Char,абзац2 Char,Раздел Char,Заголовок уровень 3 Char"/>
    <w:basedOn w:val="af4"/>
    <w:uiPriority w:val="99"/>
    <w:qFormat/>
    <w:locked/>
    <w:rsid w:val="002515A7"/>
    <w:rPr>
      <w:rFonts w:ascii="Arial" w:hAnsi="Arial" w:cs="Arial"/>
      <w:b/>
      <w:bCs/>
      <w:i/>
      <w:iCs/>
      <w:sz w:val="28"/>
      <w:szCs w:val="28"/>
    </w:rPr>
  </w:style>
  <w:style w:type="character" w:customStyle="1" w:styleId="Heading4Char">
    <w:name w:val="Heading 4 Char"/>
    <w:basedOn w:val="af4"/>
    <w:uiPriority w:val="99"/>
    <w:qFormat/>
    <w:locked/>
    <w:rsid w:val="002515A7"/>
    <w:rPr>
      <w:rFonts w:ascii="Arial" w:hAnsi="Arial" w:cs="Arial"/>
      <w:bCs/>
      <w:snapToGrid w:val="0"/>
      <w:sz w:val="24"/>
    </w:rPr>
  </w:style>
  <w:style w:type="character" w:customStyle="1" w:styleId="Heading5Char">
    <w:name w:val="Heading 5 Char"/>
    <w:basedOn w:val="af4"/>
    <w:uiPriority w:val="99"/>
    <w:qFormat/>
    <w:locked/>
    <w:rsid w:val="002515A7"/>
    <w:rPr>
      <w:rFonts w:cs="Times New Roman"/>
      <w:b/>
      <w:snapToGrid w:val="0"/>
      <w:sz w:val="24"/>
      <w:u w:val="single"/>
    </w:rPr>
  </w:style>
  <w:style w:type="character" w:customStyle="1" w:styleId="Heading6Char">
    <w:name w:val="Heading 6 Char"/>
    <w:aliases w:val="Приложение Char"/>
    <w:basedOn w:val="af4"/>
    <w:uiPriority w:val="99"/>
    <w:qFormat/>
    <w:locked/>
    <w:rsid w:val="002515A7"/>
    <w:rPr>
      <w:rFonts w:cs="Times New Roman"/>
      <w:b/>
      <w:snapToGrid w:val="0"/>
      <w:sz w:val="24"/>
    </w:rPr>
  </w:style>
  <w:style w:type="character" w:customStyle="1" w:styleId="Heading7Char">
    <w:name w:val="Heading 7 Char"/>
    <w:basedOn w:val="af4"/>
    <w:uiPriority w:val="99"/>
    <w:qFormat/>
    <w:locked/>
    <w:rsid w:val="002515A7"/>
    <w:rPr>
      <w:rFonts w:cs="Times New Roman"/>
      <w:snapToGrid w:val="0"/>
      <w:sz w:val="24"/>
    </w:rPr>
  </w:style>
  <w:style w:type="character" w:customStyle="1" w:styleId="Heading8Char">
    <w:name w:val="Heading 8 Char"/>
    <w:basedOn w:val="af4"/>
    <w:uiPriority w:val="99"/>
    <w:qFormat/>
    <w:locked/>
    <w:rsid w:val="002515A7"/>
    <w:rPr>
      <w:rFonts w:cs="Times New Roman"/>
      <w:b/>
      <w:bCs/>
      <w:color w:val="000000"/>
      <w:sz w:val="32"/>
    </w:rPr>
  </w:style>
  <w:style w:type="character" w:customStyle="1" w:styleId="BodyText2Char">
    <w:name w:val="Body Text 2 Char"/>
    <w:basedOn w:val="af4"/>
    <w:uiPriority w:val="99"/>
    <w:qFormat/>
    <w:locked/>
    <w:rsid w:val="002515A7"/>
    <w:rPr>
      <w:rFonts w:cs="Times New Roman"/>
      <w:b/>
      <w:snapToGrid w:val="0"/>
      <w:sz w:val="28"/>
    </w:rPr>
  </w:style>
  <w:style w:type="character" w:customStyle="1" w:styleId="DocumentMapChar">
    <w:name w:val="Document Map Char"/>
    <w:basedOn w:val="af4"/>
    <w:locked/>
    <w:rsid w:val="002515A7"/>
    <w:rPr>
      <w:rFonts w:ascii="Tahoma" w:hAnsi="Tahoma" w:cs="Tahoma"/>
      <w:shd w:val="clear" w:color="auto" w:fill="000080"/>
    </w:rPr>
  </w:style>
  <w:style w:type="character" w:customStyle="1" w:styleId="PlainTextChar">
    <w:name w:val="Plain Text Char"/>
    <w:basedOn w:val="af4"/>
    <w:uiPriority w:val="99"/>
    <w:qFormat/>
    <w:locked/>
    <w:rsid w:val="002515A7"/>
    <w:rPr>
      <w:rFonts w:ascii="Courier New" w:hAnsi="Courier New" w:cs="Times New Roman"/>
    </w:rPr>
  </w:style>
  <w:style w:type="character" w:customStyle="1" w:styleId="SubtitleChar">
    <w:name w:val="Subtitle Char"/>
    <w:basedOn w:val="af4"/>
    <w:uiPriority w:val="99"/>
    <w:qFormat/>
    <w:locked/>
    <w:rsid w:val="002515A7"/>
    <w:rPr>
      <w:rFonts w:cs="Times New Roman"/>
      <w:b/>
      <w:bCs/>
      <w:sz w:val="24"/>
      <w:szCs w:val="24"/>
    </w:rPr>
  </w:style>
  <w:style w:type="character" w:customStyle="1" w:styleId="CommentTextChar">
    <w:name w:val="Comment Text Char"/>
    <w:basedOn w:val="af4"/>
    <w:uiPriority w:val="99"/>
    <w:qFormat/>
    <w:locked/>
    <w:rsid w:val="002515A7"/>
    <w:rPr>
      <w:rFonts w:cs="Times New Roman"/>
    </w:rPr>
  </w:style>
  <w:style w:type="character" w:customStyle="1" w:styleId="CommentSubjectChar">
    <w:name w:val="Comment Subject Char"/>
    <w:basedOn w:val="CommentTextChar"/>
    <w:uiPriority w:val="99"/>
    <w:qFormat/>
    <w:locked/>
    <w:rsid w:val="002515A7"/>
    <w:rPr>
      <w:rFonts w:cs="Times New Roman"/>
      <w:b/>
      <w:bCs/>
    </w:rPr>
  </w:style>
  <w:style w:type="paragraph" w:customStyle="1" w:styleId="xl19">
    <w:name w:val="xl19"/>
    <w:basedOn w:val="af3"/>
    <w:uiPriority w:val="99"/>
    <w:qFormat/>
    <w:rsid w:val="002515A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
    <w:name w:val="xl20"/>
    <w:basedOn w:val="af3"/>
    <w:uiPriority w:val="99"/>
    <w:qFormat/>
    <w:rsid w:val="002515A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
    <w:name w:val="xl21"/>
    <w:basedOn w:val="af3"/>
    <w:uiPriority w:val="99"/>
    <w:qFormat/>
    <w:rsid w:val="002515A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2">
    <w:name w:val="xl22"/>
    <w:basedOn w:val="af3"/>
    <w:uiPriority w:val="99"/>
    <w:qFormat/>
    <w:rsid w:val="002515A7"/>
    <w:pPr>
      <w:pBdr>
        <w:top w:val="single" w:sz="4" w:space="0" w:color="auto"/>
        <w:bottom w:val="single" w:sz="4" w:space="0" w:color="auto"/>
      </w:pBdr>
      <w:spacing w:before="100" w:beforeAutospacing="1" w:after="100" w:afterAutospacing="1"/>
      <w:jc w:val="center"/>
    </w:pPr>
  </w:style>
  <w:style w:type="paragraph" w:customStyle="1" w:styleId="xl23">
    <w:name w:val="xl23"/>
    <w:basedOn w:val="af3"/>
    <w:uiPriority w:val="99"/>
    <w:qFormat/>
    <w:rsid w:val="002515A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1fffff">
    <w:name w:val="Знак Знак Знак1 Знак Знак Знак Знак Знак Знак"/>
    <w:basedOn w:val="af3"/>
    <w:uiPriority w:val="99"/>
    <w:qFormat/>
    <w:rsid w:val="002515A7"/>
    <w:pPr>
      <w:spacing w:before="100" w:beforeAutospacing="1" w:after="100" w:afterAutospacing="1"/>
    </w:pPr>
    <w:rPr>
      <w:rFonts w:ascii="Tahoma" w:hAnsi="Tahoma"/>
      <w:sz w:val="20"/>
      <w:szCs w:val="20"/>
      <w:lang w:val="en-US" w:eastAsia="en-US"/>
    </w:rPr>
  </w:style>
  <w:style w:type="paragraph" w:customStyle="1" w:styleId="affffffffff">
    <w:name w:val="Текст таблицы"/>
    <w:basedOn w:val="af3"/>
    <w:link w:val="affffffffff0"/>
    <w:uiPriority w:val="99"/>
    <w:qFormat/>
    <w:rsid w:val="00E961C0"/>
    <w:pPr>
      <w:spacing w:before="60" w:after="60"/>
      <w:jc w:val="both"/>
    </w:pPr>
    <w:rPr>
      <w:rFonts w:ascii="Arial" w:hAnsi="Arial"/>
      <w:sz w:val="20"/>
      <w:szCs w:val="20"/>
    </w:rPr>
  </w:style>
  <w:style w:type="paragraph" w:customStyle="1" w:styleId="affffffffff1">
    <w:name w:val="Основной текст слава"/>
    <w:basedOn w:val="af3"/>
    <w:uiPriority w:val="99"/>
    <w:qFormat/>
    <w:rsid w:val="00E961C0"/>
    <w:pPr>
      <w:spacing w:line="276" w:lineRule="auto"/>
      <w:ind w:firstLine="709"/>
      <w:jc w:val="both"/>
    </w:pPr>
    <w:rPr>
      <w:rFonts w:ascii="Calibri" w:eastAsia="Calibri" w:hAnsi="Calibri"/>
      <w:sz w:val="22"/>
      <w:szCs w:val="22"/>
      <w:lang w:eastAsia="en-US"/>
    </w:rPr>
  </w:style>
  <w:style w:type="numbering" w:customStyle="1" w:styleId="2ffc">
    <w:name w:val="Нет списка2"/>
    <w:next w:val="af6"/>
    <w:semiHidden/>
    <w:unhideWhenUsed/>
    <w:qFormat/>
    <w:rsid w:val="00E961C0"/>
  </w:style>
  <w:style w:type="paragraph" w:customStyle="1" w:styleId="heading0">
    <w:name w:val="heading"/>
    <w:basedOn w:val="af3"/>
    <w:uiPriority w:val="99"/>
    <w:qFormat/>
    <w:rsid w:val="00E961C0"/>
    <w:pPr>
      <w:spacing w:before="100" w:beforeAutospacing="1" w:after="100" w:afterAutospacing="1"/>
    </w:pPr>
    <w:rPr>
      <w:rFonts w:ascii="Verdana" w:hAnsi="Verdana"/>
      <w:b/>
      <w:bCs/>
      <w:color w:val="5385C4"/>
      <w:sz w:val="21"/>
      <w:szCs w:val="21"/>
    </w:rPr>
  </w:style>
  <w:style w:type="paragraph" w:customStyle="1" w:styleId="dh1">
    <w:name w:val="dh1"/>
    <w:basedOn w:val="af3"/>
    <w:uiPriority w:val="99"/>
    <w:qFormat/>
    <w:rsid w:val="00E961C0"/>
    <w:pPr>
      <w:spacing w:before="100" w:beforeAutospacing="1" w:after="100" w:afterAutospacing="1"/>
    </w:pPr>
    <w:rPr>
      <w:rFonts w:ascii="Verdana" w:hAnsi="Verdana"/>
      <w:b/>
      <w:bCs/>
      <w:color w:val="25416B"/>
      <w:sz w:val="18"/>
      <w:szCs w:val="18"/>
    </w:rPr>
  </w:style>
  <w:style w:type="paragraph" w:customStyle="1" w:styleId="style12">
    <w:name w:val="style12"/>
    <w:basedOn w:val="af3"/>
    <w:uiPriority w:val="99"/>
    <w:qFormat/>
    <w:rsid w:val="00E961C0"/>
    <w:pPr>
      <w:spacing w:before="100" w:beforeAutospacing="1" w:after="100" w:afterAutospacing="1"/>
    </w:pPr>
  </w:style>
  <w:style w:type="character" w:customStyle="1" w:styleId="kontakt1">
    <w:name w:val="kontakt1"/>
    <w:basedOn w:val="af4"/>
    <w:rsid w:val="00E961C0"/>
    <w:rPr>
      <w:rFonts w:ascii="Verdana" w:hAnsi="Verdana" w:hint="default"/>
      <w:b w:val="0"/>
      <w:bCs w:val="0"/>
      <w:strike w:val="0"/>
      <w:dstrike w:val="0"/>
      <w:color w:val="25416B"/>
      <w:sz w:val="17"/>
      <w:szCs w:val="17"/>
      <w:u w:val="none"/>
      <w:effect w:val="none"/>
    </w:rPr>
  </w:style>
  <w:style w:type="paragraph" w:customStyle="1" w:styleId="1fffff0">
    <w:name w:val="Знак Знак Знак Знак Знак Знак Знак Знак1"/>
    <w:basedOn w:val="af3"/>
    <w:uiPriority w:val="99"/>
    <w:qFormat/>
    <w:rsid w:val="00E961C0"/>
    <w:pPr>
      <w:spacing w:before="100" w:beforeAutospacing="1" w:after="100" w:afterAutospacing="1"/>
    </w:pPr>
    <w:rPr>
      <w:rFonts w:ascii="Tahoma" w:hAnsi="Tahoma"/>
      <w:sz w:val="20"/>
      <w:szCs w:val="20"/>
      <w:lang w:val="en-US" w:eastAsia="en-US"/>
    </w:rPr>
  </w:style>
  <w:style w:type="numbering" w:customStyle="1" w:styleId="3f9">
    <w:name w:val="Нет списка3"/>
    <w:next w:val="af6"/>
    <w:uiPriority w:val="99"/>
    <w:semiHidden/>
    <w:unhideWhenUsed/>
    <w:qFormat/>
    <w:rsid w:val="00E961C0"/>
  </w:style>
  <w:style w:type="numbering" w:customStyle="1" w:styleId="4f">
    <w:name w:val="Нет списка4"/>
    <w:next w:val="af6"/>
    <w:uiPriority w:val="99"/>
    <w:semiHidden/>
    <w:unhideWhenUsed/>
    <w:qFormat/>
    <w:rsid w:val="00E961C0"/>
  </w:style>
  <w:style w:type="paragraph" w:customStyle="1" w:styleId="affffffffff2">
    <w:name w:val="ТАБЛИЧКИ"/>
    <w:basedOn w:val="af3"/>
    <w:link w:val="affffffffff3"/>
    <w:qFormat/>
    <w:rsid w:val="00E961C0"/>
    <w:pPr>
      <w:tabs>
        <w:tab w:val="left" w:pos="567"/>
        <w:tab w:val="left" w:pos="6379"/>
      </w:tabs>
      <w:ind w:firstLine="567"/>
      <w:jc w:val="both"/>
    </w:pPr>
    <w:rPr>
      <w:sz w:val="28"/>
      <w:szCs w:val="22"/>
      <w:lang w:eastAsia="en-US"/>
    </w:rPr>
  </w:style>
  <w:style w:type="character" w:customStyle="1" w:styleId="affffffffff3">
    <w:name w:val="ТАБЛИЧКИ Знак"/>
    <w:basedOn w:val="af4"/>
    <w:link w:val="affffffffff2"/>
    <w:rsid w:val="00E961C0"/>
    <w:rPr>
      <w:sz w:val="28"/>
      <w:szCs w:val="22"/>
      <w:lang w:eastAsia="en-US"/>
    </w:rPr>
  </w:style>
  <w:style w:type="paragraph" w:styleId="affffffffff4">
    <w:name w:val="table of figures"/>
    <w:basedOn w:val="af3"/>
    <w:next w:val="af3"/>
    <w:qFormat/>
    <w:rsid w:val="00295898"/>
  </w:style>
  <w:style w:type="paragraph" w:customStyle="1" w:styleId="000">
    <w:name w:val="Стиль Заголовок 0 + Первая строка:  0 см"/>
    <w:basedOn w:val="0"/>
    <w:uiPriority w:val="99"/>
    <w:qFormat/>
    <w:rsid w:val="00295898"/>
    <w:pPr>
      <w:pageBreakBefore/>
      <w:autoSpaceDN/>
      <w:spacing w:before="3600" w:after="240"/>
      <w:outlineLvl w:val="9"/>
    </w:pPr>
    <w:rPr>
      <w:bCs w:val="0"/>
      <w:caps/>
      <w:kern w:val="32"/>
      <w:sz w:val="24"/>
      <w:szCs w:val="20"/>
    </w:rPr>
  </w:style>
  <w:style w:type="paragraph" w:customStyle="1" w:styleId="-f8">
    <w:name w:val="Таблица - Раздел"/>
    <w:basedOn w:val="-3"/>
    <w:uiPriority w:val="99"/>
    <w:qFormat/>
    <w:rsid w:val="00295898"/>
    <w:pPr>
      <w:autoSpaceDN/>
    </w:pPr>
    <w:rPr>
      <w:sz w:val="24"/>
      <w:szCs w:val="24"/>
    </w:rPr>
  </w:style>
  <w:style w:type="paragraph" w:customStyle="1" w:styleId="122">
    <w:name w:val="Сноска 12"/>
    <w:basedOn w:val="1b"/>
    <w:uiPriority w:val="99"/>
    <w:qFormat/>
    <w:rsid w:val="00295898"/>
    <w:rPr>
      <w:bCs/>
    </w:rPr>
  </w:style>
  <w:style w:type="paragraph" w:customStyle="1" w:styleId="0woNewPage">
    <w:name w:val="Заголовок 0 w/o NewPage"/>
    <w:link w:val="0woNewPage0"/>
    <w:qFormat/>
    <w:rsid w:val="00295898"/>
    <w:pPr>
      <w:spacing w:before="600" w:after="240"/>
      <w:jc w:val="center"/>
    </w:pPr>
    <w:rPr>
      <w:b/>
      <w:bCs/>
      <w:caps/>
      <w:kern w:val="32"/>
      <w:sz w:val="24"/>
      <w:szCs w:val="28"/>
    </w:rPr>
  </w:style>
  <w:style w:type="character" w:customStyle="1" w:styleId="0woNewPage0">
    <w:name w:val="Заголовок 0 w/o NewPage Знак"/>
    <w:link w:val="0woNewPage"/>
    <w:locked/>
    <w:rsid w:val="00295898"/>
    <w:rPr>
      <w:b/>
      <w:bCs/>
      <w:caps/>
      <w:kern w:val="32"/>
      <w:sz w:val="24"/>
      <w:szCs w:val="28"/>
    </w:rPr>
  </w:style>
  <w:style w:type="paragraph" w:customStyle="1" w:styleId="affffffffff5">
    <w:name w:val="Утверждение"/>
    <w:basedOn w:val="af3"/>
    <w:link w:val="affffffffff6"/>
    <w:qFormat/>
    <w:rsid w:val="00295898"/>
    <w:pPr>
      <w:ind w:left="6237"/>
      <w:jc w:val="center"/>
    </w:pPr>
    <w:rPr>
      <w:sz w:val="20"/>
      <w:szCs w:val="20"/>
    </w:rPr>
  </w:style>
  <w:style w:type="character" w:customStyle="1" w:styleId="affffffffff6">
    <w:name w:val="Утверждение Знак"/>
    <w:basedOn w:val="af4"/>
    <w:link w:val="affffffffff5"/>
    <w:locked/>
    <w:rsid w:val="00295898"/>
  </w:style>
  <w:style w:type="paragraph" w:customStyle="1" w:styleId="-40">
    <w:name w:val="Стиль Таблица - Числа справа 4"/>
    <w:basedOn w:val="-7"/>
    <w:uiPriority w:val="99"/>
    <w:qFormat/>
    <w:rsid w:val="00295898"/>
    <w:pPr>
      <w:autoSpaceDN/>
      <w:ind w:right="227"/>
    </w:pPr>
    <w:rPr>
      <w:rFonts w:cs="Times New Roman"/>
    </w:rPr>
  </w:style>
  <w:style w:type="paragraph" w:customStyle="1" w:styleId="-41">
    <w:name w:val="Таблица - Числа справа4"/>
    <w:basedOn w:val="-7"/>
    <w:uiPriority w:val="99"/>
    <w:qFormat/>
    <w:rsid w:val="00295898"/>
    <w:pPr>
      <w:autoSpaceDN/>
      <w:ind w:right="227"/>
    </w:pPr>
  </w:style>
  <w:style w:type="paragraph" w:customStyle="1" w:styleId="-04">
    <w:name w:val="Стиль Таблица - Числа справа 04"/>
    <w:basedOn w:val="-7"/>
    <w:uiPriority w:val="99"/>
    <w:qFormat/>
    <w:rsid w:val="00295898"/>
    <w:pPr>
      <w:autoSpaceDN/>
      <w:ind w:right="227"/>
    </w:pPr>
    <w:rPr>
      <w:rFonts w:cs="Times New Roman"/>
    </w:rPr>
  </w:style>
  <w:style w:type="paragraph" w:customStyle="1" w:styleId="18">
    <w:name w:val="Список нумерованный 1"/>
    <w:basedOn w:val="af3"/>
    <w:link w:val="1fffff1"/>
    <w:uiPriority w:val="99"/>
    <w:qFormat/>
    <w:rsid w:val="00295898"/>
    <w:pPr>
      <w:numPr>
        <w:numId w:val="29"/>
      </w:numPr>
      <w:spacing w:line="360" w:lineRule="auto"/>
      <w:jc w:val="both"/>
    </w:pPr>
  </w:style>
  <w:style w:type="paragraph" w:customStyle="1" w:styleId="-f9">
    <w:name w:val="Таблица - числа справа Ж"/>
    <w:basedOn w:val="af3"/>
    <w:uiPriority w:val="99"/>
    <w:qFormat/>
    <w:rsid w:val="00295898"/>
    <w:pPr>
      <w:jc w:val="right"/>
    </w:pPr>
    <w:rPr>
      <w:rFonts w:ascii="Arial" w:hAnsi="Arial"/>
      <w:b/>
      <w:bCs/>
      <w:color w:val="000000"/>
      <w:sz w:val="18"/>
      <w:szCs w:val="20"/>
    </w:rPr>
  </w:style>
  <w:style w:type="character" w:customStyle="1" w:styleId="1fffff1">
    <w:name w:val="Список нумерованный 1 Знак"/>
    <w:basedOn w:val="1fd"/>
    <w:link w:val="18"/>
    <w:uiPriority w:val="99"/>
    <w:locked/>
    <w:rsid w:val="00295898"/>
    <w:rPr>
      <w:sz w:val="24"/>
      <w:szCs w:val="24"/>
    </w:rPr>
  </w:style>
  <w:style w:type="paragraph" w:customStyle="1" w:styleId="affffffffff7">
    <w:name w:val="Мой обычный"/>
    <w:basedOn w:val="aff0"/>
    <w:uiPriority w:val="99"/>
    <w:qFormat/>
    <w:rsid w:val="00295898"/>
    <w:pPr>
      <w:spacing w:after="120" w:line="300" w:lineRule="auto"/>
      <w:ind w:left="0"/>
    </w:pPr>
    <w:rPr>
      <w:rFonts w:ascii="Times New Roman" w:hAnsi="Times New Roman"/>
      <w:sz w:val="24"/>
      <w:szCs w:val="24"/>
      <w:lang w:eastAsia="en-US"/>
    </w:rPr>
  </w:style>
  <w:style w:type="character" w:customStyle="1" w:styleId="2ffd">
    <w:name w:val="Стиль2 Знак"/>
    <w:basedOn w:val="1a"/>
    <w:uiPriority w:val="99"/>
    <w:qFormat/>
    <w:locked/>
    <w:rsid w:val="00295898"/>
    <w:rPr>
      <w:rFonts w:ascii="Times New Roman" w:eastAsia="Times New Roman" w:hAnsi="Times New Roman" w:cstheme="majorBidi"/>
      <w:b/>
      <w:bCs/>
      <w:caps/>
      <w:sz w:val="28"/>
      <w:szCs w:val="32"/>
    </w:rPr>
  </w:style>
  <w:style w:type="character" w:customStyle="1" w:styleId="affffffffff8">
    <w:name w:val="Цветовое выделение"/>
    <w:uiPriority w:val="99"/>
    <w:qFormat/>
    <w:rsid w:val="00295898"/>
    <w:rPr>
      <w:b/>
      <w:color w:val="26282F"/>
    </w:rPr>
  </w:style>
  <w:style w:type="paragraph" w:customStyle="1" w:styleId="-fa">
    <w:name w:val="Примечание - Заголовок"/>
    <w:basedOn w:val="affffb"/>
    <w:link w:val="-fb"/>
    <w:uiPriority w:val="99"/>
    <w:qFormat/>
    <w:rsid w:val="00295898"/>
    <w:pPr>
      <w:suppressAutoHyphens/>
      <w:autoSpaceDE w:val="0"/>
      <w:adjustRightInd w:val="0"/>
      <w:spacing w:before="240"/>
      <w:ind w:firstLine="709"/>
      <w:contextualSpacing/>
    </w:pPr>
    <w:rPr>
      <w:rFonts w:cs="TimesET"/>
      <w:i/>
      <w:iCs/>
      <w:color w:val="000000"/>
    </w:rPr>
  </w:style>
  <w:style w:type="character" w:customStyle="1" w:styleId="-fb">
    <w:name w:val="Примечание - Заголовок Знак"/>
    <w:basedOn w:val="affffc"/>
    <w:link w:val="-fa"/>
    <w:uiPriority w:val="99"/>
    <w:locked/>
    <w:rsid w:val="00295898"/>
    <w:rPr>
      <w:rFonts w:cs="TimesET"/>
      <w:i/>
      <w:iCs/>
      <w:color w:val="000000"/>
      <w:sz w:val="24"/>
      <w:szCs w:val="24"/>
    </w:rPr>
  </w:style>
  <w:style w:type="paragraph" w:customStyle="1" w:styleId="-fc">
    <w:name w:val="Примечание - Текст"/>
    <w:basedOn w:val="af3"/>
    <w:link w:val="-fd"/>
    <w:uiPriority w:val="99"/>
    <w:qFormat/>
    <w:rsid w:val="00295898"/>
    <w:pPr>
      <w:suppressAutoHyphens/>
      <w:ind w:left="709"/>
      <w:jc w:val="both"/>
    </w:pPr>
    <w:rPr>
      <w:rFonts w:ascii="Arial" w:hAnsi="Arial" w:cs="Arial"/>
      <w:sz w:val="18"/>
      <w:szCs w:val="18"/>
    </w:rPr>
  </w:style>
  <w:style w:type="character" w:customStyle="1" w:styleId="-fd">
    <w:name w:val="Примечание - Текст Знак"/>
    <w:basedOn w:val="af4"/>
    <w:link w:val="-fc"/>
    <w:uiPriority w:val="99"/>
    <w:locked/>
    <w:rsid w:val="00295898"/>
    <w:rPr>
      <w:rFonts w:ascii="Arial" w:hAnsi="Arial" w:cs="Arial"/>
      <w:sz w:val="18"/>
      <w:szCs w:val="18"/>
    </w:rPr>
  </w:style>
  <w:style w:type="paragraph" w:customStyle="1" w:styleId="affffffffff9">
    <w:name w:val="Стиль Заголовок оглавления + По центру"/>
    <w:basedOn w:val="aff9"/>
    <w:uiPriority w:val="99"/>
    <w:qFormat/>
    <w:rsid w:val="00295898"/>
    <w:pPr>
      <w:keepLines/>
      <w:spacing w:before="480" w:after="0" w:line="276" w:lineRule="auto"/>
      <w:jc w:val="center"/>
    </w:pPr>
    <w:rPr>
      <w:rFonts w:ascii="Arial" w:eastAsia="Times New Roman" w:hAnsi="Arial" w:cs="Times New Roman"/>
      <w:kern w:val="0"/>
      <w:sz w:val="28"/>
      <w:szCs w:val="20"/>
    </w:rPr>
  </w:style>
  <w:style w:type="paragraph" w:customStyle="1" w:styleId="1fffff2">
    <w:name w:val="Нижний колонтитул 1"/>
    <w:basedOn w:val="affc"/>
    <w:link w:val="1fffff3"/>
    <w:uiPriority w:val="99"/>
    <w:qFormat/>
    <w:rsid w:val="00295898"/>
    <w:pPr>
      <w:jc w:val="right"/>
    </w:pPr>
    <w:rPr>
      <w:sz w:val="20"/>
      <w:szCs w:val="20"/>
    </w:rPr>
  </w:style>
  <w:style w:type="character" w:customStyle="1" w:styleId="1fffff3">
    <w:name w:val="Нижний колонтитул 1 Знак"/>
    <w:basedOn w:val="affd"/>
    <w:link w:val="1fffff2"/>
    <w:uiPriority w:val="99"/>
    <w:locked/>
    <w:rsid w:val="00295898"/>
    <w:rPr>
      <w:sz w:val="24"/>
      <w:szCs w:val="24"/>
    </w:rPr>
  </w:style>
  <w:style w:type="numbering" w:customStyle="1" w:styleId="1230">
    <w:name w:val="Список нумерованный 1.2.3."/>
    <w:rsid w:val="00295898"/>
    <w:pPr>
      <w:numPr>
        <w:numId w:val="27"/>
      </w:numPr>
    </w:pPr>
  </w:style>
  <w:style w:type="numbering" w:customStyle="1" w:styleId="aa">
    <w:name w:val="Список нумерованный"/>
    <w:rsid w:val="00295898"/>
    <w:pPr>
      <w:numPr>
        <w:numId w:val="28"/>
      </w:numPr>
    </w:pPr>
  </w:style>
  <w:style w:type="paragraph" w:customStyle="1" w:styleId="Level10">
    <w:name w:val="##Level 1"/>
    <w:basedOn w:val="af9"/>
    <w:uiPriority w:val="99"/>
    <w:qFormat/>
    <w:rsid w:val="00DE6851"/>
    <w:pPr>
      <w:spacing w:before="0" w:after="240"/>
      <w:ind w:right="-79"/>
    </w:pPr>
    <w:rPr>
      <w:rFonts w:asciiTheme="majorHAnsi" w:hAnsiTheme="majorHAnsi" w:cs="Times New Roman"/>
      <w:sz w:val="28"/>
      <w:szCs w:val="28"/>
    </w:rPr>
  </w:style>
  <w:style w:type="character" w:customStyle="1" w:styleId="aff">
    <w:name w:val="Без интервала Знак"/>
    <w:aliases w:val="Заголовок уровень 1 Знак"/>
    <w:link w:val="afe"/>
    <w:uiPriority w:val="1"/>
    <w:qFormat/>
    <w:rsid w:val="00731751"/>
    <w:rPr>
      <w:sz w:val="24"/>
      <w:szCs w:val="24"/>
    </w:rPr>
  </w:style>
  <w:style w:type="paragraph" w:customStyle="1" w:styleId="11f1">
    <w:name w:val="1.Заголовок №1"/>
    <w:basedOn w:val="af9"/>
    <w:uiPriority w:val="99"/>
    <w:qFormat/>
    <w:rsid w:val="008E63A6"/>
    <w:pPr>
      <w:spacing w:before="0" w:after="240" w:line="288" w:lineRule="auto"/>
      <w:ind w:left="714" w:right="-79" w:hanging="357"/>
      <w:jc w:val="left"/>
    </w:pPr>
    <w:rPr>
      <w:rFonts w:ascii="Times New Roman" w:hAnsi="Times New Roman" w:cs="Times New Roman"/>
      <w:b w:val="0"/>
      <w:sz w:val="28"/>
      <w:szCs w:val="26"/>
    </w:rPr>
  </w:style>
  <w:style w:type="paragraph" w:customStyle="1" w:styleId="227">
    <w:name w:val="2. Заголовок№2"/>
    <w:basedOn w:val="Level2"/>
    <w:uiPriority w:val="99"/>
    <w:qFormat/>
    <w:rsid w:val="008E63A6"/>
    <w:pPr>
      <w:spacing w:before="120" w:after="120" w:line="288" w:lineRule="auto"/>
      <w:ind w:left="1559" w:hanging="360"/>
      <w:jc w:val="left"/>
    </w:pPr>
    <w:rPr>
      <w:rFonts w:ascii="Times New Roman" w:hAnsi="Times New Roman"/>
    </w:rPr>
  </w:style>
  <w:style w:type="paragraph" w:customStyle="1" w:styleId="331">
    <w:name w:val="3. Заголовок№3"/>
    <w:basedOn w:val="Osnovnoy"/>
    <w:link w:val="332"/>
    <w:qFormat/>
    <w:rsid w:val="008E63A6"/>
    <w:pPr>
      <w:spacing w:before="120" w:after="120" w:line="288" w:lineRule="auto"/>
      <w:ind w:left="1985" w:hanging="720"/>
      <w:outlineLvl w:val="2"/>
    </w:pPr>
    <w:rPr>
      <w:i/>
    </w:rPr>
  </w:style>
  <w:style w:type="character" w:customStyle="1" w:styleId="332">
    <w:name w:val="3. Заголовок№3 Знак"/>
    <w:basedOn w:val="af4"/>
    <w:link w:val="331"/>
    <w:rsid w:val="008E63A6"/>
    <w:rPr>
      <w:rFonts w:eastAsiaTheme="majorEastAsia"/>
      <w:bCs/>
      <w:i/>
      <w:kern w:val="28"/>
      <w:sz w:val="24"/>
      <w:szCs w:val="32"/>
    </w:rPr>
  </w:style>
  <w:style w:type="character" w:customStyle="1" w:styleId="3fa">
    <w:name w:val="Основной текст3"/>
    <w:basedOn w:val="af4"/>
    <w:rsid w:val="00440D10"/>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5c">
    <w:name w:val="Основной текст5"/>
    <w:basedOn w:val="af4"/>
    <w:rsid w:val="00440D10"/>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paragraph" w:customStyle="1" w:styleId="228">
    <w:name w:val="Основной текст22"/>
    <w:basedOn w:val="af3"/>
    <w:uiPriority w:val="99"/>
    <w:qFormat/>
    <w:rsid w:val="00440D10"/>
    <w:pPr>
      <w:widowControl w:val="0"/>
      <w:shd w:val="clear" w:color="auto" w:fill="FFFFFF"/>
      <w:spacing w:line="307" w:lineRule="exact"/>
      <w:ind w:hanging="1100"/>
      <w:jc w:val="center"/>
    </w:pPr>
    <w:rPr>
      <w:color w:val="000000"/>
      <w:spacing w:val="10"/>
      <w:sz w:val="23"/>
      <w:szCs w:val="23"/>
      <w:lang w:bidi="ru-RU"/>
    </w:rPr>
  </w:style>
  <w:style w:type="paragraph" w:customStyle="1" w:styleId="affffffffffa">
    <w:name w:val="!Основной текст"/>
    <w:basedOn w:val="1b"/>
    <w:uiPriority w:val="99"/>
    <w:qFormat/>
    <w:rsid w:val="00B74E7F"/>
    <w:pPr>
      <w:spacing w:after="120" w:line="240" w:lineRule="auto"/>
    </w:pPr>
  </w:style>
  <w:style w:type="character" w:customStyle="1" w:styleId="Headerorfooter2">
    <w:name w:val="Header or footer (2)_"/>
    <w:basedOn w:val="af4"/>
    <w:link w:val="Headerorfooter20"/>
    <w:rsid w:val="00141C84"/>
  </w:style>
  <w:style w:type="paragraph" w:customStyle="1" w:styleId="Headerorfooter20">
    <w:name w:val="Header or footer (2)"/>
    <w:basedOn w:val="af3"/>
    <w:link w:val="Headerorfooter2"/>
    <w:qFormat/>
    <w:rsid w:val="00141C84"/>
    <w:pPr>
      <w:widowControl w:val="0"/>
    </w:pPr>
    <w:rPr>
      <w:sz w:val="20"/>
      <w:szCs w:val="20"/>
    </w:rPr>
  </w:style>
  <w:style w:type="paragraph" w:customStyle="1" w:styleId="msonormal0">
    <w:name w:val="msonormal"/>
    <w:basedOn w:val="af3"/>
    <w:uiPriority w:val="99"/>
    <w:qFormat/>
    <w:rsid w:val="00F805E3"/>
    <w:pPr>
      <w:spacing w:before="100" w:beforeAutospacing="1" w:after="100" w:afterAutospacing="1"/>
    </w:pPr>
  </w:style>
  <w:style w:type="paragraph" w:customStyle="1" w:styleId="2120">
    <w:name w:val="Основной текст 212"/>
    <w:basedOn w:val="af3"/>
    <w:uiPriority w:val="99"/>
    <w:qFormat/>
    <w:rsid w:val="002B62BE"/>
    <w:pPr>
      <w:overflowPunct w:val="0"/>
      <w:autoSpaceDE w:val="0"/>
      <w:autoSpaceDN w:val="0"/>
      <w:adjustRightInd w:val="0"/>
      <w:spacing w:after="120"/>
      <w:ind w:left="283"/>
    </w:pPr>
    <w:rPr>
      <w:rFonts w:ascii="MS Sans Serif" w:hAnsi="MS Sans Serif"/>
      <w:sz w:val="20"/>
      <w:szCs w:val="20"/>
      <w:lang w:val="en-US"/>
    </w:rPr>
  </w:style>
  <w:style w:type="paragraph" w:customStyle="1" w:styleId="2121">
    <w:name w:val="Основной текст с отступом 212"/>
    <w:basedOn w:val="af3"/>
    <w:uiPriority w:val="99"/>
    <w:qFormat/>
    <w:rsid w:val="002B62BE"/>
    <w:pPr>
      <w:overflowPunct w:val="0"/>
      <w:autoSpaceDE w:val="0"/>
      <w:autoSpaceDN w:val="0"/>
      <w:adjustRightInd w:val="0"/>
      <w:spacing w:before="240"/>
      <w:ind w:firstLine="567"/>
      <w:jc w:val="both"/>
    </w:pPr>
    <w:rPr>
      <w:sz w:val="28"/>
      <w:szCs w:val="20"/>
    </w:rPr>
  </w:style>
  <w:style w:type="paragraph" w:customStyle="1" w:styleId="124">
    <w:name w:val="Текст12"/>
    <w:basedOn w:val="af3"/>
    <w:uiPriority w:val="99"/>
    <w:qFormat/>
    <w:rsid w:val="002B62BE"/>
    <w:pPr>
      <w:autoSpaceDN w:val="0"/>
      <w:ind w:firstLine="709"/>
      <w:jc w:val="both"/>
    </w:pPr>
    <w:rPr>
      <w:szCs w:val="20"/>
    </w:rPr>
  </w:style>
  <w:style w:type="paragraph" w:customStyle="1" w:styleId="125">
    <w:name w:val="Обычный12"/>
    <w:link w:val="1fffff4"/>
    <w:uiPriority w:val="99"/>
    <w:qFormat/>
    <w:rsid w:val="002B62BE"/>
    <w:pPr>
      <w:autoSpaceDN w:val="0"/>
      <w:snapToGrid w:val="0"/>
    </w:pPr>
  </w:style>
  <w:style w:type="paragraph" w:customStyle="1" w:styleId="2210">
    <w:name w:val="Основной текст с отступом 221"/>
    <w:basedOn w:val="af3"/>
    <w:uiPriority w:val="99"/>
    <w:qFormat/>
    <w:rsid w:val="002B62BE"/>
    <w:pPr>
      <w:spacing w:before="240"/>
      <w:ind w:firstLine="567"/>
      <w:jc w:val="both"/>
    </w:pPr>
    <w:rPr>
      <w:sz w:val="28"/>
      <w:szCs w:val="20"/>
    </w:rPr>
  </w:style>
  <w:style w:type="paragraph" w:customStyle="1" w:styleId="font7">
    <w:name w:val="font7"/>
    <w:basedOn w:val="af3"/>
    <w:uiPriority w:val="99"/>
    <w:qFormat/>
    <w:rsid w:val="00BF5AE7"/>
    <w:pPr>
      <w:spacing w:before="100" w:beforeAutospacing="1" w:after="100" w:afterAutospacing="1"/>
    </w:pPr>
    <w:rPr>
      <w:b/>
      <w:bCs/>
      <w:color w:val="000000"/>
      <w:sz w:val="22"/>
      <w:szCs w:val="22"/>
    </w:rPr>
  </w:style>
  <w:style w:type="paragraph" w:customStyle="1" w:styleId="font8">
    <w:name w:val="font8"/>
    <w:basedOn w:val="af3"/>
    <w:uiPriority w:val="99"/>
    <w:qFormat/>
    <w:rsid w:val="00BF5AE7"/>
    <w:pPr>
      <w:spacing w:before="100" w:beforeAutospacing="1" w:after="100" w:afterAutospacing="1"/>
    </w:pPr>
    <w:rPr>
      <w:rFonts w:ascii="Gulim" w:eastAsia="Gulim" w:hAnsi="Gulim"/>
      <w:color w:val="000000"/>
      <w:sz w:val="28"/>
      <w:szCs w:val="28"/>
    </w:rPr>
  </w:style>
  <w:style w:type="table" w:customStyle="1" w:styleId="11f2">
    <w:name w:val="Таблица ОРГРЭС11"/>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b">
    <w:name w:val="нумерация в ГЗ"/>
    <w:basedOn w:val="af3"/>
    <w:uiPriority w:val="99"/>
    <w:qFormat/>
    <w:rsid w:val="00ED5479"/>
    <w:pPr>
      <w:tabs>
        <w:tab w:val="left" w:pos="930"/>
      </w:tabs>
      <w:spacing w:before="120" w:line="312" w:lineRule="auto"/>
      <w:ind w:firstLine="737"/>
      <w:jc w:val="both"/>
    </w:pPr>
    <w:rPr>
      <w:b/>
    </w:rPr>
  </w:style>
  <w:style w:type="table" w:customStyle="1" w:styleId="126">
    <w:name w:val="Таблица ОРГРЭС12"/>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c">
    <w:name w:val="Маркированный список Знак"/>
    <w:basedOn w:val="af4"/>
    <w:rsid w:val="00ED5479"/>
    <w:rPr>
      <w:snapToGrid w:val="0"/>
      <w:sz w:val="24"/>
      <w:szCs w:val="24"/>
      <w:lang w:val="ru-RU" w:eastAsia="ru-RU" w:bidi="ar-SA"/>
    </w:rPr>
  </w:style>
  <w:style w:type="paragraph" w:customStyle="1" w:styleId="dim1">
    <w:name w:val="dim1"/>
    <w:basedOn w:val="af3"/>
    <w:uiPriority w:val="99"/>
    <w:qFormat/>
    <w:rsid w:val="00ED5479"/>
    <w:pPr>
      <w:spacing w:before="100" w:beforeAutospacing="1" w:after="100" w:afterAutospacing="1"/>
    </w:pPr>
  </w:style>
  <w:style w:type="paragraph" w:customStyle="1" w:styleId="TimesNewRoman">
    <w:name w:val="Times New Roman"/>
    <w:uiPriority w:val="99"/>
    <w:qFormat/>
    <w:rsid w:val="00ED5479"/>
    <w:pPr>
      <w:widowControl w:val="0"/>
      <w:autoSpaceDE w:val="0"/>
      <w:autoSpaceDN w:val="0"/>
      <w:adjustRightInd w:val="0"/>
      <w:ind w:firstLine="720"/>
    </w:pPr>
    <w:rPr>
      <w:rFonts w:ascii="Arial" w:hAnsi="Arial" w:cs="Arial"/>
    </w:rPr>
  </w:style>
  <w:style w:type="paragraph" w:customStyle="1" w:styleId="Arial">
    <w:name w:val="Arial"/>
    <w:uiPriority w:val="99"/>
    <w:qFormat/>
    <w:rsid w:val="00ED5479"/>
    <w:pPr>
      <w:widowControl w:val="0"/>
      <w:autoSpaceDE w:val="0"/>
      <w:autoSpaceDN w:val="0"/>
      <w:adjustRightInd w:val="0"/>
      <w:ind w:firstLine="720"/>
    </w:pPr>
    <w:rPr>
      <w:rFonts w:ascii="Arial" w:hAnsi="Arial" w:cs="Arial"/>
    </w:rPr>
  </w:style>
  <w:style w:type="paragraph" w:customStyle="1" w:styleId="p2">
    <w:name w:val="p2"/>
    <w:basedOn w:val="af3"/>
    <w:uiPriority w:val="99"/>
    <w:qFormat/>
    <w:rsid w:val="00ED5479"/>
    <w:pPr>
      <w:spacing w:before="100" w:after="100"/>
      <w:jc w:val="both"/>
    </w:pPr>
    <w:rPr>
      <w:rFonts w:ascii="Arial" w:hAnsi="Arial"/>
      <w:color w:val="000000"/>
      <w:sz w:val="20"/>
      <w:szCs w:val="20"/>
    </w:rPr>
  </w:style>
  <w:style w:type="paragraph" w:customStyle="1" w:styleId="h1">
    <w:name w:val="h1"/>
    <w:basedOn w:val="af3"/>
    <w:uiPriority w:val="99"/>
    <w:qFormat/>
    <w:rsid w:val="00ED5479"/>
    <w:pPr>
      <w:spacing w:before="100" w:after="100"/>
      <w:jc w:val="center"/>
    </w:pPr>
    <w:rPr>
      <w:rFonts w:ascii="Verdana" w:hAnsi="Verdana"/>
      <w:b/>
      <w:color w:val="FF0000"/>
      <w:sz w:val="20"/>
      <w:szCs w:val="20"/>
    </w:rPr>
  </w:style>
  <w:style w:type="paragraph" w:customStyle="1" w:styleId="v">
    <w:name w:val="v"/>
    <w:basedOn w:val="af3"/>
    <w:uiPriority w:val="99"/>
    <w:qFormat/>
    <w:rsid w:val="00ED5479"/>
    <w:pPr>
      <w:spacing w:before="120"/>
      <w:jc w:val="both"/>
    </w:pPr>
  </w:style>
  <w:style w:type="paragraph" w:customStyle="1" w:styleId="snip">
    <w:name w:val="snip"/>
    <w:basedOn w:val="af3"/>
    <w:uiPriority w:val="99"/>
    <w:qFormat/>
    <w:rsid w:val="00ED5479"/>
    <w:pPr>
      <w:spacing w:before="100" w:beforeAutospacing="1" w:after="100" w:afterAutospacing="1"/>
    </w:pPr>
    <w:rPr>
      <w:color w:val="000000"/>
    </w:rPr>
  </w:style>
  <w:style w:type="character" w:customStyle="1" w:styleId="3fb">
    <w:name w:val="Заголовок 3 Знак Знак Знак Знак"/>
    <w:basedOn w:val="af4"/>
    <w:rsid w:val="00ED5479"/>
    <w:rPr>
      <w:b/>
      <w:sz w:val="24"/>
      <w:szCs w:val="24"/>
      <w:u w:val="single"/>
      <w:lang w:val="ru-RU" w:eastAsia="ru-RU" w:bidi="ar-SA"/>
    </w:rPr>
  </w:style>
  <w:style w:type="paragraph" w:customStyle="1" w:styleId="2ffe">
    <w:name w:val="заголовок 2"/>
    <w:basedOn w:val="af3"/>
    <w:next w:val="af3"/>
    <w:uiPriority w:val="99"/>
    <w:qFormat/>
    <w:rsid w:val="00ED5479"/>
    <w:pPr>
      <w:keepNext/>
      <w:widowControl w:val="0"/>
      <w:overflowPunct w:val="0"/>
      <w:autoSpaceDE w:val="0"/>
      <w:autoSpaceDN w:val="0"/>
      <w:adjustRightInd w:val="0"/>
      <w:jc w:val="both"/>
      <w:textAlignment w:val="baseline"/>
    </w:pPr>
    <w:rPr>
      <w:rFonts w:ascii="Tahoma" w:hAnsi="Tahoma"/>
      <w:sz w:val="28"/>
      <w:szCs w:val="20"/>
    </w:rPr>
  </w:style>
  <w:style w:type="paragraph" w:customStyle="1" w:styleId="caaieiaie2">
    <w:name w:val="caaieiaie 2"/>
    <w:basedOn w:val="af3"/>
    <w:next w:val="af3"/>
    <w:uiPriority w:val="99"/>
    <w:qFormat/>
    <w:rsid w:val="00ED5479"/>
    <w:pPr>
      <w:keepNext/>
      <w:widowControl w:val="0"/>
      <w:overflowPunct w:val="0"/>
      <w:autoSpaceDE w:val="0"/>
      <w:autoSpaceDN w:val="0"/>
      <w:adjustRightInd w:val="0"/>
      <w:jc w:val="both"/>
      <w:textAlignment w:val="baseline"/>
    </w:pPr>
    <w:rPr>
      <w:rFonts w:ascii="Tahoma" w:hAnsi="Tahoma"/>
      <w:sz w:val="28"/>
      <w:szCs w:val="20"/>
    </w:rPr>
  </w:style>
  <w:style w:type="paragraph" w:customStyle="1" w:styleId="caaieiaie3">
    <w:name w:val="caaieiaie 3"/>
    <w:basedOn w:val="af3"/>
    <w:next w:val="af3"/>
    <w:uiPriority w:val="99"/>
    <w:qFormat/>
    <w:rsid w:val="00ED5479"/>
    <w:pPr>
      <w:keepNext/>
      <w:widowControl w:val="0"/>
      <w:overflowPunct w:val="0"/>
      <w:autoSpaceDE w:val="0"/>
      <w:autoSpaceDN w:val="0"/>
      <w:adjustRightInd w:val="0"/>
      <w:jc w:val="center"/>
      <w:textAlignment w:val="baseline"/>
    </w:pPr>
    <w:rPr>
      <w:rFonts w:ascii="Tahoma" w:hAnsi="Tahoma"/>
      <w:sz w:val="28"/>
      <w:szCs w:val="20"/>
    </w:rPr>
  </w:style>
  <w:style w:type="paragraph" w:customStyle="1" w:styleId="1fffff5">
    <w:name w:val="Цитата1"/>
    <w:basedOn w:val="af3"/>
    <w:uiPriority w:val="99"/>
    <w:qFormat/>
    <w:rsid w:val="00ED5479"/>
    <w:pPr>
      <w:ind w:left="-1276" w:right="-851"/>
      <w:jc w:val="both"/>
    </w:pPr>
    <w:rPr>
      <w:sz w:val="28"/>
      <w:szCs w:val="20"/>
    </w:rPr>
  </w:style>
  <w:style w:type="paragraph" w:customStyle="1" w:styleId="affffffffffd">
    <w:name w:val="тне"/>
    <w:basedOn w:val="af3"/>
    <w:uiPriority w:val="99"/>
    <w:qFormat/>
    <w:rsid w:val="00ED5479"/>
    <w:pPr>
      <w:ind w:firstLine="454"/>
      <w:jc w:val="both"/>
    </w:pPr>
    <w:rPr>
      <w:sz w:val="28"/>
      <w:szCs w:val="20"/>
    </w:rPr>
  </w:style>
  <w:style w:type="paragraph" w:customStyle="1" w:styleId="Iiiaeuiue">
    <w:name w:val="Ii?iaeuiue"/>
    <w:uiPriority w:val="99"/>
    <w:qFormat/>
    <w:rsid w:val="00ED5479"/>
    <w:rPr>
      <w:snapToGrid w:val="0"/>
    </w:rPr>
  </w:style>
  <w:style w:type="paragraph" w:customStyle="1" w:styleId="ETN-1">
    <w:name w:val="ETN-1"/>
    <w:basedOn w:val="af3"/>
    <w:uiPriority w:val="99"/>
    <w:qFormat/>
    <w:rsid w:val="00ED5479"/>
    <w:pPr>
      <w:spacing w:line="360" w:lineRule="auto"/>
      <w:ind w:firstLine="709"/>
      <w:jc w:val="both"/>
    </w:pPr>
    <w:rPr>
      <w:sz w:val="28"/>
      <w:szCs w:val="20"/>
    </w:rPr>
  </w:style>
  <w:style w:type="paragraph" w:customStyle="1" w:styleId="21f">
    <w:name w:val="Заголовок 21"/>
    <w:basedOn w:val="170"/>
    <w:next w:val="170"/>
    <w:uiPriority w:val="99"/>
    <w:qFormat/>
    <w:rsid w:val="00ED5479"/>
    <w:pPr>
      <w:keepNext/>
      <w:numPr>
        <w:ilvl w:val="12"/>
      </w:numPr>
      <w:autoSpaceDN/>
      <w:snapToGrid/>
      <w:ind w:firstLine="709"/>
      <w:jc w:val="both"/>
      <w:outlineLvl w:val="1"/>
    </w:pPr>
    <w:rPr>
      <w:sz w:val="24"/>
    </w:rPr>
  </w:style>
  <w:style w:type="paragraph" w:customStyle="1" w:styleId="318">
    <w:name w:val="Заголовок 31"/>
    <w:basedOn w:val="170"/>
    <w:next w:val="170"/>
    <w:uiPriority w:val="99"/>
    <w:qFormat/>
    <w:rsid w:val="00ED5479"/>
    <w:pPr>
      <w:keepNext/>
      <w:autoSpaceDN/>
      <w:snapToGrid/>
      <w:ind w:firstLine="720"/>
      <w:jc w:val="both"/>
      <w:outlineLvl w:val="2"/>
    </w:pPr>
    <w:rPr>
      <w:sz w:val="24"/>
    </w:rPr>
  </w:style>
  <w:style w:type="paragraph" w:customStyle="1" w:styleId="affffffffffe">
    <w:name w:val="Фирма"/>
    <w:basedOn w:val="af3"/>
    <w:next w:val="af3"/>
    <w:uiPriority w:val="99"/>
    <w:qFormat/>
    <w:rsid w:val="00ED5479"/>
    <w:pPr>
      <w:spacing w:line="288" w:lineRule="auto"/>
      <w:jc w:val="center"/>
    </w:pPr>
    <w:rPr>
      <w:rFonts w:ascii="Arial" w:hAnsi="Arial"/>
      <w:szCs w:val="20"/>
    </w:rPr>
  </w:style>
  <w:style w:type="paragraph" w:customStyle="1" w:styleId="TimesNewRoman05">
    <w:name w:val="Стиль Times New Roman Лиловый по ширине Слева:  05 см Первая с..."/>
    <w:basedOn w:val="af3"/>
    <w:uiPriority w:val="99"/>
    <w:qFormat/>
    <w:rsid w:val="00ED5479"/>
    <w:pPr>
      <w:overflowPunct w:val="0"/>
      <w:autoSpaceDE w:val="0"/>
      <w:autoSpaceDN w:val="0"/>
      <w:adjustRightInd w:val="0"/>
      <w:ind w:left="284" w:right="283" w:firstLine="709"/>
      <w:jc w:val="both"/>
      <w:textAlignment w:val="baseline"/>
    </w:pPr>
    <w:rPr>
      <w:szCs w:val="20"/>
    </w:rPr>
  </w:style>
  <w:style w:type="paragraph" w:customStyle="1" w:styleId="2160">
    <w:name w:val="Стиль по ширине Слева:  2 см Первая строка:  1 см Перед:  6 пт"/>
    <w:basedOn w:val="af3"/>
    <w:uiPriority w:val="99"/>
    <w:qFormat/>
    <w:rsid w:val="00ED5479"/>
    <w:pPr>
      <w:spacing w:before="120"/>
      <w:ind w:left="1134" w:firstLine="567"/>
      <w:jc w:val="both"/>
    </w:pPr>
    <w:rPr>
      <w:szCs w:val="20"/>
    </w:rPr>
  </w:style>
  <w:style w:type="character" w:customStyle="1" w:styleId="1ffff1">
    <w:name w:val="1 Знак Знак Знак Знак Знак"/>
    <w:basedOn w:val="af4"/>
    <w:link w:val="1ffff0"/>
    <w:uiPriority w:val="99"/>
    <w:rsid w:val="00ED5479"/>
    <w:rPr>
      <w:rFonts w:ascii="Tahoma" w:hAnsi="Tahoma"/>
      <w:lang w:val="en-US" w:eastAsia="en-US"/>
    </w:rPr>
  </w:style>
  <w:style w:type="paragraph" w:customStyle="1" w:styleId="1fffff6">
    <w:name w:val="1 Знак Знак"/>
    <w:basedOn w:val="afff0"/>
    <w:uiPriority w:val="99"/>
    <w:qFormat/>
    <w:rsid w:val="00ED5479"/>
    <w:pPr>
      <w:overflowPunct/>
      <w:autoSpaceDE/>
      <w:autoSpaceDN/>
      <w:adjustRightInd/>
      <w:ind w:left="0" w:firstLine="709"/>
    </w:pPr>
    <w:rPr>
      <w:rFonts w:ascii="Arial" w:hAnsi="Arial"/>
      <w:szCs w:val="24"/>
    </w:rPr>
  </w:style>
  <w:style w:type="paragraph" w:customStyle="1" w:styleId="21f0">
    <w:name w:val="Маркированный список 21"/>
    <w:basedOn w:val="af3"/>
    <w:rsid w:val="00ED5479"/>
    <w:pPr>
      <w:tabs>
        <w:tab w:val="num" w:pos="8640"/>
      </w:tabs>
      <w:suppressAutoHyphens/>
    </w:pPr>
    <w:rPr>
      <w:lang w:eastAsia="ar-SA"/>
    </w:rPr>
  </w:style>
  <w:style w:type="paragraph" w:customStyle="1" w:styleId="Noeeu11">
    <w:name w:val="Noeeu11"/>
    <w:basedOn w:val="af3"/>
    <w:uiPriority w:val="99"/>
    <w:qFormat/>
    <w:rsid w:val="00ED5479"/>
    <w:pPr>
      <w:overflowPunct w:val="0"/>
      <w:autoSpaceDE w:val="0"/>
      <w:autoSpaceDN w:val="0"/>
      <w:adjustRightInd w:val="0"/>
      <w:ind w:firstLine="720"/>
      <w:jc w:val="both"/>
      <w:textAlignment w:val="baseline"/>
    </w:pPr>
    <w:rPr>
      <w:szCs w:val="20"/>
    </w:rPr>
  </w:style>
  <w:style w:type="table" w:styleId="3fc">
    <w:name w:val="Table Classic 3"/>
    <w:basedOn w:val="af5"/>
    <w:uiPriority w:val="99"/>
    <w:rsid w:val="00ED5479"/>
    <w:pPr>
      <w:autoSpaceDE w:val="0"/>
      <w:autoSpaceDN w:val="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f0">
    <w:name w:val="Table Grid 4"/>
    <w:basedOn w:val="af5"/>
    <w:uiPriority w:val="99"/>
    <w:rsid w:val="00ED5479"/>
    <w:pPr>
      <w:autoSpaceDE w:val="0"/>
      <w:autoSpaceDN w:val="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fd">
    <w:name w:val="Table Columns 3"/>
    <w:basedOn w:val="af5"/>
    <w:uiPriority w:val="99"/>
    <w:rsid w:val="00ED5479"/>
    <w:pPr>
      <w:autoSpaceDE w:val="0"/>
      <w:autoSpaceDN w:val="0"/>
    </w:pPr>
    <w:rPr>
      <w:rFonts w:eastAsia="MS Mincho"/>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character" w:customStyle="1" w:styleId="style5">
    <w:name w:val="style5"/>
    <w:basedOn w:val="af4"/>
    <w:rsid w:val="00ED5479"/>
  </w:style>
  <w:style w:type="character" w:customStyle="1" w:styleId="tt">
    <w:name w:val="tt"/>
    <w:basedOn w:val="af4"/>
    <w:rsid w:val="00ED5479"/>
  </w:style>
  <w:style w:type="character" w:customStyle="1" w:styleId="TitleChar">
    <w:name w:val="Title Char"/>
    <w:uiPriority w:val="99"/>
    <w:qFormat/>
    <w:locked/>
    <w:rsid w:val="00ED5479"/>
    <w:rPr>
      <w:b/>
      <w:color w:val="000000"/>
      <w:sz w:val="24"/>
      <w:lang w:val="ru-RU" w:eastAsia="ru-RU" w:bidi="ar-SA"/>
    </w:rPr>
  </w:style>
  <w:style w:type="character" w:customStyle="1" w:styleId="fnorg">
    <w:name w:val="fn org"/>
    <w:basedOn w:val="af4"/>
    <w:rsid w:val="00ED5479"/>
  </w:style>
  <w:style w:type="character" w:customStyle="1" w:styleId="country-name">
    <w:name w:val="country-name"/>
    <w:basedOn w:val="af4"/>
    <w:rsid w:val="00ED5479"/>
  </w:style>
  <w:style w:type="character" w:customStyle="1" w:styleId="region">
    <w:name w:val="region"/>
    <w:basedOn w:val="af4"/>
    <w:rsid w:val="00ED5479"/>
  </w:style>
  <w:style w:type="character" w:customStyle="1" w:styleId="plainlinksneverexpand">
    <w:name w:val="plainlinksneverexpand"/>
    <w:basedOn w:val="af4"/>
    <w:rsid w:val="00ED5479"/>
  </w:style>
  <w:style w:type="character" w:customStyle="1" w:styleId="geo-dms">
    <w:name w:val="geo-dms"/>
    <w:basedOn w:val="af4"/>
    <w:rsid w:val="00ED5479"/>
  </w:style>
  <w:style w:type="character" w:customStyle="1" w:styleId="geo-lat">
    <w:name w:val="geo-lat"/>
    <w:basedOn w:val="af4"/>
    <w:rsid w:val="00ED5479"/>
  </w:style>
  <w:style w:type="character" w:customStyle="1" w:styleId="geo-lon">
    <w:name w:val="geo-lon"/>
    <w:basedOn w:val="af4"/>
    <w:rsid w:val="00ED5479"/>
  </w:style>
  <w:style w:type="character" w:customStyle="1" w:styleId="geo-multi-punct">
    <w:name w:val="geo-multi-punct"/>
    <w:basedOn w:val="af4"/>
    <w:rsid w:val="00ED5479"/>
  </w:style>
  <w:style w:type="character" w:customStyle="1" w:styleId="geo-dec">
    <w:name w:val="geo-dec"/>
    <w:basedOn w:val="af4"/>
    <w:rsid w:val="00ED5479"/>
  </w:style>
  <w:style w:type="character" w:customStyle="1" w:styleId="geo">
    <w:name w:val="geo"/>
    <w:basedOn w:val="af4"/>
    <w:rsid w:val="00ED5479"/>
  </w:style>
  <w:style w:type="character" w:customStyle="1" w:styleId="latitude">
    <w:name w:val="latitude"/>
    <w:basedOn w:val="af4"/>
    <w:rsid w:val="00ED5479"/>
  </w:style>
  <w:style w:type="character" w:customStyle="1" w:styleId="longitude">
    <w:name w:val="longitude"/>
    <w:basedOn w:val="af4"/>
    <w:rsid w:val="00ED5479"/>
  </w:style>
  <w:style w:type="character" w:customStyle="1" w:styleId="coordinatesplainlinksneverexpand">
    <w:name w:val="coordinates plainlinksneverexpand"/>
    <w:basedOn w:val="af4"/>
    <w:rsid w:val="00ED5479"/>
  </w:style>
  <w:style w:type="character" w:customStyle="1" w:styleId="toctoggle">
    <w:name w:val="toctoggle"/>
    <w:basedOn w:val="af4"/>
    <w:rsid w:val="00ED5479"/>
  </w:style>
  <w:style w:type="character" w:customStyle="1" w:styleId="tocnumber">
    <w:name w:val="tocnumber"/>
    <w:basedOn w:val="af4"/>
    <w:rsid w:val="00ED5479"/>
  </w:style>
  <w:style w:type="character" w:customStyle="1" w:styleId="toctext">
    <w:name w:val="toctext"/>
    <w:basedOn w:val="af4"/>
    <w:rsid w:val="00ED5479"/>
  </w:style>
  <w:style w:type="paragraph" w:customStyle="1" w:styleId="csection">
    <w:name w:val="csection"/>
    <w:basedOn w:val="af3"/>
    <w:rsid w:val="00ED5479"/>
    <w:pPr>
      <w:spacing w:before="100" w:beforeAutospacing="1" w:after="100" w:afterAutospacing="1"/>
    </w:pPr>
  </w:style>
  <w:style w:type="paragraph" w:customStyle="1" w:styleId="3fe">
    <w:name w:val="Знак Знак3 Знак Знак"/>
    <w:basedOn w:val="af3"/>
    <w:rsid w:val="00ED5479"/>
    <w:pPr>
      <w:spacing w:before="100" w:beforeAutospacing="1" w:after="100" w:afterAutospacing="1"/>
    </w:pPr>
    <w:rPr>
      <w:rFonts w:ascii="Tahoma" w:hAnsi="Tahoma"/>
      <w:sz w:val="20"/>
      <w:szCs w:val="20"/>
      <w:lang w:val="en-US" w:eastAsia="en-US"/>
    </w:rPr>
  </w:style>
  <w:style w:type="paragraph" w:customStyle="1" w:styleId="xl222">
    <w:name w:val="xl222"/>
    <w:basedOn w:val="af3"/>
    <w:uiPriority w:val="99"/>
    <w:qFormat/>
    <w:rsid w:val="00ED5479"/>
    <w:pPr>
      <w:spacing w:before="100" w:beforeAutospacing="1" w:after="100" w:afterAutospacing="1"/>
      <w:jc w:val="center"/>
      <w:textAlignment w:val="center"/>
    </w:pPr>
  </w:style>
  <w:style w:type="paragraph" w:customStyle="1" w:styleId="xl223">
    <w:name w:val="xl22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4">
    <w:name w:val="xl22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5">
    <w:name w:val="xl225"/>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6">
    <w:name w:val="xl22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7">
    <w:name w:val="xl227"/>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8">
    <w:name w:val="xl22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9">
    <w:name w:val="xl229"/>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0">
    <w:name w:val="xl230"/>
    <w:basedOn w:val="af3"/>
    <w:uiPriority w:val="99"/>
    <w:qFormat/>
    <w:rsid w:val="00ED5479"/>
    <w:pPr>
      <w:spacing w:before="100" w:beforeAutospacing="1" w:after="100" w:afterAutospacing="1"/>
      <w:jc w:val="center"/>
      <w:textAlignment w:val="center"/>
    </w:pPr>
  </w:style>
  <w:style w:type="paragraph" w:customStyle="1" w:styleId="xl231">
    <w:name w:val="xl231"/>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2">
    <w:name w:val="xl232"/>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34">
    <w:name w:val="xl23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5">
    <w:name w:val="xl235"/>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6">
    <w:name w:val="xl23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7">
    <w:name w:val="xl237"/>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38">
    <w:name w:val="xl23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9">
    <w:name w:val="xl239"/>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0">
    <w:name w:val="xl240"/>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41">
    <w:name w:val="xl241"/>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2">
    <w:name w:val="xl242"/>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3">
    <w:name w:val="xl24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4">
    <w:name w:val="xl244"/>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5">
    <w:name w:val="xl245"/>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6">
    <w:name w:val="xl24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7">
    <w:name w:val="xl247"/>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8">
    <w:name w:val="xl24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9">
    <w:name w:val="xl249"/>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0">
    <w:name w:val="xl250"/>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1">
    <w:name w:val="xl251"/>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2">
    <w:name w:val="xl252"/>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3">
    <w:name w:val="xl25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4">
    <w:name w:val="xl25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5">
    <w:name w:val="xl255"/>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6">
    <w:name w:val="xl25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7">
    <w:name w:val="xl257"/>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8">
    <w:name w:val="xl25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9">
    <w:name w:val="xl259"/>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0">
    <w:name w:val="xl260"/>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1">
    <w:name w:val="xl261"/>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2">
    <w:name w:val="xl262"/>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3">
    <w:name w:val="xl26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4">
    <w:name w:val="xl26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5">
    <w:name w:val="xl265"/>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6">
    <w:name w:val="xl26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7">
    <w:name w:val="xl26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8">
    <w:name w:val="xl26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9">
    <w:name w:val="xl26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0">
    <w:name w:val="xl27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1">
    <w:name w:val="xl27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2">
    <w:name w:val="xl27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3">
    <w:name w:val="xl27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4">
    <w:name w:val="xl27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5">
    <w:name w:val="xl275"/>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6">
    <w:name w:val="xl27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7">
    <w:name w:val="xl277"/>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8">
    <w:name w:val="xl27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9">
    <w:name w:val="xl279"/>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0">
    <w:name w:val="xl280"/>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1">
    <w:name w:val="xl281"/>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2">
    <w:name w:val="xl282"/>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3">
    <w:name w:val="xl28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4">
    <w:name w:val="xl28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5">
    <w:name w:val="xl285"/>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6">
    <w:name w:val="xl28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7">
    <w:name w:val="xl287"/>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8">
    <w:name w:val="xl28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9">
    <w:name w:val="xl289"/>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0">
    <w:name w:val="xl290"/>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1">
    <w:name w:val="xl291"/>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2">
    <w:name w:val="xl292"/>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3">
    <w:name w:val="xl293"/>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4">
    <w:name w:val="xl29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96">
    <w:name w:val="xl29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97">
    <w:name w:val="xl297"/>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8">
    <w:name w:val="xl29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9">
    <w:name w:val="xl299"/>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0">
    <w:name w:val="xl30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1">
    <w:name w:val="xl30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2">
    <w:name w:val="xl30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3">
    <w:name w:val="xl30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4">
    <w:name w:val="xl30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5">
    <w:name w:val="xl30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6">
    <w:name w:val="xl30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7">
    <w:name w:val="xl30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8">
    <w:name w:val="xl30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9">
    <w:name w:val="xl30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0">
    <w:name w:val="xl31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1">
    <w:name w:val="xl31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2">
    <w:name w:val="xl31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
    <w:name w:val="xl31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4">
    <w:name w:val="xl31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5">
    <w:name w:val="xl31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6">
    <w:name w:val="xl31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7">
    <w:name w:val="xl31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18">
    <w:name w:val="xl31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19">
    <w:name w:val="xl31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0">
    <w:name w:val="xl32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1">
    <w:name w:val="xl32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2">
    <w:name w:val="xl32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3">
    <w:name w:val="xl32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4">
    <w:name w:val="xl32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5">
    <w:name w:val="xl32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6">
    <w:name w:val="xl32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27">
    <w:name w:val="xl32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8">
    <w:name w:val="xl32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9">
    <w:name w:val="xl32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0">
    <w:name w:val="xl33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1">
    <w:name w:val="xl33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32">
    <w:name w:val="xl33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3">
    <w:name w:val="xl33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4">
    <w:name w:val="xl33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5">
    <w:name w:val="xl33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6">
    <w:name w:val="xl33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37">
    <w:name w:val="xl33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38">
    <w:name w:val="xl33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9">
    <w:name w:val="xl33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340">
    <w:name w:val="xl34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41">
    <w:name w:val="xl34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42">
    <w:name w:val="xl34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3">
    <w:name w:val="xl34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4">
    <w:name w:val="xl34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5">
    <w:name w:val="xl345"/>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6">
    <w:name w:val="xl346"/>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7">
    <w:name w:val="xl34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8">
    <w:name w:val="xl34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49">
    <w:name w:val="xl34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0">
    <w:name w:val="xl35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1">
    <w:name w:val="xl35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2">
    <w:name w:val="xl35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3">
    <w:name w:val="xl35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4">
    <w:name w:val="xl35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5">
    <w:name w:val="xl355"/>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56">
    <w:name w:val="xl356"/>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7">
    <w:name w:val="xl35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8">
    <w:name w:val="xl35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9">
    <w:name w:val="xl35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0">
    <w:name w:val="xl36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1">
    <w:name w:val="xl36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62">
    <w:name w:val="xl36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63">
    <w:name w:val="xl36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4">
    <w:name w:val="xl36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5">
    <w:name w:val="xl36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6">
    <w:name w:val="xl366"/>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7">
    <w:name w:val="xl36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8">
    <w:name w:val="xl36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9">
    <w:name w:val="xl36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0">
    <w:name w:val="xl37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1">
    <w:name w:val="xl37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2">
    <w:name w:val="xl37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3">
    <w:name w:val="xl37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74">
    <w:name w:val="xl37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5">
    <w:name w:val="xl375"/>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6">
    <w:name w:val="xl376"/>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7">
    <w:name w:val="xl37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8">
    <w:name w:val="xl37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9">
    <w:name w:val="xl37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0">
    <w:name w:val="xl38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81">
    <w:name w:val="xl38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82">
    <w:name w:val="xl38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3">
    <w:name w:val="xl38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4">
    <w:name w:val="xl38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5">
    <w:name w:val="xl385"/>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6">
    <w:name w:val="xl386"/>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7">
    <w:name w:val="xl38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8">
    <w:name w:val="xl38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9">
    <w:name w:val="xl38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90">
    <w:name w:val="xl39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1">
    <w:name w:val="xl39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92">
    <w:name w:val="xl39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3">
    <w:name w:val="xl39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4">
    <w:name w:val="xl39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5">
    <w:name w:val="xl39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6">
    <w:name w:val="xl39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97">
    <w:name w:val="xl39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398">
    <w:name w:val="xl39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99">
    <w:name w:val="xl399"/>
    <w:basedOn w:val="af3"/>
    <w:rsid w:val="00ED5479"/>
    <w:pPr>
      <w:spacing w:before="100" w:beforeAutospacing="1" w:after="100" w:afterAutospacing="1"/>
      <w:jc w:val="center"/>
      <w:textAlignment w:val="center"/>
    </w:pPr>
    <w:rPr>
      <w:b/>
      <w:bCs/>
    </w:rPr>
  </w:style>
  <w:style w:type="paragraph" w:customStyle="1" w:styleId="xl400">
    <w:name w:val="xl40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1">
    <w:name w:val="xl40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2">
    <w:name w:val="xl40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3">
    <w:name w:val="xl40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4">
    <w:name w:val="xl40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5">
    <w:name w:val="xl405"/>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06">
    <w:name w:val="xl40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7">
    <w:name w:val="xl40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8">
    <w:name w:val="xl40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09">
    <w:name w:val="xl40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0">
    <w:name w:val="xl41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11">
    <w:name w:val="xl41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2">
    <w:name w:val="xl41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13">
    <w:name w:val="xl41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14">
    <w:name w:val="xl41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6">
    <w:name w:val="xl41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7">
    <w:name w:val="xl41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8">
    <w:name w:val="xl41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19">
    <w:name w:val="xl41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20">
    <w:name w:val="xl42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21">
    <w:name w:val="xl42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22">
    <w:name w:val="xl42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23">
    <w:name w:val="xl42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24">
    <w:name w:val="xl42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25">
    <w:name w:val="xl42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26">
    <w:name w:val="xl42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7">
    <w:name w:val="xl42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28">
    <w:name w:val="xl42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29">
    <w:name w:val="xl42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30">
    <w:name w:val="xl43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31">
    <w:name w:val="xl43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32">
    <w:name w:val="xl43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3">
    <w:name w:val="xl43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4">
    <w:name w:val="xl43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5">
    <w:name w:val="xl43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36">
    <w:name w:val="xl43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37">
    <w:name w:val="xl43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8">
    <w:name w:val="xl43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9">
    <w:name w:val="xl43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40">
    <w:name w:val="xl44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1">
    <w:name w:val="xl44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2">
    <w:name w:val="xl44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43">
    <w:name w:val="xl44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44">
    <w:name w:val="xl44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5">
    <w:name w:val="xl44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46">
    <w:name w:val="xl44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7">
    <w:name w:val="xl44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8">
    <w:name w:val="xl44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49">
    <w:name w:val="xl44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0">
    <w:name w:val="xl45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1">
    <w:name w:val="xl45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2">
    <w:name w:val="xl45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3">
    <w:name w:val="xl45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4">
    <w:name w:val="xl45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5">
    <w:name w:val="xl45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6">
    <w:name w:val="xl45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7">
    <w:name w:val="xl45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8">
    <w:name w:val="xl45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9">
    <w:name w:val="xl45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60">
    <w:name w:val="xl46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461">
    <w:name w:val="xl46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62">
    <w:name w:val="xl46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3">
    <w:name w:val="xl46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4">
    <w:name w:val="xl46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5">
    <w:name w:val="xl46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6">
    <w:name w:val="xl46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7">
    <w:name w:val="xl46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8">
    <w:name w:val="xl46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9">
    <w:name w:val="xl46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0">
    <w:name w:val="xl47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1">
    <w:name w:val="xl47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2">
    <w:name w:val="xl47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3">
    <w:name w:val="xl47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4">
    <w:name w:val="xl47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5">
    <w:name w:val="xl47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6">
    <w:name w:val="xl47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7">
    <w:name w:val="xl47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8">
    <w:name w:val="xl47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9">
    <w:name w:val="xl47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0">
    <w:name w:val="xl48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1">
    <w:name w:val="xl48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2">
    <w:name w:val="xl48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3">
    <w:name w:val="xl48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4">
    <w:name w:val="xl48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5">
    <w:name w:val="xl48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6">
    <w:name w:val="xl48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7">
    <w:name w:val="xl48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8">
    <w:name w:val="xl48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9">
    <w:name w:val="xl48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0">
    <w:name w:val="xl49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1">
    <w:name w:val="xl49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2">
    <w:name w:val="xl49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3">
    <w:name w:val="xl49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4">
    <w:name w:val="xl49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5">
    <w:name w:val="xl49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6">
    <w:name w:val="xl496"/>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497">
    <w:name w:val="xl49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8">
    <w:name w:val="xl49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9">
    <w:name w:val="xl49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0">
    <w:name w:val="xl50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1">
    <w:name w:val="xl50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2">
    <w:name w:val="xl50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3">
    <w:name w:val="xl50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4">
    <w:name w:val="xl50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5">
    <w:name w:val="xl50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6">
    <w:name w:val="xl50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7">
    <w:name w:val="xl50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08">
    <w:name w:val="xl50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09">
    <w:name w:val="xl50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0">
    <w:name w:val="xl51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11">
    <w:name w:val="xl51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12">
    <w:name w:val="xl512"/>
    <w:basedOn w:val="af3"/>
    <w:rsid w:val="00ED5479"/>
    <w:pPr>
      <w:spacing w:before="100" w:beforeAutospacing="1" w:after="100" w:afterAutospacing="1"/>
      <w:jc w:val="center"/>
      <w:textAlignment w:val="center"/>
    </w:pPr>
    <w:rPr>
      <w:color w:val="FF0000"/>
    </w:rPr>
  </w:style>
  <w:style w:type="paragraph" w:customStyle="1" w:styleId="xl513">
    <w:name w:val="xl51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14">
    <w:name w:val="xl51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15">
    <w:name w:val="xl51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16">
    <w:name w:val="xl516"/>
    <w:basedOn w:val="af3"/>
    <w:rsid w:val="00ED5479"/>
    <w:pPr>
      <w:pBdr>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517">
    <w:name w:val="xl517"/>
    <w:basedOn w:val="af3"/>
    <w:rsid w:val="00ED547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18">
    <w:name w:val="xl518"/>
    <w:basedOn w:val="af3"/>
    <w:rsid w:val="00ED547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94">
    <w:name w:val="Знак Знак9 Знак Знак"/>
    <w:basedOn w:val="af3"/>
    <w:next w:val="2a"/>
    <w:autoRedefine/>
    <w:rsid w:val="00ED5479"/>
    <w:pPr>
      <w:spacing w:after="160" w:line="240" w:lineRule="exact"/>
      <w:jc w:val="right"/>
    </w:pPr>
    <w:rPr>
      <w:noProof/>
      <w:lang w:val="en-US" w:eastAsia="en-US"/>
    </w:rPr>
  </w:style>
  <w:style w:type="paragraph" w:customStyle="1" w:styleId="4f1">
    <w:name w:val="Знак Знак4 Знак Знак Знак Знак Знак Знак Знак Знак Знак Знак Знак Знак"/>
    <w:basedOn w:val="af3"/>
    <w:next w:val="2a"/>
    <w:autoRedefine/>
    <w:rsid w:val="00ED5479"/>
    <w:pPr>
      <w:spacing w:after="160" w:line="240" w:lineRule="exact"/>
      <w:jc w:val="right"/>
    </w:pPr>
    <w:rPr>
      <w:noProof/>
      <w:lang w:val="en-US" w:eastAsia="en-US"/>
    </w:rPr>
  </w:style>
  <w:style w:type="character" w:customStyle="1" w:styleId="afffffffffff">
    <w:name w:val="Не вступил в силу"/>
    <w:rsid w:val="00ED5479"/>
    <w:rPr>
      <w:rFonts w:cs="Times New Roman"/>
      <w:color w:val="008080"/>
    </w:rPr>
  </w:style>
  <w:style w:type="numbering" w:customStyle="1" w:styleId="11f3">
    <w:name w:val="Нет списка11"/>
    <w:next w:val="af6"/>
    <w:semiHidden/>
    <w:unhideWhenUsed/>
    <w:qFormat/>
    <w:rsid w:val="00ED5479"/>
  </w:style>
  <w:style w:type="paragraph" w:customStyle="1" w:styleId="-fe">
    <w:name w:val="Таблица - текст по центру"/>
    <w:basedOn w:val="-b"/>
    <w:uiPriority w:val="99"/>
    <w:qFormat/>
    <w:rsid w:val="00ED5479"/>
    <w:pPr>
      <w:autoSpaceDN/>
      <w:jc w:val="center"/>
    </w:pPr>
    <w:rPr>
      <w:lang w:eastAsia="ar-SA"/>
    </w:rPr>
  </w:style>
  <w:style w:type="paragraph" w:customStyle="1" w:styleId="-ff">
    <w:name w:val="Таблица - отступ слева"/>
    <w:basedOn w:val="-b"/>
    <w:uiPriority w:val="99"/>
    <w:qFormat/>
    <w:rsid w:val="00ED5479"/>
    <w:pPr>
      <w:autoSpaceDN/>
      <w:ind w:left="454" w:hanging="170"/>
    </w:pPr>
    <w:rPr>
      <w:lang w:eastAsia="ar-SA"/>
    </w:rPr>
  </w:style>
  <w:style w:type="paragraph" w:customStyle="1" w:styleId="--">
    <w:name w:val="Таблица - текст-центр"/>
    <w:basedOn w:val="-b"/>
    <w:link w:val="--0"/>
    <w:qFormat/>
    <w:rsid w:val="00ED5479"/>
    <w:pPr>
      <w:autoSpaceDN/>
      <w:spacing w:before="40" w:after="40" w:line="276" w:lineRule="auto"/>
      <w:jc w:val="center"/>
    </w:pPr>
    <w:rPr>
      <w:rFonts w:eastAsia="Calibri"/>
      <w:color w:val="000000"/>
      <w:lang w:eastAsia="en-US"/>
    </w:rPr>
  </w:style>
  <w:style w:type="character" w:customStyle="1" w:styleId="--0">
    <w:name w:val="Таблица - текст-центр Знак"/>
    <w:link w:val="--"/>
    <w:rsid w:val="00ED5479"/>
    <w:rPr>
      <w:rFonts w:ascii="Arial" w:eastAsia="Calibri" w:hAnsi="Arial" w:cs="Arial"/>
      <w:color w:val="000000"/>
      <w:lang w:eastAsia="en-US"/>
    </w:rPr>
  </w:style>
  <w:style w:type="paragraph" w:customStyle="1" w:styleId="a5">
    <w:name w:val="список нумерованный главный"/>
    <w:basedOn w:val="1"/>
    <w:uiPriority w:val="99"/>
    <w:qFormat/>
    <w:rsid w:val="00ED5479"/>
    <w:pPr>
      <w:numPr>
        <w:numId w:val="41"/>
      </w:numPr>
      <w:tabs>
        <w:tab w:val="left" w:pos="357"/>
        <w:tab w:val="num" w:pos="840"/>
      </w:tabs>
      <w:suppressAutoHyphens/>
      <w:autoSpaceDN/>
      <w:spacing w:line="312" w:lineRule="auto"/>
      <w:ind w:left="840" w:hanging="360"/>
    </w:pPr>
  </w:style>
  <w:style w:type="paragraph" w:customStyle="1" w:styleId="afffffffffff0">
    <w:name w:val="Рисунок по центру"/>
    <w:basedOn w:val="af3"/>
    <w:link w:val="afffffffffff1"/>
    <w:qFormat/>
    <w:rsid w:val="00ED5479"/>
    <w:pPr>
      <w:suppressAutoHyphens/>
      <w:spacing w:line="360" w:lineRule="auto"/>
      <w:jc w:val="center"/>
    </w:pPr>
  </w:style>
  <w:style w:type="character" w:customStyle="1" w:styleId="afffffffffff1">
    <w:name w:val="Рисунок по центру Знак"/>
    <w:link w:val="afffffffffff0"/>
    <w:rsid w:val="00ED5479"/>
    <w:rPr>
      <w:sz w:val="24"/>
      <w:szCs w:val="24"/>
    </w:rPr>
  </w:style>
  <w:style w:type="paragraph" w:customStyle="1" w:styleId="afffffffffff2">
    <w:name w:val="#Таблица"/>
    <w:basedOn w:val="af3"/>
    <w:uiPriority w:val="99"/>
    <w:qFormat/>
    <w:rsid w:val="00ED5479"/>
    <w:pPr>
      <w:jc w:val="center"/>
    </w:pPr>
    <w:rPr>
      <w:color w:val="000000"/>
    </w:rPr>
  </w:style>
  <w:style w:type="character" w:customStyle="1" w:styleId="2fff">
    <w:name w:val="Основной текст (2)_"/>
    <w:basedOn w:val="af4"/>
    <w:link w:val="2fff0"/>
    <w:qFormat/>
    <w:rsid w:val="00ED5479"/>
    <w:rPr>
      <w:shd w:val="clear" w:color="auto" w:fill="FFFFFF"/>
    </w:rPr>
  </w:style>
  <w:style w:type="paragraph" w:customStyle="1" w:styleId="2fff0">
    <w:name w:val="Основной текст (2)"/>
    <w:basedOn w:val="af3"/>
    <w:link w:val="2fff"/>
    <w:qFormat/>
    <w:rsid w:val="00ED5479"/>
    <w:pPr>
      <w:widowControl w:val="0"/>
      <w:shd w:val="clear" w:color="auto" w:fill="FFFFFF"/>
      <w:spacing w:after="360" w:line="0" w:lineRule="atLeast"/>
      <w:ind w:hanging="440"/>
      <w:jc w:val="center"/>
    </w:pPr>
    <w:rPr>
      <w:sz w:val="20"/>
      <w:szCs w:val="20"/>
    </w:rPr>
  </w:style>
  <w:style w:type="character" w:customStyle="1" w:styleId="210pt">
    <w:name w:val="Основной текст (2) + 10 pt"/>
    <w:basedOn w:val="2fff"/>
    <w:rsid w:val="00ED5479"/>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paragraph" w:customStyle="1" w:styleId="2fff1">
    <w:name w:val="!Заголовок 2"/>
    <w:basedOn w:val="af3"/>
    <w:qFormat/>
    <w:rsid w:val="00ED5479"/>
    <w:pPr>
      <w:spacing w:after="120"/>
      <w:ind w:firstLine="709"/>
      <w:jc w:val="center"/>
      <w:outlineLvl w:val="1"/>
    </w:pPr>
    <w:rPr>
      <w:b/>
    </w:rPr>
  </w:style>
  <w:style w:type="paragraph" w:customStyle="1" w:styleId="1fffff7">
    <w:name w:val="!Заголовок 1"/>
    <w:basedOn w:val="af3"/>
    <w:qFormat/>
    <w:rsid w:val="00ED5479"/>
    <w:pPr>
      <w:spacing w:after="120"/>
      <w:ind w:firstLine="709"/>
      <w:jc w:val="center"/>
      <w:outlineLvl w:val="0"/>
    </w:pPr>
    <w:rPr>
      <w:b/>
    </w:rPr>
  </w:style>
  <w:style w:type="paragraph" w:customStyle="1" w:styleId="afffffffffff3">
    <w:name w:val="#Основной текст"/>
    <w:basedOn w:val="af3"/>
    <w:uiPriority w:val="99"/>
    <w:qFormat/>
    <w:rsid w:val="00ED5479"/>
    <w:pPr>
      <w:ind w:firstLine="851"/>
      <w:jc w:val="both"/>
    </w:pPr>
  </w:style>
  <w:style w:type="table" w:customStyle="1" w:styleId="1fffff8">
    <w:name w:val="Изысканная таблица1"/>
    <w:basedOn w:val="af5"/>
    <w:next w:val="afffff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0">
    <w:name w:val="Веб-таблица 31"/>
    <w:basedOn w:val="af5"/>
    <w:next w:val="-30"/>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13">
    <w:name w:val="Стиль41"/>
    <w:rsid w:val="00ED5479"/>
  </w:style>
  <w:style w:type="numbering" w:customStyle="1" w:styleId="13">
    <w:name w:val="Статья / Раздел1"/>
    <w:basedOn w:val="af6"/>
    <w:next w:val="af1"/>
    <w:qFormat/>
    <w:rsid w:val="00ED5479"/>
    <w:pPr>
      <w:numPr>
        <w:numId w:val="50"/>
      </w:numPr>
    </w:pPr>
  </w:style>
  <w:style w:type="table" w:customStyle="1" w:styleId="-111">
    <w:name w:val="Светлая заливка - Акцент 111"/>
    <w:basedOn w:val="af5"/>
    <w:uiPriority w:val="60"/>
    <w:rsid w:val="00ED5479"/>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10">
    <w:name w:val="Нет списка111"/>
    <w:next w:val="af6"/>
    <w:semiHidden/>
    <w:unhideWhenUsed/>
    <w:qFormat/>
    <w:rsid w:val="00ED5479"/>
  </w:style>
  <w:style w:type="paragraph" w:customStyle="1" w:styleId="afffffffffff4">
    <w:name w:val="ТЗ_Положение_Материалы"/>
    <w:basedOn w:val="af3"/>
    <w:uiPriority w:val="99"/>
    <w:qFormat/>
    <w:rsid w:val="00ED5479"/>
    <w:pPr>
      <w:tabs>
        <w:tab w:val="left" w:pos="912"/>
      </w:tabs>
      <w:suppressAutoHyphens/>
      <w:spacing w:before="240" w:after="120"/>
      <w:ind w:firstLine="352"/>
    </w:pPr>
    <w:rPr>
      <w:rFonts w:eastAsia="Calibri"/>
      <w:b/>
      <w:bCs/>
      <w:szCs w:val="28"/>
    </w:rPr>
  </w:style>
  <w:style w:type="paragraph" w:customStyle="1" w:styleId="afffffffffff5">
    <w:name w:val="ТЗ_Задание_Наименование"/>
    <w:basedOn w:val="19"/>
    <w:uiPriority w:val="99"/>
    <w:qFormat/>
    <w:rsid w:val="00ED5479"/>
    <w:pPr>
      <w:overflowPunct w:val="0"/>
      <w:autoSpaceDE w:val="0"/>
      <w:autoSpaceDN w:val="0"/>
      <w:adjustRightInd w:val="0"/>
      <w:spacing w:before="0"/>
      <w:ind w:firstLine="567"/>
    </w:pPr>
    <w:rPr>
      <w:rFonts w:cs="Times New Roman"/>
      <w:b/>
      <w:bCs/>
      <w:color w:val="000000"/>
      <w:szCs w:val="20"/>
    </w:rPr>
  </w:style>
  <w:style w:type="paragraph" w:customStyle="1" w:styleId="afffffffffff6">
    <w:name w:val="ТЗ_Раздел_Наименование"/>
    <w:basedOn w:val="af3"/>
    <w:uiPriority w:val="99"/>
    <w:qFormat/>
    <w:rsid w:val="00ED5479"/>
    <w:pPr>
      <w:spacing w:before="60"/>
    </w:pPr>
    <w:rPr>
      <w:rFonts w:eastAsia="Calibri"/>
      <w:b/>
    </w:rPr>
  </w:style>
  <w:style w:type="paragraph" w:customStyle="1" w:styleId="afffffffffff7">
    <w:name w:val="ТЗ_Раздел_Номер"/>
    <w:basedOn w:val="af3"/>
    <w:uiPriority w:val="99"/>
    <w:qFormat/>
    <w:rsid w:val="00ED5479"/>
    <w:pPr>
      <w:spacing w:before="60"/>
      <w:jc w:val="center"/>
    </w:pPr>
    <w:rPr>
      <w:rFonts w:eastAsia="Calibri"/>
      <w:b/>
    </w:rPr>
  </w:style>
  <w:style w:type="paragraph" w:customStyle="1" w:styleId="-ff0">
    <w:name w:val="Таблица - Задание"/>
    <w:basedOn w:val="af3"/>
    <w:link w:val="-ff1"/>
    <w:qFormat/>
    <w:rsid w:val="00ED5479"/>
    <w:pPr>
      <w:autoSpaceDE w:val="0"/>
      <w:autoSpaceDN w:val="0"/>
      <w:adjustRightInd w:val="0"/>
      <w:spacing w:before="2640" w:after="360" w:line="240" w:lineRule="exact"/>
      <w:jc w:val="center"/>
    </w:pPr>
    <w:rPr>
      <w:rFonts w:eastAsia="Calibri"/>
      <w:b/>
      <w:szCs w:val="20"/>
    </w:rPr>
  </w:style>
  <w:style w:type="character" w:customStyle="1" w:styleId="-ff1">
    <w:name w:val="Таблица - Задание Знак"/>
    <w:link w:val="-ff0"/>
    <w:locked/>
    <w:rsid w:val="00ED5479"/>
    <w:rPr>
      <w:rFonts w:eastAsia="Calibri"/>
      <w:b/>
      <w:sz w:val="24"/>
    </w:rPr>
  </w:style>
  <w:style w:type="character" w:customStyle="1" w:styleId="2fff2">
    <w:name w:val="Основной текст (2) + Полужирный"/>
    <w:aliases w:val="Курсив"/>
    <w:qFormat/>
    <w:rsid w:val="00ED547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
    <w:name w:val="Таблица - Список маркированный 1"/>
    <w:basedOn w:val="af3"/>
    <w:link w:val="-15"/>
    <w:uiPriority w:val="99"/>
    <w:qFormat/>
    <w:rsid w:val="00ED5479"/>
    <w:pPr>
      <w:numPr>
        <w:numId w:val="42"/>
      </w:numPr>
      <w:tabs>
        <w:tab w:val="left" w:pos="647"/>
      </w:tabs>
      <w:suppressAutoHyphens/>
    </w:pPr>
  </w:style>
  <w:style w:type="character" w:customStyle="1" w:styleId="-15">
    <w:name w:val="Таблица - Список маркированный 1 Знак"/>
    <w:basedOn w:val="af4"/>
    <w:link w:val="-1"/>
    <w:uiPriority w:val="99"/>
    <w:rsid w:val="00ED5479"/>
    <w:rPr>
      <w:sz w:val="24"/>
      <w:szCs w:val="24"/>
    </w:rPr>
  </w:style>
  <w:style w:type="paragraph" w:customStyle="1" w:styleId="afffffffffff8">
    <w:name w:val="ТЗ_Таблица_Шапка"/>
    <w:basedOn w:val="af3"/>
    <w:link w:val="afffffffffff9"/>
    <w:qFormat/>
    <w:rsid w:val="00ED5479"/>
    <w:pPr>
      <w:widowControl w:val="0"/>
      <w:autoSpaceDE w:val="0"/>
      <w:autoSpaceDN w:val="0"/>
      <w:adjustRightInd w:val="0"/>
      <w:jc w:val="center"/>
    </w:pPr>
    <w:rPr>
      <w:b/>
    </w:rPr>
  </w:style>
  <w:style w:type="character" w:customStyle="1" w:styleId="afffffffffff9">
    <w:name w:val="ТЗ_Таблица_Шапка Знак"/>
    <w:link w:val="afffffffffff8"/>
    <w:rsid w:val="00ED5479"/>
    <w:rPr>
      <w:b/>
      <w:sz w:val="24"/>
      <w:szCs w:val="24"/>
    </w:rPr>
  </w:style>
  <w:style w:type="paragraph" w:customStyle="1" w:styleId="-TR91">
    <w:name w:val="ТЗ_Таблица - TR9 слева"/>
    <w:basedOn w:val="af3"/>
    <w:uiPriority w:val="99"/>
    <w:qFormat/>
    <w:rsid w:val="00ED5479"/>
    <w:pPr>
      <w:widowControl w:val="0"/>
      <w:autoSpaceDE w:val="0"/>
      <w:autoSpaceDN w:val="0"/>
      <w:adjustRightInd w:val="0"/>
    </w:pPr>
    <w:rPr>
      <w:color w:val="000000"/>
      <w:szCs w:val="20"/>
    </w:rPr>
  </w:style>
  <w:style w:type="paragraph" w:customStyle="1" w:styleId="afffffffffffa">
    <w:name w:val="ТЗ_Этап"/>
    <w:basedOn w:val="af3"/>
    <w:uiPriority w:val="99"/>
    <w:qFormat/>
    <w:rsid w:val="00ED5479"/>
    <w:pPr>
      <w:tabs>
        <w:tab w:val="left" w:pos="912"/>
      </w:tabs>
      <w:suppressAutoHyphens/>
      <w:spacing w:before="240" w:after="120"/>
      <w:ind w:firstLine="352"/>
    </w:pPr>
    <w:rPr>
      <w:rFonts w:ascii="Arial" w:hAnsi="Arial"/>
      <w:b/>
      <w:szCs w:val="28"/>
    </w:rPr>
  </w:style>
  <w:style w:type="paragraph" w:customStyle="1" w:styleId="afffffffffffb">
    <w:name w:val="ТЗ_Утверждаю_Согласовано"/>
    <w:basedOn w:val="af3"/>
    <w:uiPriority w:val="99"/>
    <w:qFormat/>
    <w:rsid w:val="00ED5479"/>
    <w:pPr>
      <w:spacing w:before="240" w:after="240"/>
      <w:jc w:val="center"/>
    </w:pPr>
    <w:rPr>
      <w:b/>
    </w:rPr>
  </w:style>
  <w:style w:type="paragraph" w:customStyle="1" w:styleId="afffffffffffc">
    <w:name w:val="ТЗ_Утверждаю_Должность_ФИО_Дата"/>
    <w:basedOn w:val="af3"/>
    <w:uiPriority w:val="99"/>
    <w:qFormat/>
    <w:rsid w:val="00ED5479"/>
    <w:pPr>
      <w:jc w:val="center"/>
    </w:pPr>
    <w:rPr>
      <w:b/>
    </w:rPr>
  </w:style>
  <w:style w:type="paragraph" w:customStyle="1" w:styleId="2fff3">
    <w:name w:val="ТЗ_Согласовано_2"/>
    <w:basedOn w:val="afffffffffffb"/>
    <w:uiPriority w:val="99"/>
    <w:qFormat/>
    <w:rsid w:val="00ED5479"/>
  </w:style>
  <w:style w:type="table" w:customStyle="1" w:styleId="-121">
    <w:name w:val="Светлая заливка - Акцент 12"/>
    <w:basedOn w:val="af5"/>
    <w:uiPriority w:val="60"/>
    <w:rsid w:val="00ED5479"/>
    <w:rPr>
      <w:rFonts w:ascii="Calibri" w:eastAsiaTheme="minorHAns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ff2">
    <w:name w:val="Таблица - Наименование"/>
    <w:basedOn w:val="af3"/>
    <w:link w:val="-ff3"/>
    <w:qFormat/>
    <w:rsid w:val="00ED5479"/>
    <w:pPr>
      <w:pageBreakBefore/>
      <w:autoSpaceDE w:val="0"/>
      <w:autoSpaceDN w:val="0"/>
      <w:adjustRightInd w:val="0"/>
      <w:spacing w:before="240" w:after="240" w:line="240" w:lineRule="exact"/>
      <w:jc w:val="center"/>
    </w:pPr>
    <w:rPr>
      <w:b/>
    </w:rPr>
  </w:style>
  <w:style w:type="character" w:customStyle="1" w:styleId="-ff3">
    <w:name w:val="Таблица - Наименование Знак"/>
    <w:link w:val="-ff2"/>
    <w:rsid w:val="00ED5479"/>
    <w:rPr>
      <w:b/>
      <w:sz w:val="24"/>
      <w:szCs w:val="24"/>
    </w:rPr>
  </w:style>
  <w:style w:type="paragraph" w:customStyle="1" w:styleId="TableParagraph">
    <w:name w:val="Table Paragraph"/>
    <w:basedOn w:val="af3"/>
    <w:uiPriority w:val="1"/>
    <w:qFormat/>
    <w:rsid w:val="00ED5479"/>
    <w:pPr>
      <w:widowControl w:val="0"/>
      <w:autoSpaceDE w:val="0"/>
      <w:autoSpaceDN w:val="0"/>
      <w:adjustRightInd w:val="0"/>
    </w:pPr>
  </w:style>
  <w:style w:type="paragraph" w:customStyle="1" w:styleId="afffffffffffd">
    <w:name w:val="Содержимое таблицы"/>
    <w:basedOn w:val="af3"/>
    <w:uiPriority w:val="99"/>
    <w:qFormat/>
    <w:rsid w:val="00ED5479"/>
    <w:pPr>
      <w:suppressLineNumbers/>
      <w:suppressAutoHyphens/>
    </w:pPr>
    <w:rPr>
      <w:rFonts w:eastAsia="SimSun" w:cs="Mangal"/>
      <w:kern w:val="1"/>
      <w:lang w:eastAsia="zh-CN" w:bidi="hi-IN"/>
    </w:rPr>
  </w:style>
  <w:style w:type="paragraph" w:customStyle="1" w:styleId="afffffffffffe">
    <w:name w:val="Заголовок таблицы"/>
    <w:basedOn w:val="afffffffffffd"/>
    <w:uiPriority w:val="99"/>
    <w:qFormat/>
    <w:rsid w:val="00ED5479"/>
    <w:pPr>
      <w:shd w:val="clear" w:color="auto" w:fill="EEEEEE"/>
      <w:jc w:val="center"/>
    </w:pPr>
    <w:rPr>
      <w:b/>
      <w:bCs/>
    </w:rPr>
  </w:style>
  <w:style w:type="paragraph" w:customStyle="1" w:styleId="affffffffffff">
    <w:name w:val="_Текст"/>
    <w:basedOn w:val="af3"/>
    <w:rsid w:val="00ED5479"/>
    <w:pPr>
      <w:ind w:right="454" w:firstLine="720"/>
      <w:jc w:val="both"/>
    </w:pPr>
    <w:rPr>
      <w:sz w:val="28"/>
      <w:szCs w:val="20"/>
    </w:rPr>
  </w:style>
  <w:style w:type="table" w:customStyle="1" w:styleId="1112">
    <w:name w:val="Таблица ОРГРЭС111"/>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f4"/>
    <w:rsid w:val="00ED5479"/>
    <w:rPr>
      <w:rFonts w:ascii="Times New Roman" w:hAnsi="Times New Roman" w:cs="Times New Roman" w:hint="default"/>
      <w:b w:val="0"/>
      <w:bCs w:val="0"/>
      <w:i w:val="0"/>
      <w:iCs w:val="0"/>
      <w:color w:val="000000"/>
      <w:sz w:val="24"/>
      <w:szCs w:val="24"/>
    </w:rPr>
  </w:style>
  <w:style w:type="table" w:customStyle="1" w:styleId="414">
    <w:name w:val="Классическая таблица 41"/>
    <w:basedOn w:val="af5"/>
    <w:next w:val="47"/>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fff4">
    <w:name w:val="Изысканная таблица2"/>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0">
    <w:name w:val="Веб-таблица 32"/>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2">
    <w:name w:val="Стиль42"/>
    <w:rsid w:val="00ED5479"/>
    <w:pPr>
      <w:numPr>
        <w:numId w:val="62"/>
      </w:numPr>
    </w:pPr>
  </w:style>
  <w:style w:type="numbering" w:customStyle="1" w:styleId="2fff5">
    <w:name w:val="Статья / Раздел2"/>
    <w:basedOn w:val="af6"/>
    <w:next w:val="af1"/>
    <w:unhideWhenUsed/>
    <w:qFormat/>
    <w:rsid w:val="00ED5479"/>
  </w:style>
  <w:style w:type="table" w:customStyle="1" w:styleId="1fffff9">
    <w:name w:val="Стандартная таблица1"/>
    <w:basedOn w:val="af5"/>
    <w:next w:val="affffffe"/>
    <w:uiPriority w:val="99"/>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f5"/>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1">
    <w:name w:val="Article / Section1"/>
    <w:rsid w:val="00ED5479"/>
    <w:pPr>
      <w:numPr>
        <w:numId w:val="46"/>
      </w:numPr>
    </w:pPr>
  </w:style>
  <w:style w:type="table" w:customStyle="1" w:styleId="-112">
    <w:name w:val="Светлая заливка - Акцент 112"/>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27">
    <w:name w:val="Нет списка12"/>
    <w:next w:val="af6"/>
    <w:semiHidden/>
    <w:unhideWhenUsed/>
    <w:qFormat/>
    <w:rsid w:val="00ED5479"/>
  </w:style>
  <w:style w:type="character" w:customStyle="1" w:styleId="reference-text">
    <w:name w:val="reference-text"/>
    <w:basedOn w:val="af4"/>
    <w:rsid w:val="00ED5479"/>
  </w:style>
  <w:style w:type="character" w:customStyle="1" w:styleId="extended-textfull">
    <w:name w:val="extended-text__full"/>
    <w:basedOn w:val="af4"/>
    <w:rsid w:val="00ED5479"/>
  </w:style>
  <w:style w:type="character" w:customStyle="1" w:styleId="fontstyle21">
    <w:name w:val="fontstyle21"/>
    <w:basedOn w:val="af4"/>
    <w:rsid w:val="00ED5479"/>
    <w:rPr>
      <w:rFonts w:ascii="Times New Roman" w:hAnsi="Times New Roman" w:cs="Times New Roman" w:hint="default"/>
      <w:b w:val="0"/>
      <w:bCs w:val="0"/>
      <w:i w:val="0"/>
      <w:iCs w:val="0"/>
      <w:color w:val="000000"/>
      <w:sz w:val="20"/>
      <w:szCs w:val="20"/>
    </w:rPr>
  </w:style>
  <w:style w:type="paragraph" w:customStyle="1" w:styleId="CENTERTEXT">
    <w:name w:val=".CENTERTEXT"/>
    <w:uiPriority w:val="99"/>
    <w:rsid w:val="00ED5479"/>
    <w:pPr>
      <w:widowControl w:val="0"/>
      <w:autoSpaceDE w:val="0"/>
      <w:autoSpaceDN w:val="0"/>
      <w:adjustRightInd w:val="0"/>
    </w:pPr>
    <w:rPr>
      <w:rFonts w:ascii="Arial, sans-serif" w:hAnsi="Arial, sans-serif"/>
      <w:sz w:val="24"/>
      <w:szCs w:val="24"/>
    </w:rPr>
  </w:style>
  <w:style w:type="paragraph" w:customStyle="1" w:styleId="HEADERTEXT0">
    <w:name w:val=".HEADERTEXT"/>
    <w:uiPriority w:val="99"/>
    <w:qFormat/>
    <w:rsid w:val="00ED5479"/>
    <w:pPr>
      <w:widowControl w:val="0"/>
      <w:autoSpaceDE w:val="0"/>
      <w:autoSpaceDN w:val="0"/>
      <w:adjustRightInd w:val="0"/>
    </w:pPr>
    <w:rPr>
      <w:rFonts w:ascii="Arial" w:hAnsi="Arial" w:cs="Arial"/>
      <w:color w:val="2B4279"/>
    </w:rPr>
  </w:style>
  <w:style w:type="numbering" w:customStyle="1" w:styleId="17">
    <w:name w:val="Список нумерованный1"/>
    <w:basedOn w:val="af6"/>
    <w:rsid w:val="00ED5479"/>
    <w:pPr>
      <w:numPr>
        <w:numId w:val="70"/>
      </w:numPr>
    </w:pPr>
  </w:style>
  <w:style w:type="paragraph" w:customStyle="1" w:styleId="FORMATTEXT">
    <w:name w:val=".FORMATTEXT"/>
    <w:uiPriority w:val="99"/>
    <w:qFormat/>
    <w:rsid w:val="00ED5479"/>
    <w:pPr>
      <w:widowControl w:val="0"/>
      <w:autoSpaceDE w:val="0"/>
      <w:autoSpaceDN w:val="0"/>
      <w:adjustRightInd w:val="0"/>
    </w:pPr>
    <w:rPr>
      <w:rFonts w:ascii="Arial" w:hAnsi="Arial" w:cs="Arial"/>
    </w:rPr>
  </w:style>
  <w:style w:type="table" w:customStyle="1" w:styleId="64">
    <w:name w:val="Сетка таблицы6"/>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f5"/>
    <w:next w:val="afffffe"/>
    <w:uiPriority w:val="3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Сетка таблицы12"/>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f1">
    <w:name w:val="Нет списка21"/>
    <w:next w:val="af6"/>
    <w:semiHidden/>
    <w:unhideWhenUsed/>
    <w:qFormat/>
    <w:rsid w:val="00ED5479"/>
  </w:style>
  <w:style w:type="numbering" w:customStyle="1" w:styleId="5d">
    <w:name w:val="Нет списка5"/>
    <w:next w:val="af6"/>
    <w:uiPriority w:val="99"/>
    <w:semiHidden/>
    <w:unhideWhenUsed/>
    <w:qFormat/>
    <w:rsid w:val="00ED5479"/>
  </w:style>
  <w:style w:type="table" w:customStyle="1" w:styleId="420">
    <w:name w:val="Классическая таблица 42"/>
    <w:basedOn w:val="af5"/>
    <w:next w:val="47"/>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3ff">
    <w:name w:val="Изысканная таблица3"/>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3">
    <w:name w:val="Веб-таблица 33"/>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6">
    <w:name w:val="Сетка таблицы14"/>
    <w:basedOn w:val="af5"/>
    <w:next w:val="afffffe"/>
    <w:uiPriority w:val="5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3">
    <w:name w:val="Стиль211"/>
    <w:rsid w:val="00ED5479"/>
  </w:style>
  <w:style w:type="numbering" w:customStyle="1" w:styleId="430">
    <w:name w:val="Стиль43"/>
    <w:rsid w:val="00ED5479"/>
  </w:style>
  <w:style w:type="numbering" w:customStyle="1" w:styleId="34">
    <w:name w:val="Статья / Раздел3"/>
    <w:basedOn w:val="af6"/>
    <w:next w:val="af1"/>
    <w:unhideWhenUsed/>
    <w:qFormat/>
    <w:rsid w:val="00ED5479"/>
    <w:pPr>
      <w:numPr>
        <w:numId w:val="87"/>
      </w:numPr>
    </w:pPr>
  </w:style>
  <w:style w:type="table" w:customStyle="1" w:styleId="2fff6">
    <w:name w:val="Стандартная таблица2"/>
    <w:basedOn w:val="af5"/>
    <w:next w:val="affffffe"/>
    <w:uiPriority w:val="99"/>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20">
    <w:name w:val="Сетка таблицы112"/>
    <w:basedOn w:val="af5"/>
    <w:uiPriority w:val="9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Стиль многоуровневый 14 пт полужирный1"/>
    <w:rsid w:val="00ED5479"/>
    <w:pPr>
      <w:numPr>
        <w:numId w:val="60"/>
      </w:numPr>
    </w:pPr>
  </w:style>
  <w:style w:type="numbering" w:customStyle="1" w:styleId="ArticleSection2">
    <w:name w:val="Article / Section2"/>
    <w:rsid w:val="00ED5479"/>
    <w:pPr>
      <w:numPr>
        <w:numId w:val="61"/>
      </w:numPr>
    </w:pPr>
  </w:style>
  <w:style w:type="table" w:customStyle="1" w:styleId="-113">
    <w:name w:val="Светлая заливка - Акцент 113"/>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32">
    <w:name w:val="Нет списка13"/>
    <w:next w:val="af6"/>
    <w:semiHidden/>
    <w:unhideWhenUsed/>
    <w:qFormat/>
    <w:rsid w:val="00ED5479"/>
  </w:style>
  <w:style w:type="numbering" w:customStyle="1" w:styleId="2fff7">
    <w:name w:val="Список нумерованный2"/>
    <w:basedOn w:val="af6"/>
    <w:rsid w:val="00ED5479"/>
  </w:style>
  <w:style w:type="numbering" w:customStyle="1" w:styleId="229">
    <w:name w:val="Нет списка22"/>
    <w:next w:val="af6"/>
    <w:semiHidden/>
    <w:unhideWhenUsed/>
    <w:qFormat/>
    <w:rsid w:val="00ED5479"/>
  </w:style>
  <w:style w:type="numbering" w:customStyle="1" w:styleId="65">
    <w:name w:val="Нет списка6"/>
    <w:next w:val="af6"/>
    <w:uiPriority w:val="99"/>
    <w:semiHidden/>
    <w:unhideWhenUsed/>
    <w:qFormat/>
    <w:rsid w:val="00ED5479"/>
  </w:style>
  <w:style w:type="table" w:customStyle="1" w:styleId="431">
    <w:name w:val="Классическая таблица 43"/>
    <w:basedOn w:val="af5"/>
    <w:next w:val="47"/>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f2">
    <w:name w:val="Изысканная таблица4"/>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4">
    <w:name w:val="Веб-таблица 34"/>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1">
    <w:name w:val="Сетка таблицы16"/>
    <w:basedOn w:val="af5"/>
    <w:next w:val="afffffe"/>
    <w:uiPriority w:val="5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
    <w:basedOn w:val="af5"/>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Стиль212"/>
    <w:rsid w:val="00ED5479"/>
    <w:pPr>
      <w:numPr>
        <w:numId w:val="114"/>
      </w:numPr>
    </w:pPr>
  </w:style>
  <w:style w:type="numbering" w:customStyle="1" w:styleId="440">
    <w:name w:val="Стиль44"/>
    <w:rsid w:val="00ED5479"/>
  </w:style>
  <w:style w:type="numbering" w:customStyle="1" w:styleId="4f3">
    <w:name w:val="Статья / Раздел4"/>
    <w:basedOn w:val="af6"/>
    <w:next w:val="af1"/>
    <w:unhideWhenUsed/>
    <w:rsid w:val="00ED5479"/>
  </w:style>
  <w:style w:type="table" w:customStyle="1" w:styleId="3ff0">
    <w:name w:val="Стандартная таблица3"/>
    <w:basedOn w:val="af5"/>
    <w:next w:val="affffffe"/>
    <w:uiPriority w:val="99"/>
    <w:semiHidden/>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30">
    <w:name w:val="Сетка таблицы113"/>
    <w:basedOn w:val="af5"/>
    <w:uiPriority w:val="9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
    <w:name w:val="Стиль многоуровневый 14 пт полужирный2"/>
    <w:rsid w:val="00ED5479"/>
    <w:pPr>
      <w:numPr>
        <w:numId w:val="111"/>
      </w:numPr>
    </w:pPr>
  </w:style>
  <w:style w:type="numbering" w:customStyle="1" w:styleId="ArticleSection3">
    <w:name w:val="Article / Section3"/>
    <w:rsid w:val="00ED5479"/>
  </w:style>
  <w:style w:type="table" w:customStyle="1" w:styleId="-114">
    <w:name w:val="Светлая заливка - Акцент 114"/>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47">
    <w:name w:val="Нет списка14"/>
    <w:next w:val="af6"/>
    <w:uiPriority w:val="99"/>
    <w:semiHidden/>
    <w:unhideWhenUsed/>
    <w:qFormat/>
    <w:rsid w:val="00ED5479"/>
  </w:style>
  <w:style w:type="numbering" w:customStyle="1" w:styleId="3ff1">
    <w:name w:val="Список нумерованный3"/>
    <w:basedOn w:val="af6"/>
    <w:rsid w:val="00ED5479"/>
  </w:style>
  <w:style w:type="numbering" w:customStyle="1" w:styleId="233">
    <w:name w:val="Нет списка23"/>
    <w:next w:val="af6"/>
    <w:semiHidden/>
    <w:unhideWhenUsed/>
    <w:qFormat/>
    <w:rsid w:val="00ED5479"/>
  </w:style>
  <w:style w:type="numbering" w:customStyle="1" w:styleId="76">
    <w:name w:val="Нет списка7"/>
    <w:next w:val="af6"/>
    <w:uiPriority w:val="99"/>
    <w:semiHidden/>
    <w:unhideWhenUsed/>
    <w:qFormat/>
    <w:rsid w:val="00ED5479"/>
  </w:style>
  <w:style w:type="table" w:customStyle="1" w:styleId="441">
    <w:name w:val="Классическая таблица 44"/>
    <w:basedOn w:val="af5"/>
    <w:next w:val="47"/>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e">
    <w:name w:val="Изысканная таблица5"/>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5">
    <w:name w:val="Веб-таблица 35"/>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82">
    <w:name w:val="Сетка таблицы18"/>
    <w:basedOn w:val="af5"/>
    <w:next w:val="afffffe"/>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f5"/>
    <w:uiPriority w:val="9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Стиль213"/>
    <w:rsid w:val="00ED5479"/>
  </w:style>
  <w:style w:type="numbering" w:customStyle="1" w:styleId="450">
    <w:name w:val="Стиль45"/>
    <w:rsid w:val="00ED5479"/>
  </w:style>
  <w:style w:type="numbering" w:customStyle="1" w:styleId="52">
    <w:name w:val="Статья / Раздел5"/>
    <w:basedOn w:val="af6"/>
    <w:next w:val="af1"/>
    <w:unhideWhenUsed/>
    <w:rsid w:val="00ED5479"/>
    <w:pPr>
      <w:numPr>
        <w:numId w:val="38"/>
      </w:numPr>
    </w:pPr>
  </w:style>
  <w:style w:type="table" w:customStyle="1" w:styleId="4f4">
    <w:name w:val="Стандартная таблица4"/>
    <w:basedOn w:val="af5"/>
    <w:next w:val="affffffe"/>
    <w:semiHidden/>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40">
    <w:name w:val="Сетка таблицы114"/>
    <w:basedOn w:val="af5"/>
    <w:uiPriority w:val="9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0">
    <w:name w:val="Стиль многоуровневый 14 пт полужирный3"/>
    <w:rsid w:val="00ED5479"/>
  </w:style>
  <w:style w:type="numbering" w:customStyle="1" w:styleId="ArticleSection4">
    <w:name w:val="Article / Section4"/>
    <w:rsid w:val="00ED5479"/>
    <w:pPr>
      <w:numPr>
        <w:numId w:val="40"/>
      </w:numPr>
    </w:pPr>
  </w:style>
  <w:style w:type="table" w:customStyle="1" w:styleId="-115">
    <w:name w:val="Светлая заливка - Акцент 115"/>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52">
    <w:name w:val="Нет списка15"/>
    <w:next w:val="af6"/>
    <w:uiPriority w:val="99"/>
    <w:semiHidden/>
    <w:unhideWhenUsed/>
    <w:qFormat/>
    <w:rsid w:val="00ED5479"/>
  </w:style>
  <w:style w:type="numbering" w:customStyle="1" w:styleId="43">
    <w:name w:val="Список нумерованный4"/>
    <w:basedOn w:val="af6"/>
    <w:rsid w:val="00ED5479"/>
    <w:pPr>
      <w:numPr>
        <w:numId w:val="44"/>
      </w:numPr>
    </w:pPr>
  </w:style>
  <w:style w:type="numbering" w:customStyle="1" w:styleId="244">
    <w:name w:val="Нет списка24"/>
    <w:next w:val="af6"/>
    <w:semiHidden/>
    <w:unhideWhenUsed/>
    <w:qFormat/>
    <w:rsid w:val="00ED5479"/>
  </w:style>
  <w:style w:type="character" w:customStyle="1" w:styleId="1fffffa">
    <w:name w:val="Неразрешенное упоминание1"/>
    <w:basedOn w:val="af4"/>
    <w:uiPriority w:val="99"/>
    <w:semiHidden/>
    <w:unhideWhenUsed/>
    <w:rsid w:val="00ED5479"/>
    <w:rPr>
      <w:color w:val="605E5C"/>
      <w:shd w:val="clear" w:color="auto" w:fill="E1DFDD"/>
    </w:rPr>
  </w:style>
  <w:style w:type="numbering" w:customStyle="1" w:styleId="85">
    <w:name w:val="Нет списка8"/>
    <w:next w:val="af6"/>
    <w:uiPriority w:val="99"/>
    <w:semiHidden/>
    <w:qFormat/>
    <w:rsid w:val="00ED5479"/>
  </w:style>
  <w:style w:type="paragraph" w:customStyle="1" w:styleId="2fff8">
    <w:name w:val="2"/>
    <w:basedOn w:val="af3"/>
    <w:next w:val="af9"/>
    <w:link w:val="affffffffffff0"/>
    <w:uiPriority w:val="10"/>
    <w:qFormat/>
    <w:rsid w:val="00ED5479"/>
    <w:pPr>
      <w:spacing w:before="240" w:after="60"/>
      <w:jc w:val="center"/>
      <w:outlineLvl w:val="0"/>
    </w:pPr>
    <w:rPr>
      <w:rFonts w:ascii="Arial" w:hAnsi="Arial" w:cs="Arial"/>
      <w:b/>
      <w:bCs/>
      <w:kern w:val="28"/>
      <w:sz w:val="32"/>
      <w:szCs w:val="32"/>
    </w:rPr>
  </w:style>
  <w:style w:type="table" w:styleId="-16">
    <w:name w:val="Table Web 1"/>
    <w:basedOn w:val="af5"/>
    <w:uiPriority w:val="99"/>
    <w:rsid w:val="00ED5479"/>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f5"/>
    <w:next w:val="afffff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
    <w:name w:val="Веб-таблица 36"/>
    <w:basedOn w:val="af5"/>
    <w:next w:val="-30"/>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8">
    <w:name w:val="Table Web 2"/>
    <w:basedOn w:val="af5"/>
    <w:uiPriority w:val="99"/>
    <w:rsid w:val="00ED547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ff9">
    <w:name w:val="Table Subtle 2"/>
    <w:basedOn w:val="af5"/>
    <w:uiPriority w:val="99"/>
    <w:rsid w:val="00ED5479"/>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ffffff1">
    <w:name w:val="Заголовок статьи"/>
    <w:basedOn w:val="af3"/>
    <w:next w:val="af3"/>
    <w:uiPriority w:val="99"/>
    <w:qFormat/>
    <w:rsid w:val="00ED5479"/>
    <w:pPr>
      <w:autoSpaceDE w:val="0"/>
      <w:autoSpaceDN w:val="0"/>
      <w:adjustRightInd w:val="0"/>
      <w:ind w:left="1612" w:hanging="892"/>
      <w:jc w:val="both"/>
    </w:pPr>
    <w:rPr>
      <w:rFonts w:ascii="Arial" w:hAnsi="Arial" w:cs="Arial"/>
    </w:rPr>
  </w:style>
  <w:style w:type="paragraph" w:customStyle="1" w:styleId="affffffffffff2">
    <w:name w:val="Утверждение+Дата"/>
    <w:basedOn w:val="afff"/>
    <w:link w:val="affffffffffff3"/>
    <w:qFormat/>
    <w:rsid w:val="00ED5479"/>
    <w:pPr>
      <w:suppressAutoHyphens/>
      <w:spacing w:before="60" w:after="0" w:line="360" w:lineRule="auto"/>
      <w:ind w:left="5103"/>
      <w:contextualSpacing/>
    </w:pPr>
    <w:rPr>
      <w:rFonts w:eastAsia="Calibri"/>
    </w:rPr>
  </w:style>
  <w:style w:type="character" w:customStyle="1" w:styleId="affffffffffff3">
    <w:name w:val="Утверждение+Дата Знак"/>
    <w:link w:val="affffffffffff2"/>
    <w:rsid w:val="00ED5479"/>
    <w:rPr>
      <w:rFonts w:eastAsia="Calibri"/>
      <w:sz w:val="24"/>
      <w:szCs w:val="24"/>
    </w:rPr>
  </w:style>
  <w:style w:type="character" w:customStyle="1" w:styleId="doccaption">
    <w:name w:val="doccaption"/>
    <w:rsid w:val="00ED5479"/>
  </w:style>
  <w:style w:type="character" w:customStyle="1" w:styleId="affffffffffff0">
    <w:name w:val="Название Знак"/>
    <w:aliases w:val="Название таблицы_ Знак1"/>
    <w:link w:val="2fff8"/>
    <w:uiPriority w:val="10"/>
    <w:qFormat/>
    <w:rsid w:val="00ED5479"/>
    <w:rPr>
      <w:rFonts w:ascii="Arial" w:hAnsi="Arial" w:cs="Arial"/>
      <w:b/>
      <w:bCs/>
      <w:kern w:val="28"/>
      <w:sz w:val="32"/>
      <w:szCs w:val="32"/>
    </w:rPr>
  </w:style>
  <w:style w:type="numbering" w:customStyle="1" w:styleId="162">
    <w:name w:val="Нет списка16"/>
    <w:next w:val="af6"/>
    <w:uiPriority w:val="99"/>
    <w:semiHidden/>
    <w:unhideWhenUsed/>
    <w:qFormat/>
    <w:rsid w:val="00ED5479"/>
  </w:style>
  <w:style w:type="character" w:customStyle="1" w:styleId="295pt">
    <w:name w:val="Основной текст (2) + 9;5 pt"/>
    <w:rsid w:val="00ED5479"/>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customStyle="1" w:styleId="21f2">
    <w:name w:val="Основной текст (2)1"/>
    <w:basedOn w:val="af3"/>
    <w:uiPriority w:val="99"/>
    <w:qFormat/>
    <w:rsid w:val="00ED5479"/>
    <w:pPr>
      <w:widowControl w:val="0"/>
      <w:shd w:val="clear" w:color="auto" w:fill="FFFFFF"/>
      <w:spacing w:before="300" w:line="274" w:lineRule="exact"/>
      <w:ind w:hanging="300"/>
      <w:jc w:val="both"/>
    </w:pPr>
    <w:rPr>
      <w:color w:val="000000"/>
      <w:lang w:bidi="ru-RU"/>
    </w:rPr>
  </w:style>
  <w:style w:type="character" w:customStyle="1" w:styleId="value-vpppokr">
    <w:name w:val="value-vpp_pokr"/>
    <w:basedOn w:val="af4"/>
    <w:rsid w:val="00ED5479"/>
  </w:style>
  <w:style w:type="table" w:customStyle="1" w:styleId="201">
    <w:name w:val="Сетка таблицы20"/>
    <w:basedOn w:val="af5"/>
    <w:next w:val="afffffe"/>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Таблица ОРГРЭС13"/>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6">
    <w:name w:val="Нет списка9"/>
    <w:next w:val="af6"/>
    <w:uiPriority w:val="99"/>
    <w:semiHidden/>
    <w:unhideWhenUsed/>
    <w:qFormat/>
    <w:rsid w:val="00ED5479"/>
  </w:style>
  <w:style w:type="numbering" w:customStyle="1" w:styleId="173">
    <w:name w:val="Нет списка17"/>
    <w:next w:val="af6"/>
    <w:semiHidden/>
    <w:unhideWhenUsed/>
    <w:qFormat/>
    <w:rsid w:val="00ED5479"/>
  </w:style>
  <w:style w:type="table" w:customStyle="1" w:styleId="148">
    <w:name w:val="Таблица ОРГРЭС14"/>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Классическая таблица 45"/>
    <w:basedOn w:val="af5"/>
    <w:next w:val="47"/>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67">
    <w:name w:val="Статья / Раздел6"/>
    <w:basedOn w:val="af6"/>
    <w:next w:val="af1"/>
    <w:rsid w:val="00ED5479"/>
  </w:style>
  <w:style w:type="numbering" w:customStyle="1" w:styleId="46">
    <w:name w:val="Стиль46"/>
    <w:rsid w:val="00ED5479"/>
    <w:pPr>
      <w:numPr>
        <w:numId w:val="4"/>
      </w:numPr>
    </w:pPr>
  </w:style>
  <w:style w:type="table" w:customStyle="1" w:styleId="11f4">
    <w:name w:val="Стиль таблицы11"/>
    <w:basedOn w:val="afffffe"/>
    <w:rsid w:val="00ED5479"/>
    <w:pPr>
      <w:overflowPunct/>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Таблица-список 81"/>
    <w:basedOn w:val="af5"/>
    <w:next w:val="-80"/>
    <w:rsid w:val="00ED5479"/>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71">
    <w:name w:val="Таблица-список 71"/>
    <w:basedOn w:val="af5"/>
    <w:next w:val="-70"/>
    <w:rsid w:val="00ED5479"/>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210">
    <w:name w:val="Таблица-список 21"/>
    <w:basedOn w:val="af5"/>
    <w:next w:val="-21"/>
    <w:rsid w:val="00ED5479"/>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5"/>
    <w:next w:val="55"/>
    <w:rsid w:val="00ED5479"/>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5">
    <w:name w:val="Столбцы таблицы 11"/>
    <w:basedOn w:val="af5"/>
    <w:next w:val="1ffc"/>
    <w:rsid w:val="00ED5479"/>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b">
    <w:name w:val="Современная таблица1"/>
    <w:basedOn w:val="af5"/>
    <w:next w:val="afffffc"/>
    <w:rsid w:val="00ED5479"/>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9">
    <w:name w:val="Объемная таблица 31"/>
    <w:basedOn w:val="af5"/>
    <w:next w:val="3b"/>
    <w:rsid w:val="00ED5479"/>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Изящная таблица 11"/>
    <w:basedOn w:val="af5"/>
    <w:next w:val="1ffd"/>
    <w:rsid w:val="00ED5479"/>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7">
    <w:name w:val="Изысканная таблица7"/>
    <w:basedOn w:val="af5"/>
    <w:next w:val="afffff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
    <w:name w:val="Веб-таблица 37"/>
    <w:basedOn w:val="af5"/>
    <w:next w:val="-30"/>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a">
    <w:name w:val="Классическая таблица 31"/>
    <w:basedOn w:val="af5"/>
    <w:next w:val="3fc"/>
    <w:rsid w:val="00ED5479"/>
    <w:pPr>
      <w:autoSpaceDE w:val="0"/>
      <w:autoSpaceDN w:val="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415">
    <w:name w:val="Сетка таблицы 41"/>
    <w:basedOn w:val="af5"/>
    <w:next w:val="4f0"/>
    <w:rsid w:val="00ED5479"/>
    <w:pPr>
      <w:autoSpaceDE w:val="0"/>
      <w:autoSpaceDN w:val="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31b">
    <w:name w:val="Столбцы таблицы 31"/>
    <w:basedOn w:val="af5"/>
    <w:next w:val="3fd"/>
    <w:rsid w:val="00ED5479"/>
    <w:pPr>
      <w:autoSpaceDE w:val="0"/>
      <w:autoSpaceDN w:val="0"/>
    </w:pPr>
    <w:rPr>
      <w:rFonts w:eastAsia="MS Mincho"/>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customStyle="1" w:styleId="5f">
    <w:name w:val="Стандартная таблица5"/>
    <w:basedOn w:val="af5"/>
    <w:next w:val="affffffe"/>
    <w:uiPriority w:val="99"/>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21f3">
    <w:name w:val="Стиль таблицы21"/>
    <w:uiPriority w:val="99"/>
    <w:rsid w:val="00ED5479"/>
    <w:tblPr>
      <w:tblInd w:w="0" w:type="dxa"/>
      <w:tblCellMar>
        <w:top w:w="0" w:type="dxa"/>
        <w:left w:w="108" w:type="dxa"/>
        <w:bottom w:w="0" w:type="dxa"/>
        <w:right w:w="108" w:type="dxa"/>
      </w:tblCellMar>
    </w:tblPr>
  </w:style>
  <w:style w:type="table" w:customStyle="1" w:styleId="31c">
    <w:name w:val="Стиль таблицы31"/>
    <w:uiPriority w:val="99"/>
    <w:rsid w:val="00ED5479"/>
    <w:tblPr>
      <w:tblInd w:w="0" w:type="dxa"/>
      <w:tblCellMar>
        <w:top w:w="0" w:type="dxa"/>
        <w:left w:w="108" w:type="dxa"/>
        <w:bottom w:w="0" w:type="dxa"/>
        <w:right w:w="108" w:type="dxa"/>
      </w:tblCellMar>
    </w:tblPr>
  </w:style>
  <w:style w:type="table" w:customStyle="1" w:styleId="-116">
    <w:name w:val="Светлая заливка - Акцент 116"/>
    <w:basedOn w:val="af5"/>
    <w:uiPriority w:val="60"/>
    <w:rsid w:val="00ED5479"/>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111">
    <w:name w:val="Нет списка1111"/>
    <w:next w:val="af6"/>
    <w:semiHidden/>
    <w:unhideWhenUsed/>
    <w:qFormat/>
    <w:rsid w:val="00ED5479"/>
  </w:style>
  <w:style w:type="numbering" w:customStyle="1" w:styleId="50">
    <w:name w:val="Список нумерованный5"/>
    <w:basedOn w:val="af6"/>
    <w:rsid w:val="00ED5479"/>
    <w:pPr>
      <w:numPr>
        <w:numId w:val="41"/>
      </w:numPr>
    </w:pPr>
  </w:style>
  <w:style w:type="numbering" w:customStyle="1" w:styleId="252">
    <w:name w:val="Нет списка25"/>
    <w:next w:val="af6"/>
    <w:semiHidden/>
    <w:unhideWhenUsed/>
    <w:qFormat/>
    <w:rsid w:val="00ED5479"/>
  </w:style>
  <w:style w:type="table" w:customStyle="1" w:styleId="11f7">
    <w:name w:val="Изысканная таблица11"/>
    <w:basedOn w:val="af5"/>
    <w:next w:val="afffff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1">
    <w:name w:val="Веб-таблица 311"/>
    <w:basedOn w:val="af5"/>
    <w:next w:val="-30"/>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11">
    <w:name w:val="Стиль411"/>
    <w:rsid w:val="00ED5479"/>
    <w:pPr>
      <w:numPr>
        <w:numId w:val="30"/>
      </w:numPr>
    </w:pPr>
  </w:style>
  <w:style w:type="numbering" w:customStyle="1" w:styleId="112">
    <w:name w:val="Статья / Раздел11"/>
    <w:basedOn w:val="af6"/>
    <w:next w:val="af1"/>
    <w:qFormat/>
    <w:rsid w:val="00ED5479"/>
    <w:pPr>
      <w:numPr>
        <w:numId w:val="34"/>
      </w:numPr>
    </w:pPr>
  </w:style>
  <w:style w:type="table" w:customStyle="1" w:styleId="-1111">
    <w:name w:val="Светлая заливка - Акцент 1111"/>
    <w:basedOn w:val="af5"/>
    <w:uiPriority w:val="60"/>
    <w:rsid w:val="00ED5479"/>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1110">
    <w:name w:val="Нет списка11111"/>
    <w:next w:val="af6"/>
    <w:semiHidden/>
    <w:unhideWhenUsed/>
    <w:qFormat/>
    <w:rsid w:val="00ED5479"/>
  </w:style>
  <w:style w:type="numbering" w:customStyle="1" w:styleId="ArticleSection5">
    <w:name w:val="Article / Section5"/>
    <w:rsid w:val="00ED5479"/>
  </w:style>
  <w:style w:type="numbering" w:customStyle="1" w:styleId="31d">
    <w:name w:val="Нет списка31"/>
    <w:next w:val="af6"/>
    <w:semiHidden/>
    <w:unhideWhenUsed/>
    <w:qFormat/>
    <w:rsid w:val="00ED5479"/>
  </w:style>
  <w:style w:type="table" w:customStyle="1" w:styleId="-1210">
    <w:name w:val="Светлая заливка - Акцент 121"/>
    <w:basedOn w:val="af5"/>
    <w:uiPriority w:val="60"/>
    <w:rsid w:val="00ED5479"/>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416">
    <w:name w:val="Нет списка41"/>
    <w:next w:val="af6"/>
    <w:semiHidden/>
    <w:unhideWhenUsed/>
    <w:qFormat/>
    <w:rsid w:val="00ED5479"/>
  </w:style>
  <w:style w:type="table" w:customStyle="1" w:styleId="4110">
    <w:name w:val="Классическая таблица 411"/>
    <w:basedOn w:val="af5"/>
    <w:next w:val="47"/>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f4">
    <w:name w:val="Изысканная таблица21"/>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1">
    <w:name w:val="Веб-таблица 321"/>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00">
    <w:name w:val="Сетка таблицы110"/>
    <w:basedOn w:val="af5"/>
    <w:next w:val="afffffe"/>
    <w:uiPriority w:val="9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f5"/>
    <w:uiPriority w:val="9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5">
    <w:name w:val="Сетка таблицы21"/>
    <w:basedOn w:val="af5"/>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e">
    <w:name w:val="Сетка таблицы31"/>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Стиль214"/>
    <w:rsid w:val="00ED5479"/>
    <w:pPr>
      <w:numPr>
        <w:numId w:val="45"/>
      </w:numPr>
    </w:pPr>
  </w:style>
  <w:style w:type="numbering" w:customStyle="1" w:styleId="421">
    <w:name w:val="Стиль421"/>
    <w:rsid w:val="00ED5479"/>
    <w:pPr>
      <w:numPr>
        <w:numId w:val="112"/>
      </w:numPr>
    </w:pPr>
  </w:style>
  <w:style w:type="numbering" w:customStyle="1" w:styleId="21f6">
    <w:name w:val="Статья / Раздел21"/>
    <w:basedOn w:val="af6"/>
    <w:next w:val="af1"/>
    <w:unhideWhenUsed/>
    <w:rsid w:val="00ED5479"/>
  </w:style>
  <w:style w:type="table" w:customStyle="1" w:styleId="11f8">
    <w:name w:val="Простая таблица 11"/>
    <w:basedOn w:val="af5"/>
    <w:next w:val="1fff8"/>
    <w:unhideWhenUsed/>
    <w:rsid w:val="00ED5479"/>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f9">
    <w:name w:val="Стандартная таблица11"/>
    <w:basedOn w:val="af5"/>
    <w:next w:val="affffffe"/>
    <w:uiPriority w:val="99"/>
    <w:semiHidden/>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512">
    <w:name w:val="Сетка таблицы51"/>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
    <w:basedOn w:val="af5"/>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
    <w:name w:val="Стиль многоуровневый 14 пт полужирный4"/>
    <w:rsid w:val="00ED5479"/>
    <w:pPr>
      <w:numPr>
        <w:numId w:val="31"/>
      </w:numPr>
    </w:pPr>
  </w:style>
  <w:style w:type="numbering" w:customStyle="1" w:styleId="ArticleSection11">
    <w:name w:val="Article / Section11"/>
    <w:rsid w:val="00ED5479"/>
    <w:pPr>
      <w:numPr>
        <w:numId w:val="65"/>
      </w:numPr>
    </w:pPr>
  </w:style>
  <w:style w:type="table" w:customStyle="1" w:styleId="-1121">
    <w:name w:val="Светлая заливка - Акцент 1121"/>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alendar31">
    <w:name w:val="Calendar 31"/>
    <w:basedOn w:val="af5"/>
    <w:rsid w:val="00ED5479"/>
    <w:pPr>
      <w:jc w:val="right"/>
    </w:pPr>
    <w:rPr>
      <w:rFonts w:ascii="Cambria" w:hAnsi="Cambria"/>
      <w:color w:val="7F7F7F"/>
      <w:sz w:val="22"/>
      <w:szCs w:val="22"/>
      <w:lang w:bidi="en-US"/>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numbering" w:customStyle="1" w:styleId="1210">
    <w:name w:val="Нет списка121"/>
    <w:next w:val="af6"/>
    <w:uiPriority w:val="99"/>
    <w:semiHidden/>
    <w:unhideWhenUsed/>
    <w:qFormat/>
    <w:rsid w:val="00ED5479"/>
  </w:style>
  <w:style w:type="numbering" w:customStyle="1" w:styleId="11fa">
    <w:name w:val="Список нумерованный11"/>
    <w:basedOn w:val="af6"/>
    <w:rsid w:val="00ED5479"/>
  </w:style>
  <w:style w:type="table" w:customStyle="1" w:styleId="1211">
    <w:name w:val="Таблица ОРГРЭС121"/>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basedOn w:val="af5"/>
    <w:next w:val="afffffe"/>
    <w:uiPriority w:val="9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f5"/>
    <w:next w:val="afffffe"/>
    <w:uiPriority w:val="3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
    <w:basedOn w:val="af5"/>
    <w:next w:val="afffffe"/>
    <w:uiPriority w:val="9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f5"/>
    <w:next w:val="afffffe"/>
    <w:uiPriority w:val="9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Нет списка211"/>
    <w:next w:val="af6"/>
    <w:semiHidden/>
    <w:unhideWhenUsed/>
    <w:qFormat/>
    <w:rsid w:val="00ED5479"/>
  </w:style>
  <w:style w:type="numbering" w:customStyle="1" w:styleId="513">
    <w:name w:val="Нет списка51"/>
    <w:next w:val="af6"/>
    <w:uiPriority w:val="99"/>
    <w:semiHidden/>
    <w:unhideWhenUsed/>
    <w:qFormat/>
    <w:rsid w:val="00ED5479"/>
  </w:style>
  <w:style w:type="table" w:customStyle="1" w:styleId="4210">
    <w:name w:val="Классическая таблица 421"/>
    <w:basedOn w:val="af5"/>
    <w:next w:val="47"/>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31f">
    <w:name w:val="Изысканная таблица31"/>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31">
    <w:name w:val="Веб-таблица 331"/>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10">
    <w:name w:val="Сетка таблицы141"/>
    <w:basedOn w:val="af5"/>
    <w:next w:val="afffffe"/>
    <w:uiPriority w:val="9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Стиль2111"/>
    <w:rsid w:val="00ED5479"/>
    <w:pPr>
      <w:numPr>
        <w:numId w:val="72"/>
      </w:numPr>
    </w:pPr>
  </w:style>
  <w:style w:type="numbering" w:customStyle="1" w:styleId="4310">
    <w:name w:val="Стиль431"/>
    <w:rsid w:val="00ED5479"/>
  </w:style>
  <w:style w:type="numbering" w:customStyle="1" w:styleId="310">
    <w:name w:val="Статья / Раздел31"/>
    <w:basedOn w:val="af6"/>
    <w:next w:val="af1"/>
    <w:unhideWhenUsed/>
    <w:rsid w:val="00ED5479"/>
    <w:pPr>
      <w:numPr>
        <w:numId w:val="84"/>
      </w:numPr>
    </w:pPr>
  </w:style>
  <w:style w:type="table" w:customStyle="1" w:styleId="21f7">
    <w:name w:val="Стандартная таблица21"/>
    <w:basedOn w:val="af5"/>
    <w:next w:val="affffffe"/>
    <w:uiPriority w:val="99"/>
    <w:semiHidden/>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21">
    <w:name w:val="Сетка таблицы1121"/>
    <w:basedOn w:val="af5"/>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0">
    <w:name w:val="Стиль многоуровневый 14 пт полужирный11"/>
    <w:rsid w:val="00ED5479"/>
    <w:pPr>
      <w:numPr>
        <w:numId w:val="67"/>
      </w:numPr>
    </w:pPr>
  </w:style>
  <w:style w:type="numbering" w:customStyle="1" w:styleId="ArticleSection21">
    <w:name w:val="Article / Section21"/>
    <w:rsid w:val="00ED5479"/>
    <w:pPr>
      <w:numPr>
        <w:numId w:val="66"/>
      </w:numPr>
    </w:pPr>
  </w:style>
  <w:style w:type="table" w:customStyle="1" w:styleId="-1131">
    <w:name w:val="Светлая заливка - Акцент 1131"/>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311">
    <w:name w:val="Нет списка131"/>
    <w:next w:val="af6"/>
    <w:semiHidden/>
    <w:unhideWhenUsed/>
    <w:qFormat/>
    <w:rsid w:val="00ED5479"/>
  </w:style>
  <w:style w:type="numbering" w:customStyle="1" w:styleId="21f8">
    <w:name w:val="Список нумерованный21"/>
    <w:basedOn w:val="af6"/>
    <w:rsid w:val="00ED5479"/>
  </w:style>
  <w:style w:type="numbering" w:customStyle="1" w:styleId="2212">
    <w:name w:val="Нет списка221"/>
    <w:next w:val="af6"/>
    <w:uiPriority w:val="99"/>
    <w:semiHidden/>
    <w:unhideWhenUsed/>
    <w:qFormat/>
    <w:rsid w:val="00ED5479"/>
  </w:style>
  <w:style w:type="numbering" w:customStyle="1" w:styleId="612">
    <w:name w:val="Нет списка61"/>
    <w:next w:val="af6"/>
    <w:uiPriority w:val="99"/>
    <w:semiHidden/>
    <w:unhideWhenUsed/>
    <w:qFormat/>
    <w:rsid w:val="00ED5479"/>
  </w:style>
  <w:style w:type="table" w:customStyle="1" w:styleId="4311">
    <w:name w:val="Классическая таблица 431"/>
    <w:basedOn w:val="af5"/>
    <w:next w:val="47"/>
    <w:semiHidden/>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8">
    <w:name w:val="Изысканная таблица41"/>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41">
    <w:name w:val="Веб-таблица 341"/>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10">
    <w:name w:val="Сетка таблицы161"/>
    <w:basedOn w:val="af5"/>
    <w:next w:val="afffffe"/>
    <w:uiPriority w:val="5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0">
    <w:name w:val="Стиль2121"/>
    <w:rsid w:val="00ED5479"/>
  </w:style>
  <w:style w:type="numbering" w:customStyle="1" w:styleId="4410">
    <w:name w:val="Стиль441"/>
    <w:rsid w:val="00ED5479"/>
  </w:style>
  <w:style w:type="numbering" w:customStyle="1" w:styleId="419">
    <w:name w:val="Статья / Раздел41"/>
    <w:basedOn w:val="af6"/>
    <w:next w:val="af1"/>
    <w:unhideWhenUsed/>
    <w:rsid w:val="00ED5479"/>
  </w:style>
  <w:style w:type="table" w:customStyle="1" w:styleId="31f0">
    <w:name w:val="Стандартная таблица31"/>
    <w:basedOn w:val="af5"/>
    <w:next w:val="affffffe"/>
    <w:uiPriority w:val="99"/>
    <w:semiHidden/>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31">
    <w:name w:val="Сетка таблицы1131"/>
    <w:basedOn w:val="af5"/>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1">
    <w:name w:val="Стиль многоуровневый 14 пт полужирный21"/>
    <w:rsid w:val="00ED5479"/>
    <w:pPr>
      <w:numPr>
        <w:numId w:val="71"/>
      </w:numPr>
    </w:pPr>
  </w:style>
  <w:style w:type="numbering" w:customStyle="1" w:styleId="ArticleSection31">
    <w:name w:val="Article / Section31"/>
    <w:rsid w:val="00ED5479"/>
  </w:style>
  <w:style w:type="table" w:customStyle="1" w:styleId="-1141">
    <w:name w:val="Светлая заливка - Акцент 1141"/>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412">
    <w:name w:val="Нет списка141"/>
    <w:next w:val="af6"/>
    <w:uiPriority w:val="99"/>
    <w:semiHidden/>
    <w:unhideWhenUsed/>
    <w:qFormat/>
    <w:rsid w:val="00ED5479"/>
  </w:style>
  <w:style w:type="numbering" w:customStyle="1" w:styleId="31f1">
    <w:name w:val="Список нумерованный31"/>
    <w:basedOn w:val="af6"/>
    <w:rsid w:val="00ED5479"/>
  </w:style>
  <w:style w:type="numbering" w:customStyle="1" w:styleId="2310">
    <w:name w:val="Нет списка231"/>
    <w:next w:val="af6"/>
    <w:uiPriority w:val="99"/>
    <w:semiHidden/>
    <w:unhideWhenUsed/>
    <w:qFormat/>
    <w:rsid w:val="00ED5479"/>
  </w:style>
  <w:style w:type="numbering" w:customStyle="1" w:styleId="712">
    <w:name w:val="Нет списка71"/>
    <w:next w:val="af6"/>
    <w:uiPriority w:val="99"/>
    <w:semiHidden/>
    <w:unhideWhenUsed/>
    <w:qFormat/>
    <w:rsid w:val="00ED5479"/>
  </w:style>
  <w:style w:type="table" w:customStyle="1" w:styleId="4411">
    <w:name w:val="Классическая таблица 441"/>
    <w:basedOn w:val="af5"/>
    <w:next w:val="47"/>
    <w:semiHidden/>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14">
    <w:name w:val="Изысканная таблица51"/>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51">
    <w:name w:val="Веб-таблица 351"/>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810">
    <w:name w:val="Сетка таблицы181"/>
    <w:basedOn w:val="af5"/>
    <w:next w:val="afffffe"/>
    <w:uiPriority w:val="5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Стиль2131"/>
    <w:rsid w:val="00ED5479"/>
    <w:pPr>
      <w:numPr>
        <w:numId w:val="35"/>
      </w:numPr>
    </w:pPr>
  </w:style>
  <w:style w:type="numbering" w:customStyle="1" w:styleId="451">
    <w:name w:val="Стиль451"/>
    <w:rsid w:val="00ED5479"/>
    <w:pPr>
      <w:numPr>
        <w:numId w:val="36"/>
      </w:numPr>
    </w:pPr>
  </w:style>
  <w:style w:type="numbering" w:customStyle="1" w:styleId="51">
    <w:name w:val="Статья / Раздел51"/>
    <w:basedOn w:val="af6"/>
    <w:next w:val="af1"/>
    <w:unhideWhenUsed/>
    <w:rsid w:val="00ED5479"/>
    <w:pPr>
      <w:numPr>
        <w:numId w:val="37"/>
      </w:numPr>
    </w:pPr>
  </w:style>
  <w:style w:type="table" w:customStyle="1" w:styleId="41a">
    <w:name w:val="Стандартная таблица41"/>
    <w:basedOn w:val="af5"/>
    <w:next w:val="affffffe"/>
    <w:uiPriority w:val="99"/>
    <w:semiHidden/>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41">
    <w:name w:val="Сетка таблицы1141"/>
    <w:basedOn w:val="af5"/>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
    <w:name w:val="Стиль многоуровневый 14 пт полужирный31"/>
    <w:rsid w:val="00ED5479"/>
    <w:pPr>
      <w:numPr>
        <w:numId w:val="18"/>
      </w:numPr>
    </w:pPr>
  </w:style>
  <w:style w:type="numbering" w:customStyle="1" w:styleId="ArticleSection41">
    <w:name w:val="Article / Section41"/>
    <w:rsid w:val="00ED5479"/>
    <w:pPr>
      <w:numPr>
        <w:numId w:val="39"/>
      </w:numPr>
    </w:pPr>
  </w:style>
  <w:style w:type="table" w:customStyle="1" w:styleId="-1151">
    <w:name w:val="Светлая заливка - Акцент 1151"/>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511">
    <w:name w:val="Нет списка151"/>
    <w:next w:val="af6"/>
    <w:uiPriority w:val="99"/>
    <w:semiHidden/>
    <w:unhideWhenUsed/>
    <w:qFormat/>
    <w:rsid w:val="00ED5479"/>
  </w:style>
  <w:style w:type="numbering" w:customStyle="1" w:styleId="410">
    <w:name w:val="Список нумерованный41"/>
    <w:basedOn w:val="af6"/>
    <w:rsid w:val="00ED5479"/>
    <w:pPr>
      <w:numPr>
        <w:numId w:val="43"/>
      </w:numPr>
    </w:pPr>
  </w:style>
  <w:style w:type="numbering" w:customStyle="1" w:styleId="2410">
    <w:name w:val="Нет списка241"/>
    <w:next w:val="af6"/>
    <w:uiPriority w:val="99"/>
    <w:semiHidden/>
    <w:unhideWhenUsed/>
    <w:qFormat/>
    <w:rsid w:val="00ED5479"/>
  </w:style>
  <w:style w:type="numbering" w:customStyle="1" w:styleId="812">
    <w:name w:val="Нет списка81"/>
    <w:next w:val="af6"/>
    <w:semiHidden/>
    <w:qFormat/>
    <w:rsid w:val="00ED5479"/>
  </w:style>
  <w:style w:type="table" w:customStyle="1" w:styleId="-117">
    <w:name w:val="Веб-таблица 11"/>
    <w:basedOn w:val="af5"/>
    <w:next w:val="-16"/>
    <w:rsid w:val="00ED5479"/>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13">
    <w:name w:val="Изысканная таблица61"/>
    <w:basedOn w:val="af5"/>
    <w:next w:val="afffff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1">
    <w:name w:val="Веб-таблица 361"/>
    <w:basedOn w:val="af5"/>
    <w:next w:val="-30"/>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5"/>
    <w:next w:val="-28"/>
    <w:rsid w:val="00ED547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f9">
    <w:name w:val="Изящная таблица 21"/>
    <w:basedOn w:val="af5"/>
    <w:next w:val="2fff9"/>
    <w:rsid w:val="00ED5479"/>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611">
    <w:name w:val="Нет списка161"/>
    <w:next w:val="af6"/>
    <w:uiPriority w:val="99"/>
    <w:semiHidden/>
    <w:unhideWhenUsed/>
    <w:qFormat/>
    <w:rsid w:val="00ED5479"/>
  </w:style>
  <w:style w:type="table" w:customStyle="1" w:styleId="2010">
    <w:name w:val="Сетка таблицы201"/>
    <w:basedOn w:val="af5"/>
    <w:next w:val="afffffe"/>
    <w:uiPriority w:val="3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Таблица ОРГРЭС131"/>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5">
    <w:name w:val="Нет списка10"/>
    <w:next w:val="af6"/>
    <w:uiPriority w:val="99"/>
    <w:semiHidden/>
    <w:unhideWhenUsed/>
    <w:qFormat/>
    <w:rsid w:val="00ED5479"/>
  </w:style>
  <w:style w:type="character" w:customStyle="1" w:styleId="11fb">
    <w:name w:val="Неразрешенное упоминание11"/>
    <w:basedOn w:val="af4"/>
    <w:uiPriority w:val="99"/>
    <w:semiHidden/>
    <w:unhideWhenUsed/>
    <w:rsid w:val="00ED5479"/>
    <w:rPr>
      <w:color w:val="605E5C"/>
      <w:shd w:val="clear" w:color="auto" w:fill="E1DFDD"/>
    </w:rPr>
  </w:style>
  <w:style w:type="character" w:customStyle="1" w:styleId="-9">
    <w:name w:val="Таблица - Текст центр Знак"/>
    <w:link w:val="-8"/>
    <w:uiPriority w:val="99"/>
    <w:rsid w:val="00B3770B"/>
    <w:rPr>
      <w:rFonts w:ascii="Arial" w:hAnsi="Arial" w:cs="Arial"/>
      <w:sz w:val="18"/>
    </w:rPr>
  </w:style>
  <w:style w:type="character" w:customStyle="1" w:styleId="1fffffc">
    <w:name w:val="Обычный отступ Знак1"/>
    <w:basedOn w:val="af4"/>
    <w:locked/>
    <w:rsid w:val="00B3770B"/>
    <w:rPr>
      <w:sz w:val="24"/>
    </w:rPr>
  </w:style>
  <w:style w:type="character" w:customStyle="1" w:styleId="FootnoteTextChar1">
    <w:name w:val="Footnote Text Char1"/>
    <w:aliases w:val="Знак Знак Знак Char1,Знак Знак Знак Знак Знак Знак Знак Знак Знак Знак Знак Знак Знак Знак Знак Знак Знак Знак Знак Знак Знак Char1,Знак3 Char1"/>
    <w:basedOn w:val="af4"/>
    <w:semiHidden/>
    <w:locked/>
    <w:rsid w:val="00B3770B"/>
    <w:rPr>
      <w:lang w:val="ru-RU" w:eastAsia="ru-RU" w:bidi="ar-SA"/>
    </w:rPr>
  </w:style>
  <w:style w:type="character" w:customStyle="1" w:styleId="163">
    <w:name w:val="Знак Знак16"/>
    <w:basedOn w:val="af4"/>
    <w:uiPriority w:val="99"/>
    <w:qFormat/>
    <w:rsid w:val="00B3770B"/>
    <w:rPr>
      <w:rFonts w:ascii="Arial" w:hAnsi="Arial" w:cs="Arial" w:hint="default"/>
      <w:bCs/>
      <w:iCs/>
      <w:sz w:val="28"/>
      <w:szCs w:val="24"/>
      <w:lang w:val="ru-RU" w:eastAsia="ru-RU" w:bidi="ar-SA"/>
    </w:rPr>
  </w:style>
  <w:style w:type="character" w:customStyle="1" w:styleId="153">
    <w:name w:val="Знак Знак15"/>
    <w:basedOn w:val="af4"/>
    <w:uiPriority w:val="99"/>
    <w:qFormat/>
    <w:rsid w:val="00B3770B"/>
    <w:rPr>
      <w:rFonts w:ascii="Arial" w:hAnsi="Arial" w:cs="Arial" w:hint="default"/>
      <w:b/>
      <w:bCs/>
      <w:i/>
      <w:iCs w:val="0"/>
      <w:sz w:val="24"/>
      <w:szCs w:val="26"/>
      <w:lang w:val="ru-RU" w:eastAsia="ru-RU" w:bidi="ar-SA"/>
    </w:rPr>
  </w:style>
  <w:style w:type="character" w:customStyle="1" w:styleId="3ff2">
    <w:name w:val="Основной текст Знак Знак Знак Знак Знак3"/>
    <w:aliases w:val="Основной текст Знак Знак Знак Знак Знак4"/>
    <w:basedOn w:val="af4"/>
    <w:rsid w:val="00B3770B"/>
    <w:rPr>
      <w:color w:val="000000"/>
      <w:sz w:val="24"/>
      <w:szCs w:val="27"/>
      <w:lang w:val="ru-RU" w:eastAsia="ru-RU" w:bidi="ar-SA"/>
    </w:rPr>
  </w:style>
  <w:style w:type="character" w:customStyle="1" w:styleId="Heading1Char">
    <w:name w:val="Heading 1 Char"/>
    <w:aliases w:val="Глава Char,Заголовок уровень 2 Char"/>
    <w:basedOn w:val="af4"/>
    <w:uiPriority w:val="99"/>
    <w:qFormat/>
    <w:locked/>
    <w:rsid w:val="00B3770B"/>
    <w:rPr>
      <w:rFonts w:ascii="Times New Roman" w:hAnsi="Times New Roman" w:cs="Times New Roman" w:hint="default"/>
      <w:b/>
      <w:bCs w:val="0"/>
      <w:sz w:val="20"/>
      <w:szCs w:val="20"/>
      <w:lang w:eastAsia="ru-RU"/>
    </w:rPr>
  </w:style>
  <w:style w:type="character" w:customStyle="1" w:styleId="FooterChar">
    <w:name w:val="Footer Char"/>
    <w:basedOn w:val="af4"/>
    <w:uiPriority w:val="99"/>
    <w:qFormat/>
    <w:locked/>
    <w:rsid w:val="00B3770B"/>
    <w:rPr>
      <w:rFonts w:ascii="Times New Roman" w:hAnsi="Times New Roman" w:cs="Times New Roman" w:hint="default"/>
      <w:color w:val="000000"/>
      <w:sz w:val="24"/>
      <w:szCs w:val="24"/>
      <w:lang w:eastAsia="ru-RU"/>
    </w:rPr>
  </w:style>
  <w:style w:type="numbering" w:customStyle="1" w:styleId="22">
    <w:name w:val="Стиль22"/>
    <w:rsid w:val="00B3770B"/>
    <w:pPr>
      <w:numPr>
        <w:numId w:val="22"/>
      </w:numPr>
    </w:pPr>
  </w:style>
  <w:style w:type="numbering" w:customStyle="1" w:styleId="31">
    <w:name w:val="Стиль31"/>
    <w:rsid w:val="00B3770B"/>
    <w:pPr>
      <w:numPr>
        <w:numId w:val="23"/>
      </w:numPr>
    </w:pPr>
  </w:style>
  <w:style w:type="paragraph" w:customStyle="1" w:styleId="Style1">
    <w:name w:val="Style1"/>
    <w:basedOn w:val="af3"/>
    <w:rsid w:val="00B3770B"/>
    <w:pPr>
      <w:widowControl w:val="0"/>
      <w:autoSpaceDE w:val="0"/>
      <w:autoSpaceDN w:val="0"/>
      <w:adjustRightInd w:val="0"/>
      <w:spacing w:line="331" w:lineRule="exact"/>
      <w:jc w:val="center"/>
    </w:pPr>
  </w:style>
  <w:style w:type="paragraph" w:customStyle="1" w:styleId="CM32">
    <w:name w:val="CM32"/>
    <w:basedOn w:val="af3"/>
    <w:next w:val="af3"/>
    <w:rsid w:val="00B3770B"/>
    <w:pPr>
      <w:widowControl w:val="0"/>
      <w:autoSpaceDE w:val="0"/>
      <w:autoSpaceDN w:val="0"/>
      <w:adjustRightInd w:val="0"/>
    </w:pPr>
    <w:rPr>
      <w:rFonts w:ascii="BNCNJ I+ Pragmatica Book" w:hAnsi="BNCNJ I+ Pragmatica Book"/>
    </w:rPr>
  </w:style>
  <w:style w:type="paragraph" w:customStyle="1" w:styleId="Style19">
    <w:name w:val="Style19"/>
    <w:basedOn w:val="af3"/>
    <w:uiPriority w:val="99"/>
    <w:qFormat/>
    <w:rsid w:val="00B3770B"/>
    <w:pPr>
      <w:widowControl w:val="0"/>
      <w:autoSpaceDE w:val="0"/>
      <w:autoSpaceDN w:val="0"/>
      <w:adjustRightInd w:val="0"/>
      <w:jc w:val="center"/>
    </w:pPr>
    <w:rPr>
      <w:rFonts w:ascii="Tahoma" w:eastAsia="Calibri" w:hAnsi="Tahoma" w:cs="Tahoma"/>
    </w:rPr>
  </w:style>
  <w:style w:type="paragraph" w:customStyle="1" w:styleId="Style31">
    <w:name w:val="Style31"/>
    <w:basedOn w:val="af3"/>
    <w:uiPriority w:val="99"/>
    <w:qFormat/>
    <w:rsid w:val="00B3770B"/>
    <w:pPr>
      <w:widowControl w:val="0"/>
      <w:autoSpaceDE w:val="0"/>
      <w:autoSpaceDN w:val="0"/>
      <w:adjustRightInd w:val="0"/>
    </w:pPr>
    <w:rPr>
      <w:rFonts w:ascii="Tahoma" w:eastAsia="Calibri" w:hAnsi="Tahoma" w:cs="Tahoma"/>
    </w:rPr>
  </w:style>
  <w:style w:type="paragraph" w:customStyle="1" w:styleId="Style54">
    <w:name w:val="Style54"/>
    <w:basedOn w:val="af3"/>
    <w:rsid w:val="00B3770B"/>
    <w:pPr>
      <w:widowControl w:val="0"/>
      <w:autoSpaceDE w:val="0"/>
      <w:autoSpaceDN w:val="0"/>
      <w:adjustRightInd w:val="0"/>
      <w:spacing w:line="415" w:lineRule="exact"/>
      <w:ind w:firstLine="701"/>
      <w:jc w:val="both"/>
    </w:pPr>
    <w:rPr>
      <w:rFonts w:ascii="Tahoma" w:eastAsia="Calibri" w:hAnsi="Tahoma" w:cs="Tahoma"/>
    </w:rPr>
  </w:style>
  <w:style w:type="paragraph" w:customStyle="1" w:styleId="Style56">
    <w:name w:val="Style56"/>
    <w:basedOn w:val="af3"/>
    <w:rsid w:val="00B3770B"/>
    <w:pPr>
      <w:widowControl w:val="0"/>
      <w:autoSpaceDE w:val="0"/>
      <w:autoSpaceDN w:val="0"/>
      <w:adjustRightInd w:val="0"/>
      <w:spacing w:line="418" w:lineRule="exact"/>
      <w:ind w:hanging="139"/>
      <w:jc w:val="both"/>
    </w:pPr>
    <w:rPr>
      <w:rFonts w:ascii="Tahoma" w:eastAsia="Calibri" w:hAnsi="Tahoma" w:cs="Tahoma"/>
    </w:rPr>
  </w:style>
  <w:style w:type="paragraph" w:customStyle="1" w:styleId="Pa0">
    <w:name w:val="Pa0"/>
    <w:basedOn w:val="Default"/>
    <w:next w:val="Default"/>
    <w:uiPriority w:val="99"/>
    <w:qFormat/>
    <w:rsid w:val="00B3770B"/>
    <w:pPr>
      <w:spacing w:line="241" w:lineRule="atLeast"/>
    </w:pPr>
    <w:rPr>
      <w:rFonts w:ascii="Myriad Pro SemiExt" w:eastAsia="Calibri" w:hAnsi="Myriad Pro SemiExt" w:cs="Times New Roman"/>
      <w:color w:val="auto"/>
      <w:lang w:eastAsia="ru-RU"/>
    </w:rPr>
  </w:style>
  <w:style w:type="paragraph" w:customStyle="1" w:styleId="Style23">
    <w:name w:val="Style23"/>
    <w:basedOn w:val="af3"/>
    <w:uiPriority w:val="99"/>
    <w:qFormat/>
    <w:rsid w:val="00B3770B"/>
    <w:pPr>
      <w:widowControl w:val="0"/>
      <w:autoSpaceDE w:val="0"/>
      <w:autoSpaceDN w:val="0"/>
      <w:adjustRightInd w:val="0"/>
      <w:spacing w:line="418" w:lineRule="exact"/>
      <w:jc w:val="both"/>
    </w:pPr>
    <w:rPr>
      <w:rFonts w:ascii="Tahoma" w:eastAsia="Calibri" w:hAnsi="Tahoma" w:cs="Tahoma"/>
    </w:rPr>
  </w:style>
  <w:style w:type="paragraph" w:customStyle="1" w:styleId="Style30">
    <w:name w:val="Style30"/>
    <w:basedOn w:val="af3"/>
    <w:rsid w:val="00B3770B"/>
    <w:pPr>
      <w:widowControl w:val="0"/>
      <w:autoSpaceDE w:val="0"/>
      <w:autoSpaceDN w:val="0"/>
      <w:adjustRightInd w:val="0"/>
      <w:spacing w:line="278" w:lineRule="exact"/>
    </w:pPr>
    <w:rPr>
      <w:rFonts w:ascii="Tahoma" w:eastAsia="Calibri" w:hAnsi="Tahoma" w:cs="Tahoma"/>
    </w:rPr>
  </w:style>
  <w:style w:type="paragraph" w:customStyle="1" w:styleId="1fffffd">
    <w:name w:val="Заголовок оглавления1"/>
    <w:basedOn w:val="19"/>
    <w:next w:val="af3"/>
    <w:uiPriority w:val="99"/>
    <w:qFormat/>
    <w:rsid w:val="00B3770B"/>
    <w:pPr>
      <w:keepLines/>
      <w:spacing w:before="480" w:line="276" w:lineRule="auto"/>
      <w:jc w:val="left"/>
      <w:outlineLvl w:val="9"/>
    </w:pPr>
    <w:rPr>
      <w:rFonts w:ascii="Cambria" w:hAnsi="Cambria" w:cs="Times New Roman"/>
      <w:b/>
      <w:bCs/>
      <w:color w:val="365F91"/>
      <w:szCs w:val="28"/>
      <w:lang w:eastAsia="en-US"/>
    </w:rPr>
  </w:style>
  <w:style w:type="paragraph" w:customStyle="1" w:styleId="affffffffffff4">
    <w:name w:val="Кириллица"/>
    <w:basedOn w:val="af3"/>
    <w:rsid w:val="00B3770B"/>
    <w:pPr>
      <w:overflowPunct w:val="0"/>
      <w:autoSpaceDE w:val="0"/>
      <w:autoSpaceDN w:val="0"/>
      <w:adjustRightInd w:val="0"/>
    </w:pPr>
    <w:rPr>
      <w:rFonts w:ascii="CyrillicOld" w:eastAsia="Calibri" w:hAnsi="CyrillicOld"/>
      <w:szCs w:val="20"/>
    </w:rPr>
  </w:style>
  <w:style w:type="paragraph" w:customStyle="1" w:styleId="Cyrillic">
    <w:name w:val="Cyrillic"/>
    <w:basedOn w:val="af3"/>
    <w:rsid w:val="00B3770B"/>
    <w:pPr>
      <w:overflowPunct w:val="0"/>
      <w:autoSpaceDE w:val="0"/>
      <w:autoSpaceDN w:val="0"/>
      <w:adjustRightInd w:val="0"/>
    </w:pPr>
    <w:rPr>
      <w:rFonts w:ascii="CyrillicOld" w:eastAsia="Calibri" w:hAnsi="CyrillicOld"/>
      <w:szCs w:val="20"/>
    </w:rPr>
  </w:style>
  <w:style w:type="paragraph" w:customStyle="1" w:styleId="Cyrillic0">
    <w:name w:val="Стиль Cyrillic"/>
    <w:basedOn w:val="Cyrillic"/>
    <w:rsid w:val="00B3770B"/>
  </w:style>
  <w:style w:type="paragraph" w:customStyle="1" w:styleId="Style33">
    <w:name w:val="Style33"/>
    <w:basedOn w:val="af3"/>
    <w:rsid w:val="00B3770B"/>
    <w:pPr>
      <w:widowControl w:val="0"/>
      <w:autoSpaceDE w:val="0"/>
      <w:autoSpaceDN w:val="0"/>
      <w:adjustRightInd w:val="0"/>
      <w:spacing w:line="415" w:lineRule="exact"/>
      <w:ind w:firstLine="710"/>
      <w:jc w:val="both"/>
    </w:pPr>
    <w:rPr>
      <w:rFonts w:ascii="Tahoma" w:eastAsia="Calibri" w:hAnsi="Tahoma" w:cs="Tahoma"/>
    </w:rPr>
  </w:style>
  <w:style w:type="paragraph" w:customStyle="1" w:styleId="Style102">
    <w:name w:val="Style102"/>
    <w:basedOn w:val="af3"/>
    <w:rsid w:val="00B3770B"/>
    <w:pPr>
      <w:widowControl w:val="0"/>
      <w:autoSpaceDE w:val="0"/>
      <w:autoSpaceDN w:val="0"/>
      <w:adjustRightInd w:val="0"/>
      <w:spacing w:line="414" w:lineRule="exact"/>
      <w:ind w:firstLine="1003"/>
      <w:jc w:val="both"/>
    </w:pPr>
    <w:rPr>
      <w:rFonts w:ascii="Tahoma" w:eastAsia="Calibri" w:hAnsi="Tahoma" w:cs="Tahoma"/>
    </w:rPr>
  </w:style>
  <w:style w:type="paragraph" w:customStyle="1" w:styleId="Style20">
    <w:name w:val="Style20"/>
    <w:basedOn w:val="af3"/>
    <w:uiPriority w:val="99"/>
    <w:qFormat/>
    <w:rsid w:val="00B3770B"/>
    <w:pPr>
      <w:widowControl w:val="0"/>
      <w:autoSpaceDE w:val="0"/>
      <w:autoSpaceDN w:val="0"/>
      <w:adjustRightInd w:val="0"/>
      <w:spacing w:line="415" w:lineRule="exact"/>
      <w:jc w:val="right"/>
    </w:pPr>
    <w:rPr>
      <w:rFonts w:ascii="Tahoma" w:eastAsia="Calibri" w:hAnsi="Tahoma" w:cs="Tahoma"/>
    </w:rPr>
  </w:style>
  <w:style w:type="paragraph" w:customStyle="1" w:styleId="Style75">
    <w:name w:val="Style75"/>
    <w:basedOn w:val="af3"/>
    <w:rsid w:val="00B3770B"/>
    <w:pPr>
      <w:widowControl w:val="0"/>
      <w:autoSpaceDE w:val="0"/>
      <w:autoSpaceDN w:val="0"/>
      <w:adjustRightInd w:val="0"/>
      <w:spacing w:line="414" w:lineRule="exact"/>
      <w:ind w:firstLine="566"/>
      <w:jc w:val="both"/>
    </w:pPr>
    <w:rPr>
      <w:rFonts w:ascii="Tahoma" w:eastAsia="Calibri" w:hAnsi="Tahoma" w:cs="Tahoma"/>
    </w:rPr>
  </w:style>
  <w:style w:type="paragraph" w:customStyle="1" w:styleId="Style76">
    <w:name w:val="Style76"/>
    <w:basedOn w:val="af3"/>
    <w:rsid w:val="00B3770B"/>
    <w:pPr>
      <w:widowControl w:val="0"/>
      <w:autoSpaceDE w:val="0"/>
      <w:autoSpaceDN w:val="0"/>
      <w:adjustRightInd w:val="0"/>
      <w:spacing w:line="418" w:lineRule="exact"/>
      <w:ind w:firstLine="566"/>
      <w:jc w:val="both"/>
    </w:pPr>
    <w:rPr>
      <w:rFonts w:ascii="Tahoma" w:eastAsia="Calibri" w:hAnsi="Tahoma" w:cs="Tahoma"/>
    </w:rPr>
  </w:style>
  <w:style w:type="paragraph" w:customStyle="1" w:styleId="Style120">
    <w:name w:val="Style120"/>
    <w:basedOn w:val="af3"/>
    <w:rsid w:val="00B3770B"/>
    <w:pPr>
      <w:widowControl w:val="0"/>
      <w:autoSpaceDE w:val="0"/>
      <w:autoSpaceDN w:val="0"/>
      <w:adjustRightInd w:val="0"/>
    </w:pPr>
    <w:rPr>
      <w:rFonts w:ascii="Tahoma" w:eastAsia="Calibri" w:hAnsi="Tahoma" w:cs="Tahoma"/>
    </w:rPr>
  </w:style>
  <w:style w:type="paragraph" w:customStyle="1" w:styleId="Style177">
    <w:name w:val="Style177"/>
    <w:basedOn w:val="af3"/>
    <w:rsid w:val="00B3770B"/>
    <w:pPr>
      <w:widowControl w:val="0"/>
      <w:autoSpaceDE w:val="0"/>
      <w:autoSpaceDN w:val="0"/>
      <w:adjustRightInd w:val="0"/>
      <w:spacing w:line="542" w:lineRule="exact"/>
    </w:pPr>
    <w:rPr>
      <w:rFonts w:ascii="Tahoma" w:eastAsia="Calibri" w:hAnsi="Tahoma" w:cs="Tahoma"/>
    </w:rPr>
  </w:style>
  <w:style w:type="paragraph" w:customStyle="1" w:styleId="Style268">
    <w:name w:val="Style268"/>
    <w:basedOn w:val="af3"/>
    <w:rsid w:val="00B3770B"/>
    <w:pPr>
      <w:widowControl w:val="0"/>
      <w:autoSpaceDE w:val="0"/>
      <w:autoSpaceDN w:val="0"/>
      <w:adjustRightInd w:val="0"/>
      <w:spacing w:line="413" w:lineRule="exact"/>
      <w:ind w:hanging="355"/>
    </w:pPr>
    <w:rPr>
      <w:rFonts w:ascii="Tahoma" w:eastAsia="Calibri" w:hAnsi="Tahoma" w:cs="Tahoma"/>
    </w:rPr>
  </w:style>
  <w:style w:type="paragraph" w:customStyle="1" w:styleId="Style141">
    <w:name w:val="Style141"/>
    <w:basedOn w:val="af3"/>
    <w:rsid w:val="00B3770B"/>
    <w:pPr>
      <w:widowControl w:val="0"/>
      <w:autoSpaceDE w:val="0"/>
      <w:autoSpaceDN w:val="0"/>
      <w:adjustRightInd w:val="0"/>
      <w:jc w:val="center"/>
    </w:pPr>
    <w:rPr>
      <w:rFonts w:ascii="Tahoma" w:eastAsia="Calibri" w:hAnsi="Tahoma" w:cs="Tahoma"/>
    </w:rPr>
  </w:style>
  <w:style w:type="paragraph" w:customStyle="1" w:styleId="Style144">
    <w:name w:val="Style144"/>
    <w:basedOn w:val="af3"/>
    <w:rsid w:val="00B3770B"/>
    <w:pPr>
      <w:widowControl w:val="0"/>
      <w:autoSpaceDE w:val="0"/>
      <w:autoSpaceDN w:val="0"/>
      <w:adjustRightInd w:val="0"/>
      <w:spacing w:line="274" w:lineRule="exact"/>
      <w:jc w:val="center"/>
    </w:pPr>
    <w:rPr>
      <w:rFonts w:ascii="Tahoma" w:eastAsia="Calibri" w:hAnsi="Tahoma" w:cs="Tahoma"/>
    </w:rPr>
  </w:style>
  <w:style w:type="paragraph" w:customStyle="1" w:styleId="Style145">
    <w:name w:val="Style145"/>
    <w:basedOn w:val="af3"/>
    <w:rsid w:val="00B3770B"/>
    <w:pPr>
      <w:widowControl w:val="0"/>
      <w:autoSpaceDE w:val="0"/>
      <w:autoSpaceDN w:val="0"/>
      <w:adjustRightInd w:val="0"/>
    </w:pPr>
    <w:rPr>
      <w:rFonts w:ascii="Tahoma" w:eastAsia="Calibri" w:hAnsi="Tahoma" w:cs="Tahoma"/>
    </w:rPr>
  </w:style>
  <w:style w:type="paragraph" w:customStyle="1" w:styleId="Style80">
    <w:name w:val="Style80"/>
    <w:basedOn w:val="af3"/>
    <w:rsid w:val="00B3770B"/>
    <w:pPr>
      <w:widowControl w:val="0"/>
      <w:autoSpaceDE w:val="0"/>
      <w:autoSpaceDN w:val="0"/>
      <w:adjustRightInd w:val="0"/>
      <w:spacing w:line="413" w:lineRule="exact"/>
      <w:ind w:firstLine="710"/>
    </w:pPr>
    <w:rPr>
      <w:rFonts w:ascii="Tahoma" w:eastAsia="Calibri" w:hAnsi="Tahoma" w:cs="Tahoma"/>
    </w:rPr>
  </w:style>
  <w:style w:type="paragraph" w:customStyle="1" w:styleId="Style223">
    <w:name w:val="Style223"/>
    <w:basedOn w:val="af3"/>
    <w:rsid w:val="00B3770B"/>
    <w:pPr>
      <w:widowControl w:val="0"/>
      <w:autoSpaceDE w:val="0"/>
      <w:autoSpaceDN w:val="0"/>
      <w:adjustRightInd w:val="0"/>
      <w:spacing w:line="274" w:lineRule="exact"/>
      <w:ind w:firstLine="1939"/>
    </w:pPr>
    <w:rPr>
      <w:rFonts w:ascii="Tahoma" w:eastAsia="Calibri" w:hAnsi="Tahoma" w:cs="Tahoma"/>
    </w:rPr>
  </w:style>
  <w:style w:type="paragraph" w:customStyle="1" w:styleId="Style134">
    <w:name w:val="Style134"/>
    <w:basedOn w:val="af3"/>
    <w:rsid w:val="00B3770B"/>
    <w:pPr>
      <w:widowControl w:val="0"/>
      <w:autoSpaceDE w:val="0"/>
      <w:autoSpaceDN w:val="0"/>
      <w:adjustRightInd w:val="0"/>
      <w:spacing w:line="278" w:lineRule="exact"/>
      <w:jc w:val="center"/>
    </w:pPr>
    <w:rPr>
      <w:rFonts w:ascii="Tahoma" w:eastAsia="Calibri" w:hAnsi="Tahoma" w:cs="Tahoma"/>
    </w:rPr>
  </w:style>
  <w:style w:type="paragraph" w:customStyle="1" w:styleId="Style176">
    <w:name w:val="Style176"/>
    <w:basedOn w:val="af3"/>
    <w:rsid w:val="00B3770B"/>
    <w:pPr>
      <w:widowControl w:val="0"/>
      <w:autoSpaceDE w:val="0"/>
      <w:autoSpaceDN w:val="0"/>
      <w:adjustRightInd w:val="0"/>
      <w:jc w:val="right"/>
    </w:pPr>
    <w:rPr>
      <w:rFonts w:ascii="Tahoma" w:eastAsia="Calibri" w:hAnsi="Tahoma" w:cs="Tahoma"/>
    </w:rPr>
  </w:style>
  <w:style w:type="paragraph" w:customStyle="1" w:styleId="Style165">
    <w:name w:val="Style165"/>
    <w:basedOn w:val="af3"/>
    <w:rsid w:val="00B3770B"/>
    <w:pPr>
      <w:widowControl w:val="0"/>
      <w:autoSpaceDE w:val="0"/>
      <w:autoSpaceDN w:val="0"/>
      <w:adjustRightInd w:val="0"/>
      <w:spacing w:line="413" w:lineRule="exact"/>
    </w:pPr>
    <w:rPr>
      <w:rFonts w:ascii="Tahoma" w:eastAsia="Calibri" w:hAnsi="Tahoma" w:cs="Tahoma"/>
    </w:rPr>
  </w:style>
  <w:style w:type="paragraph" w:customStyle="1" w:styleId="Style240">
    <w:name w:val="Style240"/>
    <w:basedOn w:val="af3"/>
    <w:rsid w:val="00B3770B"/>
    <w:pPr>
      <w:widowControl w:val="0"/>
      <w:autoSpaceDE w:val="0"/>
      <w:autoSpaceDN w:val="0"/>
      <w:adjustRightInd w:val="0"/>
    </w:pPr>
    <w:rPr>
      <w:rFonts w:ascii="Tahoma" w:eastAsia="Calibri" w:hAnsi="Tahoma" w:cs="Tahoma"/>
    </w:rPr>
  </w:style>
  <w:style w:type="paragraph" w:customStyle="1" w:styleId="Style271">
    <w:name w:val="Style271"/>
    <w:basedOn w:val="af3"/>
    <w:rsid w:val="00B3770B"/>
    <w:pPr>
      <w:widowControl w:val="0"/>
      <w:autoSpaceDE w:val="0"/>
      <w:autoSpaceDN w:val="0"/>
      <w:adjustRightInd w:val="0"/>
    </w:pPr>
    <w:rPr>
      <w:rFonts w:ascii="Tahoma" w:eastAsia="Calibri" w:hAnsi="Tahoma" w:cs="Tahoma"/>
    </w:rPr>
  </w:style>
  <w:style w:type="paragraph" w:customStyle="1" w:styleId="Style272">
    <w:name w:val="Style272"/>
    <w:basedOn w:val="af3"/>
    <w:rsid w:val="00B3770B"/>
    <w:pPr>
      <w:widowControl w:val="0"/>
      <w:autoSpaceDE w:val="0"/>
      <w:autoSpaceDN w:val="0"/>
      <w:adjustRightInd w:val="0"/>
    </w:pPr>
    <w:rPr>
      <w:rFonts w:ascii="Tahoma" w:eastAsia="Calibri" w:hAnsi="Tahoma" w:cs="Tahoma"/>
    </w:rPr>
  </w:style>
  <w:style w:type="paragraph" w:customStyle="1" w:styleId="Style185">
    <w:name w:val="Style185"/>
    <w:basedOn w:val="af3"/>
    <w:rsid w:val="00B3770B"/>
    <w:pPr>
      <w:widowControl w:val="0"/>
      <w:autoSpaceDE w:val="0"/>
      <w:autoSpaceDN w:val="0"/>
      <w:adjustRightInd w:val="0"/>
      <w:spacing w:line="278" w:lineRule="exact"/>
      <w:ind w:firstLine="2074"/>
    </w:pPr>
    <w:rPr>
      <w:rFonts w:ascii="Tahoma" w:eastAsia="Calibri" w:hAnsi="Tahoma" w:cs="Tahoma"/>
    </w:rPr>
  </w:style>
  <w:style w:type="paragraph" w:customStyle="1" w:styleId="Style170">
    <w:name w:val="Style170"/>
    <w:basedOn w:val="af3"/>
    <w:rsid w:val="00B3770B"/>
    <w:pPr>
      <w:widowControl w:val="0"/>
      <w:autoSpaceDE w:val="0"/>
      <w:autoSpaceDN w:val="0"/>
      <w:adjustRightInd w:val="0"/>
      <w:spacing w:line="254" w:lineRule="exact"/>
    </w:pPr>
    <w:rPr>
      <w:rFonts w:ascii="Tahoma" w:eastAsia="Calibri" w:hAnsi="Tahoma" w:cs="Tahoma"/>
    </w:rPr>
  </w:style>
  <w:style w:type="paragraph" w:customStyle="1" w:styleId="Style224">
    <w:name w:val="Style224"/>
    <w:basedOn w:val="af3"/>
    <w:rsid w:val="00B3770B"/>
    <w:pPr>
      <w:widowControl w:val="0"/>
      <w:autoSpaceDE w:val="0"/>
      <w:autoSpaceDN w:val="0"/>
      <w:adjustRightInd w:val="0"/>
      <w:spacing w:line="379" w:lineRule="exact"/>
      <w:ind w:firstLine="77"/>
    </w:pPr>
    <w:rPr>
      <w:rFonts w:ascii="Tahoma" w:eastAsia="Calibri" w:hAnsi="Tahoma" w:cs="Tahoma"/>
    </w:rPr>
  </w:style>
  <w:style w:type="paragraph" w:customStyle="1" w:styleId="Style225">
    <w:name w:val="Style225"/>
    <w:basedOn w:val="af3"/>
    <w:rsid w:val="00B3770B"/>
    <w:pPr>
      <w:widowControl w:val="0"/>
      <w:autoSpaceDE w:val="0"/>
      <w:autoSpaceDN w:val="0"/>
      <w:adjustRightInd w:val="0"/>
      <w:spacing w:line="379" w:lineRule="exact"/>
      <w:jc w:val="center"/>
    </w:pPr>
    <w:rPr>
      <w:rFonts w:ascii="Tahoma" w:eastAsia="Calibri" w:hAnsi="Tahoma" w:cs="Tahoma"/>
    </w:rPr>
  </w:style>
  <w:style w:type="paragraph" w:customStyle="1" w:styleId="Style24">
    <w:name w:val="Style24"/>
    <w:basedOn w:val="af3"/>
    <w:uiPriority w:val="99"/>
    <w:qFormat/>
    <w:rsid w:val="00B3770B"/>
    <w:pPr>
      <w:widowControl w:val="0"/>
      <w:autoSpaceDE w:val="0"/>
      <w:autoSpaceDN w:val="0"/>
      <w:adjustRightInd w:val="0"/>
      <w:spacing w:line="418" w:lineRule="exact"/>
    </w:pPr>
    <w:rPr>
      <w:rFonts w:ascii="Tahoma" w:eastAsia="Calibri" w:hAnsi="Tahoma" w:cs="Tahoma"/>
    </w:rPr>
  </w:style>
  <w:style w:type="paragraph" w:customStyle="1" w:styleId="Style25">
    <w:name w:val="Style25"/>
    <w:basedOn w:val="af3"/>
    <w:uiPriority w:val="99"/>
    <w:qFormat/>
    <w:rsid w:val="00B3770B"/>
    <w:pPr>
      <w:widowControl w:val="0"/>
      <w:autoSpaceDE w:val="0"/>
      <w:autoSpaceDN w:val="0"/>
      <w:adjustRightInd w:val="0"/>
      <w:spacing w:line="533" w:lineRule="exact"/>
    </w:pPr>
    <w:rPr>
      <w:rFonts w:ascii="Tahoma" w:eastAsia="Calibri" w:hAnsi="Tahoma" w:cs="Tahoma"/>
    </w:rPr>
  </w:style>
  <w:style w:type="paragraph" w:customStyle="1" w:styleId="Style187">
    <w:name w:val="Style187"/>
    <w:basedOn w:val="af3"/>
    <w:rsid w:val="00B3770B"/>
    <w:pPr>
      <w:widowControl w:val="0"/>
      <w:autoSpaceDE w:val="0"/>
      <w:autoSpaceDN w:val="0"/>
      <w:adjustRightInd w:val="0"/>
      <w:jc w:val="center"/>
    </w:pPr>
    <w:rPr>
      <w:rFonts w:ascii="Tahoma" w:eastAsia="Calibri" w:hAnsi="Tahoma" w:cs="Tahoma"/>
    </w:rPr>
  </w:style>
  <w:style w:type="paragraph" w:customStyle="1" w:styleId="Style252">
    <w:name w:val="Style252"/>
    <w:basedOn w:val="af3"/>
    <w:rsid w:val="00B3770B"/>
    <w:pPr>
      <w:widowControl w:val="0"/>
      <w:autoSpaceDE w:val="0"/>
      <w:autoSpaceDN w:val="0"/>
      <w:adjustRightInd w:val="0"/>
      <w:spacing w:line="538" w:lineRule="exact"/>
      <w:ind w:firstLine="614"/>
    </w:pPr>
    <w:rPr>
      <w:rFonts w:ascii="Tahoma" w:eastAsia="Calibri" w:hAnsi="Tahoma" w:cs="Tahoma"/>
    </w:rPr>
  </w:style>
  <w:style w:type="paragraph" w:customStyle="1" w:styleId="Style211">
    <w:name w:val="Style211"/>
    <w:basedOn w:val="af3"/>
    <w:rsid w:val="00B3770B"/>
    <w:pPr>
      <w:widowControl w:val="0"/>
      <w:autoSpaceDE w:val="0"/>
      <w:autoSpaceDN w:val="0"/>
      <w:adjustRightInd w:val="0"/>
      <w:spacing w:line="413" w:lineRule="exact"/>
      <w:jc w:val="both"/>
    </w:pPr>
    <w:rPr>
      <w:rFonts w:ascii="Tahoma" w:eastAsia="Calibri" w:hAnsi="Tahoma" w:cs="Tahoma"/>
    </w:rPr>
  </w:style>
  <w:style w:type="paragraph" w:customStyle="1" w:styleId="Style86">
    <w:name w:val="Style86"/>
    <w:basedOn w:val="af3"/>
    <w:rsid w:val="00B3770B"/>
    <w:pPr>
      <w:widowControl w:val="0"/>
      <w:autoSpaceDE w:val="0"/>
      <w:autoSpaceDN w:val="0"/>
      <w:adjustRightInd w:val="0"/>
    </w:pPr>
    <w:rPr>
      <w:rFonts w:ascii="Tahoma" w:eastAsia="Calibri" w:hAnsi="Tahoma" w:cs="Tahoma"/>
    </w:rPr>
  </w:style>
  <w:style w:type="paragraph" w:customStyle="1" w:styleId="Style171">
    <w:name w:val="Style171"/>
    <w:basedOn w:val="af3"/>
    <w:rsid w:val="00B3770B"/>
    <w:pPr>
      <w:widowControl w:val="0"/>
      <w:autoSpaceDE w:val="0"/>
      <w:autoSpaceDN w:val="0"/>
      <w:adjustRightInd w:val="0"/>
      <w:spacing w:line="538" w:lineRule="exact"/>
      <w:ind w:firstLine="840"/>
    </w:pPr>
    <w:rPr>
      <w:rFonts w:ascii="Tahoma" w:eastAsia="Calibri" w:hAnsi="Tahoma" w:cs="Tahoma"/>
    </w:rPr>
  </w:style>
  <w:style w:type="paragraph" w:customStyle="1" w:styleId="Style269">
    <w:name w:val="Style269"/>
    <w:basedOn w:val="af3"/>
    <w:rsid w:val="00B3770B"/>
    <w:pPr>
      <w:widowControl w:val="0"/>
      <w:autoSpaceDE w:val="0"/>
      <w:autoSpaceDN w:val="0"/>
      <w:adjustRightInd w:val="0"/>
      <w:spacing w:line="528" w:lineRule="exact"/>
      <w:ind w:hanging="413"/>
    </w:pPr>
    <w:rPr>
      <w:rFonts w:ascii="Tahoma" w:eastAsia="Calibri" w:hAnsi="Tahoma" w:cs="Tahoma"/>
    </w:rPr>
  </w:style>
  <w:style w:type="paragraph" w:customStyle="1" w:styleId="Style153">
    <w:name w:val="Style153"/>
    <w:basedOn w:val="af3"/>
    <w:uiPriority w:val="99"/>
    <w:qFormat/>
    <w:rsid w:val="00B3770B"/>
    <w:pPr>
      <w:widowControl w:val="0"/>
      <w:autoSpaceDE w:val="0"/>
      <w:autoSpaceDN w:val="0"/>
      <w:adjustRightInd w:val="0"/>
      <w:spacing w:line="326" w:lineRule="exact"/>
      <w:jc w:val="center"/>
    </w:pPr>
    <w:rPr>
      <w:rFonts w:ascii="Tahoma" w:eastAsia="Calibri" w:hAnsi="Tahoma" w:cs="Tahoma"/>
    </w:rPr>
  </w:style>
  <w:style w:type="paragraph" w:customStyle="1" w:styleId="Style213">
    <w:name w:val="Style213"/>
    <w:basedOn w:val="af3"/>
    <w:rsid w:val="00B3770B"/>
    <w:pPr>
      <w:widowControl w:val="0"/>
      <w:autoSpaceDE w:val="0"/>
      <w:autoSpaceDN w:val="0"/>
      <w:adjustRightInd w:val="0"/>
      <w:spacing w:line="379" w:lineRule="exact"/>
      <w:ind w:firstLine="82"/>
    </w:pPr>
    <w:rPr>
      <w:rFonts w:ascii="Tahoma" w:eastAsia="Calibri" w:hAnsi="Tahoma" w:cs="Tahoma"/>
    </w:rPr>
  </w:style>
  <w:style w:type="paragraph" w:customStyle="1" w:styleId="Style219">
    <w:name w:val="Style219"/>
    <w:basedOn w:val="af3"/>
    <w:rsid w:val="00B3770B"/>
    <w:pPr>
      <w:widowControl w:val="0"/>
      <w:autoSpaceDE w:val="0"/>
      <w:autoSpaceDN w:val="0"/>
      <w:adjustRightInd w:val="0"/>
    </w:pPr>
    <w:rPr>
      <w:rFonts w:ascii="Tahoma" w:eastAsia="Calibri" w:hAnsi="Tahoma" w:cs="Tahoma"/>
    </w:rPr>
  </w:style>
  <w:style w:type="paragraph" w:customStyle="1" w:styleId="Style108">
    <w:name w:val="Style108"/>
    <w:basedOn w:val="af3"/>
    <w:rsid w:val="00B3770B"/>
    <w:pPr>
      <w:widowControl w:val="0"/>
      <w:autoSpaceDE w:val="0"/>
      <w:autoSpaceDN w:val="0"/>
      <w:adjustRightInd w:val="0"/>
      <w:spacing w:line="418" w:lineRule="exact"/>
      <w:jc w:val="center"/>
    </w:pPr>
    <w:rPr>
      <w:rFonts w:ascii="Tahoma" w:eastAsia="Calibri" w:hAnsi="Tahoma" w:cs="Tahoma"/>
    </w:rPr>
  </w:style>
  <w:style w:type="paragraph" w:customStyle="1" w:styleId="Style130">
    <w:name w:val="Style130"/>
    <w:basedOn w:val="af3"/>
    <w:rsid w:val="00B3770B"/>
    <w:pPr>
      <w:widowControl w:val="0"/>
      <w:autoSpaceDE w:val="0"/>
      <w:autoSpaceDN w:val="0"/>
      <w:adjustRightInd w:val="0"/>
      <w:spacing w:line="274" w:lineRule="exact"/>
      <w:ind w:firstLine="245"/>
    </w:pPr>
    <w:rPr>
      <w:rFonts w:ascii="Tahoma" w:eastAsia="Calibri" w:hAnsi="Tahoma" w:cs="Tahoma"/>
    </w:rPr>
  </w:style>
  <w:style w:type="paragraph" w:customStyle="1" w:styleId="Style139">
    <w:name w:val="Style139"/>
    <w:basedOn w:val="af3"/>
    <w:rsid w:val="00B3770B"/>
    <w:pPr>
      <w:widowControl w:val="0"/>
      <w:autoSpaceDE w:val="0"/>
      <w:autoSpaceDN w:val="0"/>
      <w:adjustRightInd w:val="0"/>
      <w:spacing w:line="277" w:lineRule="exact"/>
    </w:pPr>
    <w:rPr>
      <w:rFonts w:ascii="Tahoma" w:eastAsia="Calibri" w:hAnsi="Tahoma" w:cs="Tahoma"/>
    </w:rPr>
  </w:style>
  <w:style w:type="paragraph" w:customStyle="1" w:styleId="Style228">
    <w:name w:val="Style228"/>
    <w:basedOn w:val="af3"/>
    <w:rsid w:val="00B3770B"/>
    <w:pPr>
      <w:widowControl w:val="0"/>
      <w:autoSpaceDE w:val="0"/>
      <w:autoSpaceDN w:val="0"/>
      <w:adjustRightInd w:val="0"/>
    </w:pPr>
    <w:rPr>
      <w:rFonts w:ascii="Tahoma" w:eastAsia="Calibri" w:hAnsi="Tahoma" w:cs="Tahoma"/>
    </w:rPr>
  </w:style>
  <w:style w:type="paragraph" w:customStyle="1" w:styleId="Style257">
    <w:name w:val="Style257"/>
    <w:basedOn w:val="af3"/>
    <w:rsid w:val="00B3770B"/>
    <w:pPr>
      <w:widowControl w:val="0"/>
      <w:autoSpaceDE w:val="0"/>
      <w:autoSpaceDN w:val="0"/>
      <w:adjustRightInd w:val="0"/>
    </w:pPr>
    <w:rPr>
      <w:rFonts w:ascii="Tahoma" w:eastAsia="Calibri" w:hAnsi="Tahoma" w:cs="Tahoma"/>
    </w:rPr>
  </w:style>
  <w:style w:type="paragraph" w:customStyle="1" w:styleId="Style270">
    <w:name w:val="Style270"/>
    <w:basedOn w:val="af3"/>
    <w:rsid w:val="00B3770B"/>
    <w:pPr>
      <w:widowControl w:val="0"/>
      <w:autoSpaceDE w:val="0"/>
      <w:autoSpaceDN w:val="0"/>
      <w:adjustRightInd w:val="0"/>
    </w:pPr>
    <w:rPr>
      <w:rFonts w:ascii="Tahoma" w:eastAsia="Calibri" w:hAnsi="Tahoma" w:cs="Tahoma"/>
    </w:rPr>
  </w:style>
  <w:style w:type="paragraph" w:customStyle="1" w:styleId="Style251">
    <w:name w:val="Style251"/>
    <w:basedOn w:val="af3"/>
    <w:rsid w:val="00B3770B"/>
    <w:pPr>
      <w:widowControl w:val="0"/>
      <w:autoSpaceDE w:val="0"/>
      <w:autoSpaceDN w:val="0"/>
      <w:adjustRightInd w:val="0"/>
    </w:pPr>
    <w:rPr>
      <w:rFonts w:ascii="Tahoma" w:eastAsia="Calibri" w:hAnsi="Tahoma" w:cs="Tahoma"/>
    </w:rPr>
  </w:style>
  <w:style w:type="paragraph" w:customStyle="1" w:styleId="Style261">
    <w:name w:val="Style261"/>
    <w:basedOn w:val="af3"/>
    <w:rsid w:val="00B3770B"/>
    <w:pPr>
      <w:widowControl w:val="0"/>
      <w:autoSpaceDE w:val="0"/>
      <w:autoSpaceDN w:val="0"/>
      <w:adjustRightInd w:val="0"/>
      <w:spacing w:line="422" w:lineRule="exact"/>
      <w:ind w:hanging="346"/>
    </w:pPr>
    <w:rPr>
      <w:rFonts w:ascii="Tahoma" w:eastAsia="Calibri" w:hAnsi="Tahoma" w:cs="Tahoma"/>
    </w:rPr>
  </w:style>
  <w:style w:type="paragraph" w:customStyle="1" w:styleId="Style262">
    <w:name w:val="Style262"/>
    <w:basedOn w:val="af3"/>
    <w:rsid w:val="00B3770B"/>
    <w:pPr>
      <w:widowControl w:val="0"/>
      <w:autoSpaceDE w:val="0"/>
      <w:autoSpaceDN w:val="0"/>
      <w:adjustRightInd w:val="0"/>
    </w:pPr>
    <w:rPr>
      <w:rFonts w:ascii="Tahoma" w:eastAsia="Calibri" w:hAnsi="Tahoma" w:cs="Tahoma"/>
    </w:rPr>
  </w:style>
  <w:style w:type="paragraph" w:customStyle="1" w:styleId="Style37">
    <w:name w:val="Style37"/>
    <w:basedOn w:val="af3"/>
    <w:rsid w:val="00B3770B"/>
    <w:pPr>
      <w:widowControl w:val="0"/>
      <w:autoSpaceDE w:val="0"/>
      <w:autoSpaceDN w:val="0"/>
      <w:adjustRightInd w:val="0"/>
    </w:pPr>
    <w:rPr>
      <w:rFonts w:ascii="Tahoma" w:eastAsia="Calibri" w:hAnsi="Tahoma" w:cs="Tahoma"/>
    </w:rPr>
  </w:style>
  <w:style w:type="paragraph" w:customStyle="1" w:styleId="Style128">
    <w:name w:val="Style128"/>
    <w:basedOn w:val="af3"/>
    <w:rsid w:val="00B3770B"/>
    <w:pPr>
      <w:widowControl w:val="0"/>
      <w:autoSpaceDE w:val="0"/>
      <w:autoSpaceDN w:val="0"/>
      <w:adjustRightInd w:val="0"/>
    </w:pPr>
    <w:rPr>
      <w:rFonts w:ascii="Tahoma" w:eastAsia="Calibri" w:hAnsi="Tahoma" w:cs="Tahoma"/>
    </w:rPr>
  </w:style>
  <w:style w:type="paragraph" w:customStyle="1" w:styleId="Style162">
    <w:name w:val="Style162"/>
    <w:basedOn w:val="af3"/>
    <w:rsid w:val="00B3770B"/>
    <w:pPr>
      <w:widowControl w:val="0"/>
      <w:autoSpaceDE w:val="0"/>
      <w:autoSpaceDN w:val="0"/>
      <w:adjustRightInd w:val="0"/>
      <w:spacing w:line="533" w:lineRule="exact"/>
      <w:ind w:firstLine="6144"/>
    </w:pPr>
    <w:rPr>
      <w:rFonts w:ascii="Tahoma" w:eastAsia="Calibri" w:hAnsi="Tahoma" w:cs="Tahoma"/>
    </w:rPr>
  </w:style>
  <w:style w:type="paragraph" w:customStyle="1" w:styleId="253">
    <w:name w:val="Основной текст 25"/>
    <w:basedOn w:val="af3"/>
    <w:uiPriority w:val="99"/>
    <w:qFormat/>
    <w:rsid w:val="00B3770B"/>
    <w:pPr>
      <w:overflowPunct w:val="0"/>
      <w:autoSpaceDE w:val="0"/>
      <w:autoSpaceDN w:val="0"/>
      <w:adjustRightInd w:val="0"/>
      <w:jc w:val="both"/>
    </w:pPr>
    <w:rPr>
      <w:rFonts w:eastAsia="Calibri"/>
      <w:szCs w:val="20"/>
    </w:rPr>
  </w:style>
  <w:style w:type="paragraph" w:customStyle="1" w:styleId="Style21">
    <w:name w:val="Style21"/>
    <w:basedOn w:val="af3"/>
    <w:uiPriority w:val="99"/>
    <w:qFormat/>
    <w:rsid w:val="00B3770B"/>
    <w:pPr>
      <w:widowControl w:val="0"/>
      <w:autoSpaceDE w:val="0"/>
      <w:autoSpaceDN w:val="0"/>
      <w:adjustRightInd w:val="0"/>
      <w:spacing w:line="398" w:lineRule="exact"/>
      <w:ind w:firstLine="605"/>
    </w:pPr>
    <w:rPr>
      <w:rFonts w:ascii="Tahoma" w:eastAsia="Calibri" w:hAnsi="Tahoma" w:cs="Tahoma"/>
    </w:rPr>
  </w:style>
  <w:style w:type="paragraph" w:customStyle="1" w:styleId="Style22">
    <w:name w:val="Style22"/>
    <w:basedOn w:val="af3"/>
    <w:uiPriority w:val="99"/>
    <w:qFormat/>
    <w:rsid w:val="00B3770B"/>
    <w:pPr>
      <w:widowControl w:val="0"/>
      <w:autoSpaceDE w:val="0"/>
      <w:autoSpaceDN w:val="0"/>
      <w:adjustRightInd w:val="0"/>
      <w:spacing w:line="538" w:lineRule="exact"/>
    </w:pPr>
    <w:rPr>
      <w:rFonts w:ascii="Tahoma" w:eastAsia="Calibri" w:hAnsi="Tahoma" w:cs="Tahoma"/>
    </w:rPr>
  </w:style>
  <w:style w:type="paragraph" w:customStyle="1" w:styleId="Style26">
    <w:name w:val="Style26"/>
    <w:basedOn w:val="af3"/>
    <w:uiPriority w:val="99"/>
    <w:qFormat/>
    <w:rsid w:val="00B3770B"/>
    <w:pPr>
      <w:widowControl w:val="0"/>
      <w:autoSpaceDE w:val="0"/>
      <w:autoSpaceDN w:val="0"/>
      <w:adjustRightInd w:val="0"/>
      <w:spacing w:line="418" w:lineRule="exact"/>
      <w:ind w:hanging="211"/>
    </w:pPr>
    <w:rPr>
      <w:rFonts w:ascii="Tahoma" w:eastAsia="Calibri" w:hAnsi="Tahoma" w:cs="Tahoma"/>
    </w:rPr>
  </w:style>
  <w:style w:type="character" w:customStyle="1" w:styleId="214pt">
    <w:name w:val="Заголовок 2 + 14 pt Знак"/>
    <w:basedOn w:val="af4"/>
    <w:link w:val="214pt0"/>
    <w:locked/>
    <w:rsid w:val="00B3770B"/>
    <w:rPr>
      <w:b/>
      <w:bCs/>
      <w:sz w:val="28"/>
    </w:rPr>
  </w:style>
  <w:style w:type="paragraph" w:customStyle="1" w:styleId="214pt0">
    <w:name w:val="Заголовок 2 + 14 pt"/>
    <w:basedOn w:val="19"/>
    <w:next w:val="affffff2"/>
    <w:link w:val="214pt"/>
    <w:qFormat/>
    <w:rsid w:val="00B3770B"/>
    <w:pPr>
      <w:spacing w:before="0" w:line="240" w:lineRule="auto"/>
    </w:pPr>
    <w:rPr>
      <w:rFonts w:eastAsia="Times New Roman" w:cs="Times New Roman"/>
      <w:b/>
      <w:bCs/>
      <w:szCs w:val="20"/>
    </w:rPr>
  </w:style>
  <w:style w:type="paragraph" w:customStyle="1" w:styleId="telotabl">
    <w:name w:val="telo_tabl"/>
    <w:basedOn w:val="af3"/>
    <w:rsid w:val="00B3770B"/>
    <w:pPr>
      <w:jc w:val="center"/>
    </w:pPr>
    <w:rPr>
      <w:rFonts w:ascii="TimesET" w:hAnsi="TimesET"/>
      <w:kern w:val="16"/>
      <w:sz w:val="16"/>
      <w:szCs w:val="20"/>
    </w:rPr>
  </w:style>
  <w:style w:type="paragraph" w:customStyle="1" w:styleId="style13218894700000000565msonormal2">
    <w:name w:val="style_13218894700000000565msonormal2"/>
    <w:rsid w:val="00B3770B"/>
    <w:rPr>
      <w:sz w:val="24"/>
      <w:szCs w:val="24"/>
    </w:rPr>
  </w:style>
  <w:style w:type="paragraph" w:customStyle="1" w:styleId="style13218896310000000698msonormal1">
    <w:name w:val="style_13218896310000000698msonormal1"/>
    <w:rsid w:val="00B3770B"/>
    <w:rPr>
      <w:sz w:val="24"/>
      <w:szCs w:val="24"/>
    </w:rPr>
  </w:style>
  <w:style w:type="character" w:customStyle="1" w:styleId="text0">
    <w:name w:val="text Знак"/>
    <w:basedOn w:val="af4"/>
    <w:locked/>
    <w:rsid w:val="00B3770B"/>
    <w:rPr>
      <w:rFonts w:ascii="PetersburgC" w:hAnsi="PetersburgC"/>
      <w:color w:val="000000"/>
      <w:szCs w:val="16"/>
    </w:rPr>
  </w:style>
  <w:style w:type="paragraph" w:customStyle="1" w:styleId="400">
    <w:name w:val="Заголовок 40"/>
    <w:basedOn w:val="af3"/>
    <w:next w:val="af3"/>
    <w:rsid w:val="00B3770B"/>
    <w:pPr>
      <w:jc w:val="center"/>
      <w:outlineLvl w:val="3"/>
    </w:pPr>
    <w:rPr>
      <w:b/>
    </w:rPr>
  </w:style>
  <w:style w:type="paragraph" w:customStyle="1" w:styleId="4f5">
    <w:name w:val="Заг4"/>
    <w:basedOn w:val="3a"/>
    <w:uiPriority w:val="99"/>
    <w:qFormat/>
    <w:rsid w:val="00B3770B"/>
    <w:pPr>
      <w:autoSpaceDN/>
      <w:outlineLvl w:val="3"/>
    </w:pPr>
  </w:style>
  <w:style w:type="paragraph" w:customStyle="1" w:styleId="3ff3">
    <w:name w:val="о 3"/>
    <w:basedOn w:val="af3"/>
    <w:uiPriority w:val="99"/>
    <w:qFormat/>
    <w:rsid w:val="00B3770B"/>
    <w:pPr>
      <w:keepNext/>
      <w:widowControl w:val="0"/>
      <w:ind w:left="737"/>
      <w:jc w:val="center"/>
    </w:pPr>
    <w:rPr>
      <w:bCs/>
    </w:rPr>
  </w:style>
  <w:style w:type="paragraph" w:customStyle="1" w:styleId="affffffffffff5">
    <w:name w:val="текст сноски"/>
    <w:basedOn w:val="af3"/>
    <w:uiPriority w:val="99"/>
    <w:qFormat/>
    <w:rsid w:val="00B3770B"/>
    <w:pPr>
      <w:autoSpaceDE w:val="0"/>
      <w:autoSpaceDN w:val="0"/>
    </w:pPr>
    <w:rPr>
      <w:rFonts w:ascii="Arial" w:hAnsi="Arial" w:cs="Arial"/>
      <w:sz w:val="20"/>
      <w:szCs w:val="20"/>
    </w:rPr>
  </w:style>
  <w:style w:type="paragraph" w:customStyle="1" w:styleId="2fffa">
    <w:name w:val="Заголов 2"/>
    <w:basedOn w:val="2a"/>
    <w:next w:val="af3"/>
    <w:uiPriority w:val="99"/>
    <w:qFormat/>
    <w:rsid w:val="00B3770B"/>
    <w:pPr>
      <w:spacing w:before="0" w:beforeAutospacing="0" w:after="0" w:afterAutospacing="0"/>
      <w:jc w:val="center"/>
    </w:pPr>
    <w:rPr>
      <w:rFonts w:ascii="Times New Roman" w:eastAsia="Times New Roman" w:hAnsi="Times New Roman" w:cs="Times New Roman"/>
      <w:b/>
      <w:bCs/>
      <w:sz w:val="24"/>
      <w:lang w:val="ru-RU" w:eastAsia="ru-RU"/>
    </w:rPr>
  </w:style>
  <w:style w:type="paragraph" w:customStyle="1" w:styleId="affffffffffff6">
    <w:name w:val="таблица"/>
    <w:basedOn w:val="afff"/>
    <w:rsid w:val="00B3770B"/>
    <w:pPr>
      <w:spacing w:before="40" w:after="20"/>
      <w:jc w:val="center"/>
    </w:pPr>
    <w:rPr>
      <w:rFonts w:asciiTheme="minorHAnsi" w:eastAsiaTheme="minorHAnsi" w:hAnsiTheme="minorHAnsi" w:cstheme="minorBidi"/>
      <w:sz w:val="20"/>
      <w:lang w:eastAsia="en-US"/>
    </w:rPr>
  </w:style>
  <w:style w:type="character" w:customStyle="1" w:styleId="107">
    <w:name w:val="Список маркированный 10 Знак"/>
    <w:basedOn w:val="af4"/>
    <w:link w:val="100"/>
    <w:locked/>
    <w:rsid w:val="00B3770B"/>
    <w:rPr>
      <w:rFonts w:eastAsia="Calibri"/>
      <w:sz w:val="24"/>
    </w:rPr>
  </w:style>
  <w:style w:type="paragraph" w:customStyle="1" w:styleId="100">
    <w:name w:val="Список маркированный 10"/>
    <w:basedOn w:val="af3"/>
    <w:link w:val="107"/>
    <w:qFormat/>
    <w:rsid w:val="00B3770B"/>
    <w:pPr>
      <w:numPr>
        <w:numId w:val="47"/>
      </w:numPr>
      <w:tabs>
        <w:tab w:val="left" w:pos="1134"/>
      </w:tabs>
      <w:spacing w:line="312" w:lineRule="auto"/>
      <w:jc w:val="both"/>
    </w:pPr>
    <w:rPr>
      <w:rFonts w:eastAsia="Calibri"/>
      <w:szCs w:val="20"/>
    </w:rPr>
  </w:style>
  <w:style w:type="character" w:customStyle="1" w:styleId="FontStyle15">
    <w:name w:val="Font Style15"/>
    <w:basedOn w:val="af4"/>
    <w:rsid w:val="00B3770B"/>
    <w:rPr>
      <w:rFonts w:ascii="MS Reference Sans Serif" w:hAnsi="MS Reference Sans Serif" w:cs="MS Reference Sans Serif" w:hint="default"/>
      <w:spacing w:val="-20"/>
      <w:sz w:val="16"/>
      <w:szCs w:val="16"/>
    </w:rPr>
  </w:style>
  <w:style w:type="character" w:customStyle="1" w:styleId="FontStyle16">
    <w:name w:val="Font Style16"/>
    <w:basedOn w:val="af4"/>
    <w:uiPriority w:val="99"/>
    <w:rsid w:val="00B3770B"/>
    <w:rPr>
      <w:rFonts w:ascii="MS Reference Sans Serif" w:hAnsi="MS Reference Sans Serif" w:cs="MS Reference Sans Serif" w:hint="default"/>
      <w:spacing w:val="-10"/>
      <w:sz w:val="16"/>
      <w:szCs w:val="16"/>
    </w:rPr>
  </w:style>
  <w:style w:type="character" w:customStyle="1" w:styleId="FontStyle210">
    <w:name w:val="Font Style21"/>
    <w:basedOn w:val="af4"/>
    <w:rsid w:val="00B3770B"/>
    <w:rPr>
      <w:rFonts w:ascii="MS Reference Sans Serif" w:hAnsi="MS Reference Sans Serif" w:cs="MS Reference Sans Serif" w:hint="default"/>
      <w:b/>
      <w:bCs/>
      <w:i/>
      <w:iCs/>
      <w:sz w:val="16"/>
      <w:szCs w:val="16"/>
    </w:rPr>
  </w:style>
  <w:style w:type="character" w:customStyle="1" w:styleId="FontStyle179">
    <w:name w:val="Font Style179"/>
    <w:basedOn w:val="af4"/>
    <w:rsid w:val="00B3770B"/>
    <w:rPr>
      <w:rFonts w:ascii="Times New Roman" w:hAnsi="Times New Roman" w:cs="Times New Roman" w:hint="default"/>
      <w:b/>
      <w:bCs/>
      <w:sz w:val="22"/>
      <w:szCs w:val="22"/>
    </w:rPr>
  </w:style>
  <w:style w:type="character" w:customStyle="1" w:styleId="FontStyle181">
    <w:name w:val="Font Style181"/>
    <w:basedOn w:val="af4"/>
    <w:rsid w:val="00B3770B"/>
    <w:rPr>
      <w:rFonts w:ascii="Times New Roman" w:hAnsi="Times New Roman" w:cs="Times New Roman" w:hint="default"/>
      <w:sz w:val="22"/>
      <w:szCs w:val="22"/>
    </w:rPr>
  </w:style>
  <w:style w:type="character" w:customStyle="1" w:styleId="A00">
    <w:name w:val="A0"/>
    <w:rsid w:val="00B3770B"/>
    <w:rPr>
      <w:b/>
      <w:bCs w:val="0"/>
      <w:color w:val="000000"/>
      <w:sz w:val="48"/>
    </w:rPr>
  </w:style>
  <w:style w:type="character" w:customStyle="1" w:styleId="A20">
    <w:name w:val="A2"/>
    <w:rsid w:val="00B3770B"/>
    <w:rPr>
      <w:rFonts w:ascii="Arial" w:hAnsi="Arial" w:cs="Arial" w:hint="default"/>
      <w:color w:val="000000"/>
      <w:sz w:val="32"/>
    </w:rPr>
  </w:style>
  <w:style w:type="character" w:customStyle="1" w:styleId="FontStyle174">
    <w:name w:val="Font Style174"/>
    <w:basedOn w:val="af4"/>
    <w:rsid w:val="00B3770B"/>
    <w:rPr>
      <w:rFonts w:ascii="Tahoma" w:hAnsi="Tahoma" w:cs="Tahoma" w:hint="default"/>
      <w:b/>
      <w:bCs/>
      <w:sz w:val="20"/>
      <w:szCs w:val="20"/>
    </w:rPr>
  </w:style>
  <w:style w:type="character" w:customStyle="1" w:styleId="HeaderChar">
    <w:name w:val="Header Char"/>
    <w:aliases w:val="ВерхКолонтитул Char"/>
    <w:basedOn w:val="af4"/>
    <w:uiPriority w:val="99"/>
    <w:qFormat/>
    <w:locked/>
    <w:rsid w:val="00B3770B"/>
    <w:rPr>
      <w:rFonts w:ascii="Times New Roman" w:hAnsi="Times New Roman" w:cs="Times New Roman" w:hint="default"/>
      <w:sz w:val="24"/>
      <w:szCs w:val="24"/>
      <w:lang w:eastAsia="ru-RU"/>
    </w:rPr>
  </w:style>
  <w:style w:type="character" w:customStyle="1" w:styleId="FontStyle289">
    <w:name w:val="Font Style289"/>
    <w:basedOn w:val="af4"/>
    <w:rsid w:val="00B3770B"/>
    <w:rPr>
      <w:rFonts w:ascii="Times New Roman" w:hAnsi="Times New Roman" w:cs="Times New Roman" w:hint="default"/>
      <w:b/>
      <w:bCs/>
      <w:sz w:val="22"/>
      <w:szCs w:val="22"/>
    </w:rPr>
  </w:style>
  <w:style w:type="character" w:customStyle="1" w:styleId="FontStyle291">
    <w:name w:val="Font Style291"/>
    <w:basedOn w:val="af4"/>
    <w:rsid w:val="00B3770B"/>
    <w:rPr>
      <w:rFonts w:ascii="Times New Roman" w:hAnsi="Times New Roman" w:cs="Times New Roman" w:hint="default"/>
      <w:sz w:val="22"/>
      <w:szCs w:val="22"/>
    </w:rPr>
  </w:style>
  <w:style w:type="character" w:customStyle="1" w:styleId="FontStyle285">
    <w:name w:val="Font Style285"/>
    <w:basedOn w:val="af4"/>
    <w:rsid w:val="00B3770B"/>
    <w:rPr>
      <w:rFonts w:ascii="Times New Roman" w:hAnsi="Times New Roman" w:cs="Times New Roman" w:hint="default"/>
      <w:sz w:val="26"/>
      <w:szCs w:val="26"/>
    </w:rPr>
  </w:style>
  <w:style w:type="character" w:customStyle="1" w:styleId="FontStyle419">
    <w:name w:val="Font Style419"/>
    <w:basedOn w:val="af4"/>
    <w:rsid w:val="00B3770B"/>
    <w:rPr>
      <w:rFonts w:ascii="Times New Roman" w:hAnsi="Times New Roman" w:cs="Times New Roman" w:hint="default"/>
      <w:smallCaps/>
      <w:sz w:val="22"/>
      <w:szCs w:val="22"/>
    </w:rPr>
  </w:style>
  <w:style w:type="character" w:customStyle="1" w:styleId="FontStyle435">
    <w:name w:val="Font Style435"/>
    <w:basedOn w:val="af4"/>
    <w:rsid w:val="00B3770B"/>
    <w:rPr>
      <w:rFonts w:ascii="Palatino Linotype" w:hAnsi="Palatino Linotype" w:cs="Palatino Linotype" w:hint="default"/>
      <w:b/>
      <w:bCs/>
      <w:i/>
      <w:iCs/>
      <w:sz w:val="20"/>
      <w:szCs w:val="20"/>
    </w:rPr>
  </w:style>
  <w:style w:type="character" w:customStyle="1" w:styleId="FontStyle351">
    <w:name w:val="Font Style351"/>
    <w:basedOn w:val="af4"/>
    <w:rsid w:val="00B3770B"/>
    <w:rPr>
      <w:rFonts w:ascii="Arial" w:hAnsi="Arial" w:cs="Arial" w:hint="default"/>
      <w:sz w:val="14"/>
      <w:szCs w:val="14"/>
    </w:rPr>
  </w:style>
  <w:style w:type="character" w:customStyle="1" w:styleId="FontStyle340">
    <w:name w:val="Font Style340"/>
    <w:basedOn w:val="af4"/>
    <w:rsid w:val="00B3770B"/>
    <w:rPr>
      <w:rFonts w:ascii="Times New Roman" w:hAnsi="Times New Roman" w:cs="Times New Roman" w:hint="default"/>
      <w:b/>
      <w:bCs/>
      <w:i/>
      <w:iCs/>
      <w:sz w:val="22"/>
      <w:szCs w:val="22"/>
    </w:rPr>
  </w:style>
  <w:style w:type="character" w:customStyle="1" w:styleId="FontStyle407">
    <w:name w:val="Font Style407"/>
    <w:basedOn w:val="af4"/>
    <w:rsid w:val="00B3770B"/>
    <w:rPr>
      <w:rFonts w:ascii="Times New Roman" w:hAnsi="Times New Roman" w:cs="Times New Roman" w:hint="default"/>
      <w:b/>
      <w:bCs/>
      <w:smallCaps/>
      <w:sz w:val="20"/>
      <w:szCs w:val="20"/>
    </w:rPr>
  </w:style>
  <w:style w:type="character" w:customStyle="1" w:styleId="FontStyle287">
    <w:name w:val="Font Style287"/>
    <w:basedOn w:val="af4"/>
    <w:rsid w:val="00B3770B"/>
    <w:rPr>
      <w:rFonts w:ascii="Times New Roman" w:hAnsi="Times New Roman" w:cs="Times New Roman" w:hint="default"/>
      <w:b/>
      <w:bCs/>
      <w:sz w:val="20"/>
      <w:szCs w:val="20"/>
    </w:rPr>
  </w:style>
  <w:style w:type="character" w:customStyle="1" w:styleId="FontStyle311">
    <w:name w:val="Font Style311"/>
    <w:basedOn w:val="af4"/>
    <w:rsid w:val="00B3770B"/>
    <w:rPr>
      <w:rFonts w:ascii="Times New Roman" w:hAnsi="Times New Roman" w:cs="Times New Roman" w:hint="default"/>
      <w:i/>
      <w:iCs/>
      <w:sz w:val="22"/>
      <w:szCs w:val="22"/>
    </w:rPr>
  </w:style>
  <w:style w:type="character" w:customStyle="1" w:styleId="FontStyle405">
    <w:name w:val="Font Style405"/>
    <w:basedOn w:val="af4"/>
    <w:rsid w:val="00B3770B"/>
    <w:rPr>
      <w:rFonts w:ascii="Times New Roman" w:hAnsi="Times New Roman" w:cs="Times New Roman" w:hint="default"/>
      <w:sz w:val="22"/>
      <w:szCs w:val="22"/>
    </w:rPr>
  </w:style>
  <w:style w:type="character" w:customStyle="1" w:styleId="FontStyle406">
    <w:name w:val="Font Style406"/>
    <w:basedOn w:val="af4"/>
    <w:rsid w:val="00B3770B"/>
    <w:rPr>
      <w:rFonts w:ascii="Times New Roman" w:hAnsi="Times New Roman" w:cs="Times New Roman" w:hint="default"/>
      <w:sz w:val="22"/>
      <w:szCs w:val="22"/>
    </w:rPr>
  </w:style>
  <w:style w:type="character" w:customStyle="1" w:styleId="FontStyle408">
    <w:name w:val="Font Style408"/>
    <w:basedOn w:val="af4"/>
    <w:rsid w:val="00B3770B"/>
    <w:rPr>
      <w:rFonts w:ascii="Times New Roman" w:hAnsi="Times New Roman" w:cs="Times New Roman" w:hint="default"/>
      <w:b/>
      <w:bCs/>
      <w:sz w:val="22"/>
      <w:szCs w:val="22"/>
    </w:rPr>
  </w:style>
  <w:style w:type="character" w:customStyle="1" w:styleId="FontStyle302">
    <w:name w:val="Font Style302"/>
    <w:basedOn w:val="af4"/>
    <w:rsid w:val="00B3770B"/>
    <w:rPr>
      <w:rFonts w:ascii="Times New Roman" w:hAnsi="Times New Roman" w:cs="Times New Roman" w:hint="default"/>
      <w:sz w:val="22"/>
      <w:szCs w:val="22"/>
    </w:rPr>
  </w:style>
  <w:style w:type="character" w:customStyle="1" w:styleId="FontStyle298">
    <w:name w:val="Font Style298"/>
    <w:basedOn w:val="af4"/>
    <w:rsid w:val="00B3770B"/>
    <w:rPr>
      <w:rFonts w:ascii="Times New Roman" w:hAnsi="Times New Roman" w:cs="Times New Roman" w:hint="default"/>
      <w:sz w:val="20"/>
      <w:szCs w:val="20"/>
    </w:rPr>
  </w:style>
  <w:style w:type="character" w:customStyle="1" w:styleId="FontStyle303">
    <w:name w:val="Font Style303"/>
    <w:basedOn w:val="af4"/>
    <w:rsid w:val="00B3770B"/>
    <w:rPr>
      <w:rFonts w:ascii="Times New Roman" w:hAnsi="Times New Roman" w:cs="Times New Roman" w:hint="default"/>
      <w:sz w:val="18"/>
      <w:szCs w:val="18"/>
    </w:rPr>
  </w:style>
  <w:style w:type="character" w:customStyle="1" w:styleId="FontStyle415">
    <w:name w:val="Font Style415"/>
    <w:basedOn w:val="af4"/>
    <w:rsid w:val="00B3770B"/>
    <w:rPr>
      <w:rFonts w:ascii="Century Schoolbook" w:hAnsi="Century Schoolbook" w:cs="Century Schoolbook" w:hint="default"/>
      <w:b/>
      <w:bCs/>
      <w:i/>
      <w:iCs/>
      <w:sz w:val="24"/>
      <w:szCs w:val="24"/>
    </w:rPr>
  </w:style>
  <w:style w:type="character" w:customStyle="1" w:styleId="FontStyle416">
    <w:name w:val="Font Style416"/>
    <w:basedOn w:val="af4"/>
    <w:rsid w:val="00B3770B"/>
    <w:rPr>
      <w:rFonts w:ascii="Times New Roman" w:hAnsi="Times New Roman" w:cs="Times New Roman" w:hint="default"/>
      <w:sz w:val="24"/>
      <w:szCs w:val="24"/>
    </w:rPr>
  </w:style>
  <w:style w:type="character" w:customStyle="1" w:styleId="FontStyle283">
    <w:name w:val="Font Style283"/>
    <w:basedOn w:val="af4"/>
    <w:rsid w:val="00B3770B"/>
    <w:rPr>
      <w:rFonts w:ascii="Times New Roman" w:hAnsi="Times New Roman" w:cs="Times New Roman" w:hint="default"/>
      <w:b/>
      <w:bCs/>
      <w:sz w:val="28"/>
      <w:szCs w:val="28"/>
    </w:rPr>
  </w:style>
  <w:style w:type="character" w:customStyle="1" w:styleId="FontStyle328">
    <w:name w:val="Font Style328"/>
    <w:basedOn w:val="af4"/>
    <w:rsid w:val="00B3770B"/>
    <w:rPr>
      <w:rFonts w:ascii="Century Schoolbook" w:hAnsi="Century Schoolbook" w:cs="Century Schoolbook" w:hint="default"/>
      <w:b/>
      <w:bCs/>
      <w:sz w:val="14"/>
      <w:szCs w:val="14"/>
    </w:rPr>
  </w:style>
  <w:style w:type="character" w:customStyle="1" w:styleId="FontStyle423">
    <w:name w:val="Font Style423"/>
    <w:basedOn w:val="af4"/>
    <w:rsid w:val="00B3770B"/>
    <w:rPr>
      <w:rFonts w:ascii="Times New Roman" w:hAnsi="Times New Roman" w:cs="Times New Roman" w:hint="default"/>
      <w:b/>
      <w:bCs/>
      <w:smallCaps/>
      <w:sz w:val="16"/>
      <w:szCs w:val="16"/>
    </w:rPr>
  </w:style>
  <w:style w:type="character" w:customStyle="1" w:styleId="FontStyle424">
    <w:name w:val="Font Style424"/>
    <w:basedOn w:val="af4"/>
    <w:rsid w:val="00B3770B"/>
    <w:rPr>
      <w:rFonts w:ascii="Franklin Gothic Heavy" w:hAnsi="Franklin Gothic Heavy" w:cs="Franklin Gothic Heavy" w:hint="default"/>
      <w:w w:val="20"/>
      <w:sz w:val="68"/>
      <w:szCs w:val="68"/>
    </w:rPr>
  </w:style>
  <w:style w:type="character" w:customStyle="1" w:styleId="FontStyle425">
    <w:name w:val="Font Style425"/>
    <w:basedOn w:val="af4"/>
    <w:rsid w:val="00B3770B"/>
    <w:rPr>
      <w:rFonts w:ascii="Times New Roman" w:hAnsi="Times New Roman" w:cs="Times New Roman" w:hint="default"/>
      <w:b/>
      <w:bCs/>
      <w:smallCaps/>
      <w:spacing w:val="-20"/>
      <w:sz w:val="20"/>
      <w:szCs w:val="20"/>
    </w:rPr>
  </w:style>
  <w:style w:type="character" w:customStyle="1" w:styleId="FontStyle427">
    <w:name w:val="Font Style427"/>
    <w:basedOn w:val="af4"/>
    <w:rsid w:val="00B3770B"/>
    <w:rPr>
      <w:rFonts w:ascii="Times New Roman" w:hAnsi="Times New Roman" w:cs="Times New Roman" w:hint="default"/>
      <w:b/>
      <w:bCs/>
      <w:spacing w:val="20"/>
      <w:sz w:val="18"/>
      <w:szCs w:val="18"/>
    </w:rPr>
  </w:style>
  <w:style w:type="character" w:customStyle="1" w:styleId="FontStyle227">
    <w:name w:val="Font Style227"/>
    <w:basedOn w:val="af4"/>
    <w:rsid w:val="00B3770B"/>
    <w:rPr>
      <w:rFonts w:ascii="Times New Roman" w:hAnsi="Times New Roman" w:cs="Times New Roman" w:hint="default"/>
      <w:i/>
      <w:iCs/>
      <w:sz w:val="22"/>
      <w:szCs w:val="22"/>
    </w:rPr>
  </w:style>
  <w:style w:type="character" w:customStyle="1" w:styleId="FontStyle240">
    <w:name w:val="Font Style240"/>
    <w:basedOn w:val="af4"/>
    <w:rsid w:val="00B3770B"/>
    <w:rPr>
      <w:rFonts w:ascii="Cambria" w:hAnsi="Cambria" w:cs="Cambria" w:hint="default"/>
      <w:sz w:val="28"/>
      <w:szCs w:val="28"/>
    </w:rPr>
  </w:style>
  <w:style w:type="character" w:customStyle="1" w:styleId="FontStyle201">
    <w:name w:val="Font Style201"/>
    <w:basedOn w:val="af4"/>
    <w:rsid w:val="00B3770B"/>
    <w:rPr>
      <w:rFonts w:ascii="Times New Roman" w:hAnsi="Times New Roman" w:cs="Times New Roman" w:hint="default"/>
      <w:i/>
      <w:iCs/>
      <w:sz w:val="22"/>
      <w:szCs w:val="22"/>
    </w:rPr>
  </w:style>
  <w:style w:type="character" w:customStyle="1" w:styleId="BalloonTextChar">
    <w:name w:val="Balloon Text Char"/>
    <w:basedOn w:val="af4"/>
    <w:uiPriority w:val="99"/>
    <w:semiHidden/>
    <w:qFormat/>
    <w:locked/>
    <w:rsid w:val="00B3770B"/>
    <w:rPr>
      <w:rFonts w:ascii="Tahoma" w:hAnsi="Tahoma" w:cs="Tahoma" w:hint="default"/>
      <w:sz w:val="16"/>
      <w:szCs w:val="16"/>
      <w:lang w:val="ru-RU" w:eastAsia="ru-RU" w:bidi="ar-SA"/>
    </w:rPr>
  </w:style>
  <w:style w:type="character" w:customStyle="1" w:styleId="21fa">
    <w:name w:val="Основной текст с отступом 2 Знак Знак Знак Знак Знак1"/>
    <w:basedOn w:val="af4"/>
    <w:rsid w:val="00B3770B"/>
    <w:rPr>
      <w:sz w:val="24"/>
      <w:szCs w:val="24"/>
      <w:lang w:val="ru-RU" w:eastAsia="ru-RU" w:bidi="ar-SA"/>
    </w:rPr>
  </w:style>
  <w:style w:type="table" w:customStyle="1" w:styleId="129">
    <w:name w:val="Столбцы таблицы 12"/>
    <w:basedOn w:val="af5"/>
    <w:next w:val="1ffc"/>
    <w:semiHidden/>
    <w:unhideWhenUsed/>
    <w:rsid w:val="00B3770B"/>
    <w:rPr>
      <w:rFonts w:asciiTheme="minorHAnsi" w:eastAsiaTheme="minorHAnsi" w:hAnsiTheme="minorHAnsi" w:cstheme="minorBidi"/>
      <w:b/>
      <w:bCs/>
      <w:sz w:val="22"/>
      <w:szCs w:val="22"/>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5"/>
    <w:next w:val="55"/>
    <w:semiHidden/>
    <w:unhideWhenUsed/>
    <w:rsid w:val="00B3770B"/>
    <w:rPr>
      <w:rFonts w:asciiTheme="minorHAnsi" w:eastAsiaTheme="minorHAnsi" w:hAnsiTheme="minorHAnsi" w:cstheme="minorBidi"/>
      <w:sz w:val="22"/>
      <w:szCs w:val="22"/>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0">
    <w:name w:val="Таблица-список 22"/>
    <w:basedOn w:val="af5"/>
    <w:next w:val="-21"/>
    <w:semiHidden/>
    <w:unhideWhenUsed/>
    <w:rsid w:val="00B3770B"/>
    <w:rPr>
      <w:rFonts w:asciiTheme="minorHAnsi" w:eastAsiaTheme="minorHAnsi" w:hAnsiTheme="minorHAnsi" w:cstheme="minorBidi"/>
      <w:sz w:val="22"/>
      <w:szCs w:val="22"/>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5"/>
    <w:next w:val="-70"/>
    <w:semiHidden/>
    <w:unhideWhenUsed/>
    <w:rsid w:val="00B3770B"/>
    <w:rPr>
      <w:rFonts w:asciiTheme="minorHAnsi" w:eastAsiaTheme="minorHAnsi" w:hAnsiTheme="minorHAnsi" w:cstheme="minorBidi"/>
      <w:sz w:val="22"/>
      <w:szCs w:val="22"/>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0"/>
    <w:semiHidden/>
    <w:unhideWhenUsed/>
    <w:rsid w:val="00B3770B"/>
    <w:rPr>
      <w:rFonts w:asciiTheme="minorHAnsi" w:eastAsiaTheme="minorHAnsi" w:hAnsiTheme="minorHAnsi" w:cstheme="minorBidi"/>
      <w:sz w:val="22"/>
      <w:szCs w:val="22"/>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5"/>
    <w:next w:val="3b"/>
    <w:semiHidden/>
    <w:unhideWhenUsed/>
    <w:rsid w:val="00B3770B"/>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b">
    <w:name w:val="Современная таблица2"/>
    <w:basedOn w:val="af5"/>
    <w:next w:val="afffffc"/>
    <w:semiHidden/>
    <w:unhideWhenUsed/>
    <w:rsid w:val="00B3770B"/>
    <w:rPr>
      <w:rFonts w:asciiTheme="minorHAnsi" w:eastAsiaTheme="minorHAnsi" w:hAnsiTheme="minorHAnsi" w:cstheme="minorBidi"/>
      <w:sz w:val="22"/>
      <w:szCs w:val="22"/>
      <w:lang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Osnovnoy0">
    <w:name w:val="##Osnovnoy Знак"/>
    <w:basedOn w:val="af4"/>
    <w:link w:val="Osnovnoy"/>
    <w:rsid w:val="00B3770B"/>
    <w:rPr>
      <w:rFonts w:eastAsiaTheme="majorEastAsia"/>
      <w:bCs/>
      <w:kern w:val="28"/>
      <w:sz w:val="24"/>
      <w:szCs w:val="32"/>
    </w:rPr>
  </w:style>
  <w:style w:type="character" w:customStyle="1" w:styleId="0pt">
    <w:name w:val="Основной текст + Интервал 0 pt"/>
    <w:basedOn w:val="af4"/>
    <w:qFormat/>
    <w:rsid w:val="00B45372"/>
    <w:rPr>
      <w:rFonts w:ascii="Times New Roman" w:eastAsia="Times New Roman" w:hAnsi="Times New Roman" w:cs="Times New Roman" w:hint="default"/>
      <w:b w:val="0"/>
      <w:bCs w:val="0"/>
      <w:i w:val="0"/>
      <w:iCs w:val="0"/>
      <w:smallCaps w:val="0"/>
      <w:strike w:val="0"/>
      <w:dstrike w:val="0"/>
      <w:color w:val="000000"/>
      <w:spacing w:val="3"/>
      <w:w w:val="100"/>
      <w:position w:val="0"/>
      <w:sz w:val="19"/>
      <w:szCs w:val="19"/>
      <w:u w:val="none"/>
      <w:effect w:val="none"/>
      <w:shd w:val="clear" w:color="auto" w:fill="FFFFFF"/>
      <w:lang w:val="ru-RU" w:eastAsia="ru-RU" w:bidi="ru-RU"/>
    </w:rPr>
  </w:style>
  <w:style w:type="paragraph" w:customStyle="1" w:styleId="affffffffffff7">
    <w:name w:val="Обычный + по центру"/>
    <w:basedOn w:val="af3"/>
    <w:uiPriority w:val="99"/>
    <w:qFormat/>
    <w:rsid w:val="00703681"/>
    <w:pPr>
      <w:jc w:val="center"/>
    </w:pPr>
  </w:style>
  <w:style w:type="paragraph" w:customStyle="1" w:styleId="affffffffffff8">
    <w:name w:val="Знак Знак Знак Знак Знак Знак Знак Знак Знак Знак Знак Знак"/>
    <w:basedOn w:val="af3"/>
    <w:uiPriority w:val="99"/>
    <w:qFormat/>
    <w:rsid w:val="00703681"/>
    <w:pPr>
      <w:spacing w:before="100" w:beforeAutospacing="1" w:after="100" w:afterAutospacing="1"/>
    </w:pPr>
    <w:rPr>
      <w:rFonts w:ascii="Tahoma" w:hAnsi="Tahoma"/>
      <w:sz w:val="20"/>
      <w:szCs w:val="20"/>
      <w:lang w:val="en-US" w:eastAsia="en-US"/>
    </w:rPr>
  </w:style>
  <w:style w:type="paragraph" w:customStyle="1" w:styleId="1fffffe">
    <w:name w:val="Знак Знак Знак Знак Знак Знак Знак Знак1 Знак Знак Знак"/>
    <w:basedOn w:val="af3"/>
    <w:uiPriority w:val="99"/>
    <w:qFormat/>
    <w:rsid w:val="00703681"/>
    <w:pPr>
      <w:spacing w:before="100" w:beforeAutospacing="1" w:after="100" w:afterAutospacing="1"/>
    </w:pPr>
    <w:rPr>
      <w:rFonts w:ascii="Tahoma" w:hAnsi="Tahoma"/>
      <w:sz w:val="20"/>
      <w:szCs w:val="20"/>
      <w:lang w:val="en-US" w:eastAsia="en-US"/>
    </w:rPr>
  </w:style>
  <w:style w:type="paragraph" w:customStyle="1" w:styleId="xl185">
    <w:name w:val="xl185"/>
    <w:basedOn w:val="af3"/>
    <w:uiPriority w:val="99"/>
    <w:qFormat/>
    <w:rsid w:val="00703681"/>
    <w:pPr>
      <w:pBdr>
        <w:top w:val="single" w:sz="4" w:space="0" w:color="auto"/>
        <w:left w:val="single" w:sz="8" w:space="0" w:color="auto"/>
        <w:bottom w:val="single" w:sz="4" w:space="0" w:color="auto"/>
      </w:pBdr>
      <w:shd w:val="clear" w:color="auto" w:fill="CC99FF"/>
      <w:spacing w:before="100" w:beforeAutospacing="1" w:after="100" w:afterAutospacing="1"/>
    </w:pPr>
    <w:rPr>
      <w:sz w:val="18"/>
      <w:szCs w:val="18"/>
    </w:rPr>
  </w:style>
  <w:style w:type="paragraph" w:customStyle="1" w:styleId="xl186">
    <w:name w:val="xl186"/>
    <w:basedOn w:val="af3"/>
    <w:uiPriority w:val="99"/>
    <w:qFormat/>
    <w:rsid w:val="00703681"/>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87">
    <w:name w:val="xl187"/>
    <w:basedOn w:val="af3"/>
    <w:uiPriority w:val="99"/>
    <w:qFormat/>
    <w:rsid w:val="00703681"/>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88">
    <w:name w:val="xl188"/>
    <w:basedOn w:val="af3"/>
    <w:uiPriority w:val="99"/>
    <w:qFormat/>
    <w:rsid w:val="00703681"/>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89">
    <w:name w:val="xl189"/>
    <w:basedOn w:val="af3"/>
    <w:uiPriority w:val="99"/>
    <w:qFormat/>
    <w:rsid w:val="00703681"/>
    <w:pPr>
      <w:pBdr>
        <w:left w:val="single" w:sz="4" w:space="0" w:color="auto"/>
        <w:bottom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90">
    <w:name w:val="xl190"/>
    <w:basedOn w:val="af3"/>
    <w:uiPriority w:val="99"/>
    <w:qFormat/>
    <w:rsid w:val="00703681"/>
    <w:pPr>
      <w:pBdr>
        <w:top w:val="single" w:sz="4" w:space="0" w:color="auto"/>
        <w:left w:val="single" w:sz="4" w:space="0" w:color="auto"/>
        <w:bottom w:val="single" w:sz="4" w:space="0" w:color="auto"/>
        <w:right w:val="single" w:sz="8" w:space="0" w:color="auto"/>
      </w:pBdr>
      <w:shd w:val="clear" w:color="auto" w:fill="CC99FF"/>
      <w:spacing w:before="100" w:beforeAutospacing="1" w:after="100" w:afterAutospacing="1"/>
      <w:jc w:val="center"/>
    </w:pPr>
    <w:rPr>
      <w:sz w:val="18"/>
      <w:szCs w:val="18"/>
    </w:rPr>
  </w:style>
  <w:style w:type="paragraph" w:customStyle="1" w:styleId="xl191">
    <w:name w:val="xl191"/>
    <w:basedOn w:val="af3"/>
    <w:uiPriority w:val="99"/>
    <w:qFormat/>
    <w:rsid w:val="00703681"/>
    <w:pPr>
      <w:pBdr>
        <w:top w:val="single" w:sz="4" w:space="0" w:color="auto"/>
        <w:bottom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92">
    <w:name w:val="xl192"/>
    <w:basedOn w:val="af3"/>
    <w:uiPriority w:val="99"/>
    <w:qFormat/>
    <w:rsid w:val="00703681"/>
    <w:pPr>
      <w:pBdr>
        <w:top w:val="single" w:sz="4" w:space="0" w:color="auto"/>
      </w:pBdr>
      <w:shd w:val="clear" w:color="auto" w:fill="CC99FF"/>
      <w:spacing w:before="100" w:beforeAutospacing="1" w:after="100" w:afterAutospacing="1"/>
      <w:jc w:val="center"/>
    </w:pPr>
    <w:rPr>
      <w:sz w:val="18"/>
      <w:szCs w:val="18"/>
    </w:rPr>
  </w:style>
  <w:style w:type="paragraph" w:customStyle="1" w:styleId="xl193">
    <w:name w:val="xl193"/>
    <w:basedOn w:val="af3"/>
    <w:uiPriority w:val="99"/>
    <w:qFormat/>
    <w:rsid w:val="00703681"/>
    <w:pPr>
      <w:pBdr>
        <w:top w:val="single" w:sz="4" w:space="0" w:color="auto"/>
        <w:left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94">
    <w:name w:val="xl194"/>
    <w:basedOn w:val="af3"/>
    <w:uiPriority w:val="99"/>
    <w:qFormat/>
    <w:rsid w:val="00703681"/>
    <w:pPr>
      <w:pBdr>
        <w:top w:val="single" w:sz="4" w:space="0" w:color="auto"/>
      </w:pBdr>
      <w:shd w:val="clear" w:color="auto" w:fill="CC99FF"/>
      <w:spacing w:before="100" w:beforeAutospacing="1" w:after="100" w:afterAutospacing="1"/>
      <w:jc w:val="center"/>
    </w:pPr>
    <w:rPr>
      <w:sz w:val="18"/>
      <w:szCs w:val="18"/>
    </w:rPr>
  </w:style>
  <w:style w:type="paragraph" w:customStyle="1" w:styleId="xl195">
    <w:name w:val="xl195"/>
    <w:basedOn w:val="af3"/>
    <w:uiPriority w:val="99"/>
    <w:qFormat/>
    <w:rsid w:val="00703681"/>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pPr>
    <w:rPr>
      <w:sz w:val="18"/>
      <w:szCs w:val="18"/>
    </w:rPr>
  </w:style>
  <w:style w:type="paragraph" w:customStyle="1" w:styleId="xl196">
    <w:name w:val="xl196"/>
    <w:basedOn w:val="af3"/>
    <w:uiPriority w:val="99"/>
    <w:qFormat/>
    <w:rsid w:val="00703681"/>
    <w:pPr>
      <w:pBdr>
        <w:top w:val="single" w:sz="4" w:space="0" w:color="auto"/>
        <w:left w:val="single" w:sz="4" w:space="0" w:color="auto"/>
        <w:bottom w:val="single" w:sz="4" w:space="0" w:color="auto"/>
      </w:pBdr>
      <w:shd w:val="clear" w:color="auto" w:fill="CC99FF"/>
      <w:spacing w:before="100" w:beforeAutospacing="1" w:after="100" w:afterAutospacing="1"/>
      <w:jc w:val="center"/>
    </w:pPr>
    <w:rPr>
      <w:sz w:val="18"/>
      <w:szCs w:val="18"/>
    </w:rPr>
  </w:style>
  <w:style w:type="paragraph" w:customStyle="1" w:styleId="xl197">
    <w:name w:val="xl197"/>
    <w:basedOn w:val="af3"/>
    <w:uiPriority w:val="99"/>
    <w:qFormat/>
    <w:rsid w:val="00703681"/>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98">
    <w:name w:val="xl198"/>
    <w:basedOn w:val="af3"/>
    <w:uiPriority w:val="99"/>
    <w:qFormat/>
    <w:rsid w:val="00703681"/>
    <w:pPr>
      <w:pBdr>
        <w:top w:val="single" w:sz="4" w:space="0" w:color="auto"/>
        <w:bottom w:val="single" w:sz="4" w:space="0" w:color="auto"/>
      </w:pBdr>
      <w:shd w:val="clear" w:color="auto" w:fill="CC99FF"/>
      <w:spacing w:before="100" w:beforeAutospacing="1" w:after="100" w:afterAutospacing="1"/>
    </w:pPr>
    <w:rPr>
      <w:sz w:val="18"/>
      <w:szCs w:val="18"/>
    </w:rPr>
  </w:style>
  <w:style w:type="paragraph" w:customStyle="1" w:styleId="xl199">
    <w:name w:val="xl199"/>
    <w:basedOn w:val="af3"/>
    <w:uiPriority w:val="99"/>
    <w:qFormat/>
    <w:rsid w:val="00703681"/>
    <w:pPr>
      <w:pBdr>
        <w:left w:val="single" w:sz="4" w:space="0" w:color="auto"/>
        <w:right w:val="single" w:sz="8" w:space="0" w:color="auto"/>
      </w:pBdr>
      <w:spacing w:before="100" w:beforeAutospacing="1" w:after="100" w:afterAutospacing="1"/>
      <w:jc w:val="center"/>
    </w:pPr>
    <w:rPr>
      <w:sz w:val="18"/>
      <w:szCs w:val="18"/>
    </w:rPr>
  </w:style>
  <w:style w:type="paragraph" w:customStyle="1" w:styleId="xl200">
    <w:name w:val="xl200"/>
    <w:basedOn w:val="af3"/>
    <w:uiPriority w:val="99"/>
    <w:qFormat/>
    <w:rsid w:val="00703681"/>
    <w:pPr>
      <w:pBdr>
        <w:left w:val="single" w:sz="4" w:space="0" w:color="auto"/>
        <w:right w:val="single" w:sz="8" w:space="0" w:color="auto"/>
      </w:pBdr>
      <w:spacing w:before="100" w:beforeAutospacing="1" w:after="100" w:afterAutospacing="1"/>
      <w:jc w:val="center"/>
    </w:pPr>
    <w:rPr>
      <w:sz w:val="18"/>
      <w:szCs w:val="18"/>
    </w:rPr>
  </w:style>
  <w:style w:type="paragraph" w:customStyle="1" w:styleId="xl201">
    <w:name w:val="xl201"/>
    <w:basedOn w:val="af3"/>
    <w:uiPriority w:val="99"/>
    <w:qFormat/>
    <w:rsid w:val="0070368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202">
    <w:name w:val="xl202"/>
    <w:basedOn w:val="af3"/>
    <w:uiPriority w:val="99"/>
    <w:qFormat/>
    <w:rsid w:val="00703681"/>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03">
    <w:name w:val="xl203"/>
    <w:basedOn w:val="af3"/>
    <w:uiPriority w:val="99"/>
    <w:qFormat/>
    <w:rsid w:val="00703681"/>
    <w:pPr>
      <w:pBdr>
        <w:top w:val="single" w:sz="4" w:space="0" w:color="auto"/>
        <w:bottom w:val="single" w:sz="4" w:space="0" w:color="auto"/>
      </w:pBdr>
      <w:spacing w:before="100" w:beforeAutospacing="1" w:after="100" w:afterAutospacing="1"/>
      <w:jc w:val="center"/>
    </w:pPr>
    <w:rPr>
      <w:sz w:val="18"/>
      <w:szCs w:val="18"/>
    </w:rPr>
  </w:style>
  <w:style w:type="paragraph" w:customStyle="1" w:styleId="xl204">
    <w:name w:val="xl204"/>
    <w:basedOn w:val="af3"/>
    <w:uiPriority w:val="99"/>
    <w:qFormat/>
    <w:rsid w:val="00703681"/>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05">
    <w:name w:val="xl205"/>
    <w:basedOn w:val="af3"/>
    <w:uiPriority w:val="99"/>
    <w:qFormat/>
    <w:rsid w:val="00703681"/>
    <w:pPr>
      <w:pBdr>
        <w:left w:val="single" w:sz="4" w:space="0" w:color="auto"/>
        <w:right w:val="single" w:sz="4" w:space="0" w:color="auto"/>
      </w:pBdr>
      <w:spacing w:before="100" w:beforeAutospacing="1" w:after="100" w:afterAutospacing="1"/>
      <w:jc w:val="center"/>
    </w:pPr>
    <w:rPr>
      <w:sz w:val="18"/>
      <w:szCs w:val="18"/>
    </w:rPr>
  </w:style>
  <w:style w:type="paragraph" w:customStyle="1" w:styleId="xl206">
    <w:name w:val="xl206"/>
    <w:basedOn w:val="af3"/>
    <w:uiPriority w:val="99"/>
    <w:qFormat/>
    <w:rsid w:val="00703681"/>
    <w:pPr>
      <w:pBdr>
        <w:top w:val="single" w:sz="4" w:space="0" w:color="auto"/>
        <w:right w:val="single" w:sz="4" w:space="0" w:color="auto"/>
      </w:pBdr>
      <w:spacing w:before="100" w:beforeAutospacing="1" w:after="100" w:afterAutospacing="1"/>
      <w:jc w:val="center"/>
    </w:pPr>
    <w:rPr>
      <w:sz w:val="18"/>
      <w:szCs w:val="18"/>
    </w:rPr>
  </w:style>
  <w:style w:type="paragraph" w:customStyle="1" w:styleId="xl207">
    <w:name w:val="xl207"/>
    <w:basedOn w:val="af3"/>
    <w:uiPriority w:val="99"/>
    <w:qFormat/>
    <w:rsid w:val="00703681"/>
    <w:pPr>
      <w:pBdr>
        <w:bottom w:val="single" w:sz="4" w:space="0" w:color="auto"/>
        <w:right w:val="single" w:sz="4" w:space="0" w:color="auto"/>
      </w:pBdr>
      <w:spacing w:before="100" w:beforeAutospacing="1" w:after="100" w:afterAutospacing="1"/>
      <w:jc w:val="center"/>
    </w:pPr>
    <w:rPr>
      <w:sz w:val="18"/>
      <w:szCs w:val="18"/>
    </w:rPr>
  </w:style>
  <w:style w:type="paragraph" w:customStyle="1" w:styleId="xl208">
    <w:name w:val="xl208"/>
    <w:basedOn w:val="af3"/>
    <w:uiPriority w:val="99"/>
    <w:qFormat/>
    <w:rsid w:val="00703681"/>
    <w:pPr>
      <w:pBdr>
        <w:top w:val="single" w:sz="8"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209">
    <w:name w:val="xl209"/>
    <w:basedOn w:val="af3"/>
    <w:uiPriority w:val="99"/>
    <w:qFormat/>
    <w:rsid w:val="00703681"/>
    <w:pPr>
      <w:pBdr>
        <w:top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10">
    <w:name w:val="xl210"/>
    <w:basedOn w:val="af3"/>
    <w:uiPriority w:val="99"/>
    <w:qFormat/>
    <w:rsid w:val="0070368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11">
    <w:name w:val="xl211"/>
    <w:basedOn w:val="af3"/>
    <w:uiPriority w:val="99"/>
    <w:qFormat/>
    <w:rsid w:val="00703681"/>
    <w:pPr>
      <w:pBdr>
        <w:top w:val="single" w:sz="8"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212">
    <w:name w:val="xl212"/>
    <w:basedOn w:val="af3"/>
    <w:uiPriority w:val="99"/>
    <w:qFormat/>
    <w:rsid w:val="00703681"/>
    <w:pPr>
      <w:pBdr>
        <w:top w:val="single" w:sz="8"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213">
    <w:name w:val="xl213"/>
    <w:basedOn w:val="af3"/>
    <w:uiPriority w:val="99"/>
    <w:qFormat/>
    <w:rsid w:val="00703681"/>
    <w:pPr>
      <w:pBdr>
        <w:top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14">
    <w:name w:val="xl214"/>
    <w:basedOn w:val="af3"/>
    <w:uiPriority w:val="99"/>
    <w:qFormat/>
    <w:rsid w:val="00703681"/>
    <w:pPr>
      <w:pBdr>
        <w:top w:val="single" w:sz="8"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215">
    <w:name w:val="xl215"/>
    <w:basedOn w:val="af3"/>
    <w:uiPriority w:val="99"/>
    <w:qFormat/>
    <w:rsid w:val="00703681"/>
    <w:pPr>
      <w:pBdr>
        <w:top w:val="single" w:sz="8" w:space="0" w:color="auto"/>
        <w:left w:val="single" w:sz="8" w:space="0" w:color="auto"/>
        <w:right w:val="single" w:sz="4" w:space="0" w:color="auto"/>
      </w:pBdr>
      <w:spacing w:before="100" w:beforeAutospacing="1" w:after="100" w:afterAutospacing="1"/>
      <w:jc w:val="center"/>
    </w:pPr>
    <w:rPr>
      <w:sz w:val="18"/>
      <w:szCs w:val="18"/>
    </w:rPr>
  </w:style>
  <w:style w:type="paragraph" w:customStyle="1" w:styleId="xl216">
    <w:name w:val="xl216"/>
    <w:basedOn w:val="af3"/>
    <w:uiPriority w:val="99"/>
    <w:qFormat/>
    <w:rsid w:val="00703681"/>
    <w:pPr>
      <w:pBdr>
        <w:left w:val="single" w:sz="8" w:space="0" w:color="auto"/>
        <w:right w:val="single" w:sz="4" w:space="0" w:color="auto"/>
      </w:pBdr>
      <w:spacing w:before="100" w:beforeAutospacing="1" w:after="100" w:afterAutospacing="1"/>
      <w:jc w:val="center"/>
    </w:pPr>
    <w:rPr>
      <w:sz w:val="18"/>
      <w:szCs w:val="18"/>
    </w:rPr>
  </w:style>
  <w:style w:type="paragraph" w:customStyle="1" w:styleId="xl217">
    <w:name w:val="xl217"/>
    <w:basedOn w:val="af3"/>
    <w:uiPriority w:val="99"/>
    <w:qFormat/>
    <w:rsid w:val="00703681"/>
    <w:pPr>
      <w:pBdr>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18">
    <w:name w:val="xl218"/>
    <w:basedOn w:val="af3"/>
    <w:uiPriority w:val="99"/>
    <w:qFormat/>
    <w:rsid w:val="00703681"/>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19">
    <w:name w:val="xl219"/>
    <w:basedOn w:val="af3"/>
    <w:uiPriority w:val="99"/>
    <w:qFormat/>
    <w:rsid w:val="00703681"/>
    <w:pPr>
      <w:pBdr>
        <w:top w:val="single" w:sz="8"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220">
    <w:name w:val="xl220"/>
    <w:basedOn w:val="af3"/>
    <w:uiPriority w:val="99"/>
    <w:qFormat/>
    <w:rsid w:val="00703681"/>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221">
    <w:name w:val="xl221"/>
    <w:basedOn w:val="af3"/>
    <w:uiPriority w:val="99"/>
    <w:qFormat/>
    <w:rsid w:val="00703681"/>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2TimesNewRoman0">
    <w:name w:val="Заголовок 2 + Times New Roman"/>
    <w:aliases w:val="12 пт"/>
    <w:basedOn w:val="af3"/>
    <w:uiPriority w:val="99"/>
    <w:qFormat/>
    <w:rsid w:val="00703681"/>
    <w:pPr>
      <w:keepNext/>
      <w:spacing w:before="240" w:after="60"/>
      <w:outlineLvl w:val="1"/>
    </w:pPr>
    <w:rPr>
      <w:b/>
      <w:bCs/>
    </w:rPr>
  </w:style>
  <w:style w:type="paragraph" w:customStyle="1" w:styleId="BodyText25">
    <w:name w:val="Body Text 25"/>
    <w:basedOn w:val="af3"/>
    <w:uiPriority w:val="99"/>
    <w:qFormat/>
    <w:rsid w:val="00703681"/>
    <w:pPr>
      <w:widowControl w:val="0"/>
      <w:autoSpaceDE w:val="0"/>
      <w:autoSpaceDN w:val="0"/>
    </w:pPr>
    <w:rPr>
      <w:color w:val="000000"/>
      <w:sz w:val="20"/>
      <w:szCs w:val="20"/>
    </w:rPr>
  </w:style>
  <w:style w:type="paragraph" w:customStyle="1" w:styleId="zgl">
    <w:name w:val="zgl"/>
    <w:basedOn w:val="af3"/>
    <w:uiPriority w:val="99"/>
    <w:qFormat/>
    <w:rsid w:val="00703681"/>
    <w:pPr>
      <w:spacing w:before="480" w:after="120"/>
    </w:pPr>
    <w:rPr>
      <w:rFonts w:ascii="Arial Unicode MS" w:eastAsia="Arial Unicode MS"/>
    </w:rPr>
  </w:style>
  <w:style w:type="paragraph" w:customStyle="1" w:styleId="3ff4">
    <w:name w:val="Знак Знак3 Знак Знак Знак Знак Знак Знак"/>
    <w:basedOn w:val="af3"/>
    <w:uiPriority w:val="99"/>
    <w:qFormat/>
    <w:rsid w:val="00703681"/>
    <w:pPr>
      <w:spacing w:before="100" w:beforeAutospacing="1" w:after="100" w:afterAutospacing="1"/>
    </w:pPr>
    <w:rPr>
      <w:rFonts w:ascii="Tahoma" w:hAnsi="Tahoma"/>
      <w:sz w:val="20"/>
      <w:szCs w:val="20"/>
      <w:lang w:val="en-US" w:eastAsia="en-US"/>
    </w:rPr>
  </w:style>
  <w:style w:type="paragraph" w:customStyle="1" w:styleId="affffffffffff9">
    <w:name w:val="Комментарий"/>
    <w:basedOn w:val="af3"/>
    <w:next w:val="af3"/>
    <w:uiPriority w:val="99"/>
    <w:qFormat/>
    <w:rsid w:val="00703681"/>
    <w:pPr>
      <w:widowControl w:val="0"/>
      <w:shd w:val="clear" w:color="auto" w:fill="F0F0F0"/>
      <w:autoSpaceDE w:val="0"/>
      <w:autoSpaceDN w:val="0"/>
      <w:adjustRightInd w:val="0"/>
      <w:spacing w:before="75"/>
      <w:jc w:val="both"/>
    </w:pPr>
    <w:rPr>
      <w:rFonts w:ascii="Arial" w:hAnsi="Arial" w:cs="Arial"/>
      <w:color w:val="353842"/>
    </w:rPr>
  </w:style>
  <w:style w:type="paragraph" w:customStyle="1" w:styleId="affffffffffffa">
    <w:name w:val="Информация об изменениях документа"/>
    <w:basedOn w:val="affffffffffff9"/>
    <w:next w:val="af3"/>
    <w:uiPriority w:val="99"/>
    <w:qFormat/>
    <w:rsid w:val="00703681"/>
    <w:pPr>
      <w:spacing w:before="0"/>
    </w:pPr>
    <w:rPr>
      <w:i/>
      <w:iCs/>
    </w:rPr>
  </w:style>
  <w:style w:type="paragraph" w:customStyle="1" w:styleId="1055">
    <w:name w:val="Стиль Обчн Знак1 + Первая строка:  055 см"/>
    <w:basedOn w:val="af3"/>
    <w:autoRedefine/>
    <w:uiPriority w:val="99"/>
    <w:qFormat/>
    <w:rsid w:val="00703681"/>
    <w:pPr>
      <w:ind w:firstLine="709"/>
      <w:jc w:val="both"/>
    </w:pPr>
    <w:rPr>
      <w:sz w:val="26"/>
      <w:szCs w:val="26"/>
    </w:rPr>
  </w:style>
  <w:style w:type="paragraph" w:customStyle="1" w:styleId="affffffffffffb">
    <w:name w:val="Стадия_кр"/>
    <w:basedOn w:val="af3"/>
    <w:next w:val="af3"/>
    <w:uiPriority w:val="99"/>
    <w:qFormat/>
    <w:rsid w:val="00703681"/>
    <w:pPr>
      <w:jc w:val="center"/>
    </w:pPr>
  </w:style>
  <w:style w:type="character" w:customStyle="1" w:styleId="newszagolovok1">
    <w:name w:val="news_zagolovok1"/>
    <w:rsid w:val="00703681"/>
    <w:rPr>
      <w:rFonts w:ascii="Arial" w:hAnsi="Arial" w:cs="Arial" w:hint="default"/>
      <w:b/>
      <w:bCs/>
      <w:color w:val="FF3300"/>
      <w:sz w:val="18"/>
      <w:szCs w:val="18"/>
    </w:rPr>
  </w:style>
  <w:style w:type="character" w:customStyle="1" w:styleId="affffffffffffc">
    <w:name w:val="ПодЗаголовок Знак Знак"/>
    <w:basedOn w:val="af4"/>
    <w:rsid w:val="00703681"/>
    <w:rPr>
      <w:rFonts w:ascii="Times New Roman" w:eastAsia="Times New Roman" w:hAnsi="Times New Roman" w:cs="Times New Roman" w:hint="default"/>
      <w:b/>
      <w:bCs w:val="0"/>
      <w:szCs w:val="24"/>
      <w:u w:val="single"/>
      <w:lang w:eastAsia="ru-RU"/>
    </w:rPr>
  </w:style>
  <w:style w:type="character" w:customStyle="1" w:styleId="affffffffffffd">
    <w:name w:val="Выделение для Базового Поиска"/>
    <w:rsid w:val="00703681"/>
    <w:rPr>
      <w:rFonts w:ascii="Times New Roman" w:hAnsi="Times New Roman" w:cs="Times New Roman" w:hint="default"/>
      <w:color w:val="0058A9"/>
    </w:rPr>
  </w:style>
  <w:style w:type="character" w:customStyle="1" w:styleId="11fc">
    <w:name w:val="ПодЗаголовок Знак11"/>
    <w:aliases w:val="Знак Знак Знак11"/>
    <w:locked/>
    <w:rsid w:val="00703681"/>
    <w:rPr>
      <w:b/>
      <w:bCs/>
      <w:iCs/>
      <w:sz w:val="24"/>
      <w:szCs w:val="24"/>
    </w:rPr>
  </w:style>
  <w:style w:type="character" w:customStyle="1" w:styleId="H22">
    <w:name w:val="H2 Знак2"/>
    <w:aliases w:val="h2 Знак Знак2"/>
    <w:basedOn w:val="af4"/>
    <w:rsid w:val="00703681"/>
    <w:rPr>
      <w:rFonts w:ascii="SimSun" w:eastAsia="SimSun" w:hAnsi="SimSun" w:hint="eastAsia"/>
      <w:b/>
      <w:bCs/>
      <w:iCs/>
      <w:sz w:val="24"/>
      <w:szCs w:val="24"/>
    </w:rPr>
  </w:style>
  <w:style w:type="character" w:customStyle="1" w:styleId="280">
    <w:name w:val="Знак Знак28"/>
    <w:basedOn w:val="af4"/>
    <w:uiPriority w:val="99"/>
    <w:qFormat/>
    <w:rsid w:val="00703681"/>
    <w:rPr>
      <w:b/>
      <w:bCs/>
      <w:sz w:val="28"/>
      <w:szCs w:val="28"/>
      <w:lang w:val="ru-RU" w:eastAsia="ru-RU" w:bidi="ar-SA"/>
    </w:rPr>
  </w:style>
  <w:style w:type="character" w:customStyle="1" w:styleId="270">
    <w:name w:val="Знак Знак27"/>
    <w:basedOn w:val="af4"/>
    <w:uiPriority w:val="99"/>
    <w:qFormat/>
    <w:rsid w:val="00703681"/>
    <w:rPr>
      <w:b/>
      <w:bCs/>
      <w:i/>
      <w:iCs/>
      <w:sz w:val="26"/>
      <w:szCs w:val="26"/>
      <w:lang w:val="ru-RU" w:eastAsia="ru-RU" w:bidi="ar-SA"/>
    </w:rPr>
  </w:style>
  <w:style w:type="character" w:customStyle="1" w:styleId="260">
    <w:name w:val="Знак Знак26"/>
    <w:basedOn w:val="af4"/>
    <w:uiPriority w:val="99"/>
    <w:qFormat/>
    <w:rsid w:val="00703681"/>
    <w:rPr>
      <w:b/>
      <w:bCs/>
      <w:sz w:val="22"/>
      <w:szCs w:val="22"/>
      <w:lang w:val="ru-RU" w:eastAsia="ru-RU" w:bidi="ar-SA"/>
    </w:rPr>
  </w:style>
  <w:style w:type="character" w:customStyle="1" w:styleId="FontStyle336">
    <w:name w:val="Font Style336"/>
    <w:basedOn w:val="af4"/>
    <w:rsid w:val="00703681"/>
    <w:rPr>
      <w:rFonts w:ascii="Times New Roman" w:hAnsi="Times New Roman" w:cs="Times New Roman" w:hint="default"/>
      <w:sz w:val="20"/>
      <w:szCs w:val="20"/>
    </w:rPr>
  </w:style>
  <w:style w:type="character" w:customStyle="1" w:styleId="inline">
    <w:name w:val="inline"/>
    <w:basedOn w:val="af4"/>
    <w:rsid w:val="00703681"/>
  </w:style>
  <w:style w:type="table" w:customStyle="1" w:styleId="12a">
    <w:name w:val="Стиль таблицы12"/>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
    <w:name w:val="Стиль таблицы111"/>
    <w:basedOn w:val="47"/>
    <w:uiPriority w:val="99"/>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
    <w:name w:val="Стиль таблицы13"/>
    <w:basedOn w:val="47"/>
    <w:uiPriority w:val="99"/>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9">
    <w:name w:val="Стиль таблицы14"/>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
    <w:name w:val="Стиль таблицы12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
    <w:name w:val="Стиль таблицы13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4">
    <w:name w:val="Стиль таблицы15"/>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
    <w:name w:val="Стиль таблицы113"/>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0">
    <w:name w:val="Стиль таблицы122"/>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4">
    <w:name w:val="Стиль таблицы16"/>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2">
    <w:name w:val="Стиль таблицы114"/>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15">
    <w:name w:val="Сетка таблицы211"/>
    <w:basedOn w:val="af5"/>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Классическая таблица 4111"/>
    <w:basedOn w:val="af5"/>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11fd">
    <w:name w:val="Без интервала11"/>
    <w:qFormat/>
    <w:rsid w:val="00703681"/>
    <w:rPr>
      <w:rFonts w:ascii="Calibri" w:hAnsi="Calibri"/>
      <w:sz w:val="22"/>
      <w:szCs w:val="22"/>
    </w:rPr>
  </w:style>
  <w:style w:type="numbering" w:customStyle="1" w:styleId="325">
    <w:name w:val="Стиль32"/>
    <w:rsid w:val="00703681"/>
  </w:style>
  <w:style w:type="paragraph" w:customStyle="1" w:styleId="254">
    <w:name w:val="Знак25"/>
    <w:basedOn w:val="af3"/>
    <w:next w:val="2a"/>
    <w:autoRedefine/>
    <w:uiPriority w:val="99"/>
    <w:qFormat/>
    <w:rsid w:val="00703681"/>
    <w:pPr>
      <w:spacing w:after="160" w:line="240" w:lineRule="exact"/>
      <w:jc w:val="right"/>
    </w:pPr>
    <w:rPr>
      <w:noProof/>
      <w:lang w:val="en-US" w:eastAsia="en-US"/>
    </w:rPr>
  </w:style>
  <w:style w:type="paragraph" w:customStyle="1" w:styleId="2140">
    <w:name w:val="Основной текст 214"/>
    <w:basedOn w:val="af3"/>
    <w:uiPriority w:val="99"/>
    <w:qFormat/>
    <w:rsid w:val="00703681"/>
    <w:pPr>
      <w:overflowPunct w:val="0"/>
      <w:autoSpaceDE w:val="0"/>
      <w:autoSpaceDN w:val="0"/>
      <w:adjustRightInd w:val="0"/>
      <w:spacing w:after="120"/>
      <w:ind w:left="283"/>
    </w:pPr>
    <w:rPr>
      <w:rFonts w:ascii="MS Sans Serif" w:hAnsi="MS Sans Serif"/>
      <w:sz w:val="20"/>
      <w:szCs w:val="20"/>
      <w:lang w:val="en-US"/>
    </w:rPr>
  </w:style>
  <w:style w:type="paragraph" w:customStyle="1" w:styleId="2142">
    <w:name w:val="Основной текст с отступом 214"/>
    <w:basedOn w:val="af3"/>
    <w:uiPriority w:val="99"/>
    <w:qFormat/>
    <w:rsid w:val="00703681"/>
    <w:pPr>
      <w:overflowPunct w:val="0"/>
      <w:autoSpaceDE w:val="0"/>
      <w:autoSpaceDN w:val="0"/>
      <w:adjustRightInd w:val="0"/>
      <w:spacing w:before="240"/>
      <w:ind w:firstLine="567"/>
      <w:jc w:val="both"/>
    </w:pPr>
    <w:rPr>
      <w:sz w:val="28"/>
      <w:szCs w:val="20"/>
    </w:rPr>
  </w:style>
  <w:style w:type="paragraph" w:customStyle="1" w:styleId="14a">
    <w:name w:val="Текст14"/>
    <w:basedOn w:val="af3"/>
    <w:uiPriority w:val="99"/>
    <w:qFormat/>
    <w:rsid w:val="00703681"/>
    <w:pPr>
      <w:ind w:firstLine="709"/>
      <w:jc w:val="both"/>
    </w:pPr>
    <w:rPr>
      <w:szCs w:val="20"/>
    </w:rPr>
  </w:style>
  <w:style w:type="paragraph" w:customStyle="1" w:styleId="14b">
    <w:name w:val="Обычный14"/>
    <w:uiPriority w:val="99"/>
    <w:qFormat/>
    <w:rsid w:val="00703681"/>
  </w:style>
  <w:style w:type="paragraph" w:customStyle="1" w:styleId="135">
    <w:name w:val="Без интервала13"/>
    <w:uiPriority w:val="99"/>
    <w:qFormat/>
    <w:rsid w:val="00703681"/>
    <w:rPr>
      <w:rFonts w:ascii="Calibri" w:hAnsi="Calibri"/>
      <w:sz w:val="22"/>
      <w:szCs w:val="22"/>
    </w:rPr>
  </w:style>
  <w:style w:type="numbering" w:customStyle="1" w:styleId="221">
    <w:name w:val="Стиль221"/>
    <w:rsid w:val="00703681"/>
    <w:pPr>
      <w:numPr>
        <w:numId w:val="49"/>
      </w:numPr>
    </w:pPr>
  </w:style>
  <w:style w:type="numbering" w:customStyle="1" w:styleId="311">
    <w:name w:val="Стиль311"/>
    <w:rsid w:val="00703681"/>
    <w:pPr>
      <w:numPr>
        <w:numId w:val="68"/>
      </w:numPr>
    </w:pPr>
  </w:style>
  <w:style w:type="paragraph" w:customStyle="1" w:styleId="245">
    <w:name w:val="Знак24"/>
    <w:basedOn w:val="af3"/>
    <w:next w:val="2a"/>
    <w:autoRedefine/>
    <w:uiPriority w:val="99"/>
    <w:qFormat/>
    <w:rsid w:val="00703681"/>
    <w:pPr>
      <w:spacing w:after="160" w:line="240" w:lineRule="exact"/>
      <w:jc w:val="right"/>
    </w:pPr>
    <w:rPr>
      <w:noProof/>
      <w:lang w:val="en-US" w:eastAsia="en-US"/>
    </w:rPr>
  </w:style>
  <w:style w:type="paragraph" w:customStyle="1" w:styleId="2132">
    <w:name w:val="Основной текст 213"/>
    <w:basedOn w:val="af3"/>
    <w:uiPriority w:val="99"/>
    <w:qFormat/>
    <w:rsid w:val="00703681"/>
    <w:pPr>
      <w:overflowPunct w:val="0"/>
      <w:autoSpaceDE w:val="0"/>
      <w:autoSpaceDN w:val="0"/>
      <w:adjustRightInd w:val="0"/>
      <w:spacing w:after="120"/>
      <w:ind w:left="283"/>
    </w:pPr>
    <w:rPr>
      <w:rFonts w:ascii="MS Sans Serif" w:hAnsi="MS Sans Serif"/>
      <w:sz w:val="20"/>
      <w:szCs w:val="20"/>
      <w:lang w:val="en-US"/>
    </w:rPr>
  </w:style>
  <w:style w:type="paragraph" w:customStyle="1" w:styleId="2133">
    <w:name w:val="Основной текст с отступом 213"/>
    <w:basedOn w:val="af3"/>
    <w:uiPriority w:val="99"/>
    <w:qFormat/>
    <w:rsid w:val="00703681"/>
    <w:pPr>
      <w:overflowPunct w:val="0"/>
      <w:autoSpaceDE w:val="0"/>
      <w:autoSpaceDN w:val="0"/>
      <w:adjustRightInd w:val="0"/>
      <w:spacing w:before="240"/>
      <w:ind w:firstLine="567"/>
      <w:jc w:val="both"/>
    </w:pPr>
    <w:rPr>
      <w:sz w:val="28"/>
      <w:szCs w:val="20"/>
    </w:rPr>
  </w:style>
  <w:style w:type="paragraph" w:customStyle="1" w:styleId="136">
    <w:name w:val="Текст13"/>
    <w:basedOn w:val="af3"/>
    <w:uiPriority w:val="99"/>
    <w:qFormat/>
    <w:rsid w:val="00703681"/>
    <w:pPr>
      <w:ind w:firstLine="709"/>
      <w:jc w:val="both"/>
    </w:pPr>
    <w:rPr>
      <w:szCs w:val="20"/>
    </w:rPr>
  </w:style>
  <w:style w:type="paragraph" w:customStyle="1" w:styleId="137">
    <w:name w:val="Обычный13"/>
    <w:uiPriority w:val="99"/>
    <w:qFormat/>
    <w:rsid w:val="00703681"/>
  </w:style>
  <w:style w:type="paragraph" w:customStyle="1" w:styleId="12b">
    <w:name w:val="Без интервала12"/>
    <w:uiPriority w:val="99"/>
    <w:qFormat/>
    <w:rsid w:val="00703681"/>
    <w:rPr>
      <w:rFonts w:ascii="Calibri" w:hAnsi="Calibri"/>
      <w:sz w:val="22"/>
      <w:szCs w:val="22"/>
    </w:rPr>
  </w:style>
  <w:style w:type="table" w:customStyle="1" w:styleId="TableGrid">
    <w:name w:val="TableGrid"/>
    <w:rsid w:val="00703681"/>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262">
    <w:name w:val="Знак26"/>
    <w:basedOn w:val="af3"/>
    <w:next w:val="2a"/>
    <w:autoRedefine/>
    <w:uiPriority w:val="99"/>
    <w:qFormat/>
    <w:rsid w:val="00703681"/>
    <w:pPr>
      <w:spacing w:after="160" w:line="240" w:lineRule="exact"/>
      <w:jc w:val="right"/>
    </w:pPr>
    <w:rPr>
      <w:noProof/>
      <w:lang w:val="en-US" w:eastAsia="en-US"/>
    </w:rPr>
  </w:style>
  <w:style w:type="paragraph" w:customStyle="1" w:styleId="2150">
    <w:name w:val="Основной текст 215"/>
    <w:basedOn w:val="af3"/>
    <w:uiPriority w:val="99"/>
    <w:qFormat/>
    <w:rsid w:val="00703681"/>
    <w:pPr>
      <w:overflowPunct w:val="0"/>
      <w:autoSpaceDE w:val="0"/>
      <w:autoSpaceDN w:val="0"/>
      <w:adjustRightInd w:val="0"/>
      <w:spacing w:after="120"/>
      <w:ind w:left="283"/>
    </w:pPr>
    <w:rPr>
      <w:rFonts w:ascii="MS Sans Serif" w:hAnsi="MS Sans Serif"/>
      <w:sz w:val="20"/>
      <w:szCs w:val="20"/>
      <w:lang w:val="en-US"/>
    </w:rPr>
  </w:style>
  <w:style w:type="paragraph" w:customStyle="1" w:styleId="2151">
    <w:name w:val="Основной текст с отступом 215"/>
    <w:basedOn w:val="af3"/>
    <w:uiPriority w:val="99"/>
    <w:qFormat/>
    <w:rsid w:val="00703681"/>
    <w:pPr>
      <w:overflowPunct w:val="0"/>
      <w:autoSpaceDE w:val="0"/>
      <w:autoSpaceDN w:val="0"/>
      <w:adjustRightInd w:val="0"/>
      <w:spacing w:before="240"/>
      <w:ind w:firstLine="567"/>
      <w:jc w:val="both"/>
    </w:pPr>
    <w:rPr>
      <w:sz w:val="28"/>
      <w:szCs w:val="20"/>
    </w:rPr>
  </w:style>
  <w:style w:type="paragraph" w:customStyle="1" w:styleId="155">
    <w:name w:val="Текст15"/>
    <w:basedOn w:val="af3"/>
    <w:uiPriority w:val="99"/>
    <w:qFormat/>
    <w:rsid w:val="00703681"/>
    <w:pPr>
      <w:ind w:firstLine="709"/>
      <w:jc w:val="both"/>
    </w:pPr>
    <w:rPr>
      <w:szCs w:val="20"/>
    </w:rPr>
  </w:style>
  <w:style w:type="paragraph" w:customStyle="1" w:styleId="156">
    <w:name w:val="Обычный15"/>
    <w:uiPriority w:val="99"/>
    <w:qFormat/>
    <w:rsid w:val="00703681"/>
  </w:style>
  <w:style w:type="paragraph" w:customStyle="1" w:styleId="14c">
    <w:name w:val="Без интервала14"/>
    <w:uiPriority w:val="99"/>
    <w:qFormat/>
    <w:rsid w:val="00703681"/>
    <w:rPr>
      <w:rFonts w:ascii="Calibri" w:hAnsi="Calibri"/>
      <w:sz w:val="22"/>
      <w:szCs w:val="22"/>
    </w:rPr>
  </w:style>
  <w:style w:type="table" w:customStyle="1" w:styleId="183">
    <w:name w:val="Стиль таблицы18"/>
    <w:basedOn w:val="affffffe"/>
    <w:uiPriority w:val="99"/>
    <w:rsid w:val="0070368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
    <w:name w:val="Стиль таблицы19"/>
    <w:basedOn w:val="affffffe"/>
    <w:uiPriority w:val="99"/>
    <w:rsid w:val="0070368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3">
    <w:name w:val="Стиль23"/>
    <w:rsid w:val="00703681"/>
    <w:pPr>
      <w:numPr>
        <w:numId w:val="2"/>
      </w:numPr>
    </w:pPr>
  </w:style>
  <w:style w:type="numbering" w:customStyle="1" w:styleId="246">
    <w:name w:val="Стиль24"/>
    <w:rsid w:val="00703681"/>
  </w:style>
  <w:style w:type="table" w:customStyle="1" w:styleId="1151">
    <w:name w:val="Стиль таблицы115"/>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3">
    <w:name w:val="Стиль таблицы111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3">
    <w:name w:val="Стиль таблицы14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0">
    <w:name w:val="Стиль таблицы112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0">
    <w:name w:val="Стиль таблицы121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2">
    <w:name w:val="Стиль таблицы15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2">
    <w:name w:val="Стиль таблицы16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1">
    <w:name w:val="Стиль таблицы17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21">
    <w:name w:val="Стиль321"/>
    <w:rsid w:val="00703681"/>
    <w:pPr>
      <w:numPr>
        <w:numId w:val="74"/>
      </w:numPr>
    </w:pPr>
  </w:style>
  <w:style w:type="numbering" w:customStyle="1" w:styleId="2211">
    <w:name w:val="Стиль2211"/>
    <w:rsid w:val="00703681"/>
    <w:pPr>
      <w:numPr>
        <w:numId w:val="73"/>
      </w:numPr>
    </w:pPr>
  </w:style>
  <w:style w:type="numbering" w:customStyle="1" w:styleId="31110">
    <w:name w:val="Стиль3111"/>
    <w:rsid w:val="00703681"/>
  </w:style>
  <w:style w:type="numbering" w:customStyle="1" w:styleId="41110">
    <w:name w:val="Стиль4111"/>
    <w:rsid w:val="00703681"/>
  </w:style>
  <w:style w:type="numbering" w:customStyle="1" w:styleId="1115">
    <w:name w:val="Статья / Раздел111"/>
    <w:rsid w:val="00703681"/>
  </w:style>
  <w:style w:type="paragraph" w:customStyle="1" w:styleId="4f6">
    <w:name w:val="Абзац списка4"/>
    <w:basedOn w:val="af3"/>
    <w:uiPriority w:val="99"/>
    <w:qFormat/>
    <w:rsid w:val="00703681"/>
    <w:pPr>
      <w:overflowPunct w:val="0"/>
      <w:autoSpaceDE w:val="0"/>
      <w:autoSpaceDN w:val="0"/>
      <w:adjustRightInd w:val="0"/>
      <w:ind w:left="720"/>
      <w:contextualSpacing/>
      <w:textAlignment w:val="baseline"/>
    </w:pPr>
    <w:rPr>
      <w:rFonts w:ascii="Times New Roman CYR" w:hAnsi="Times New Roman CYR"/>
      <w:szCs w:val="20"/>
    </w:rPr>
  </w:style>
  <w:style w:type="paragraph" w:customStyle="1" w:styleId="263">
    <w:name w:val="Основной текст с отступом 26"/>
    <w:basedOn w:val="af3"/>
    <w:uiPriority w:val="99"/>
    <w:qFormat/>
    <w:rsid w:val="00703681"/>
    <w:pPr>
      <w:overflowPunct w:val="0"/>
      <w:autoSpaceDE w:val="0"/>
      <w:autoSpaceDN w:val="0"/>
      <w:adjustRightInd w:val="0"/>
      <w:spacing w:before="120"/>
      <w:ind w:firstLine="709"/>
      <w:jc w:val="both"/>
      <w:textAlignment w:val="baseline"/>
    </w:pPr>
    <w:rPr>
      <w:szCs w:val="20"/>
    </w:rPr>
  </w:style>
  <w:style w:type="paragraph" w:customStyle="1" w:styleId="68">
    <w:name w:val="Обычный6"/>
    <w:uiPriority w:val="99"/>
    <w:qFormat/>
    <w:rsid w:val="00703681"/>
    <w:rPr>
      <w:rFonts w:eastAsia="PMingLiU"/>
      <w:sz w:val="24"/>
      <w:lang w:eastAsia="zh-TW"/>
    </w:rPr>
  </w:style>
  <w:style w:type="paragraph" w:customStyle="1" w:styleId="22a">
    <w:name w:val="Знак Знак Знак2 Знак2"/>
    <w:basedOn w:val="af3"/>
    <w:next w:val="2a"/>
    <w:autoRedefine/>
    <w:uiPriority w:val="99"/>
    <w:qFormat/>
    <w:rsid w:val="00703681"/>
    <w:pPr>
      <w:spacing w:after="160" w:line="240" w:lineRule="exact"/>
      <w:jc w:val="right"/>
    </w:pPr>
    <w:rPr>
      <w:noProof/>
      <w:lang w:val="en-US" w:eastAsia="en-US"/>
    </w:rPr>
  </w:style>
  <w:style w:type="character" w:customStyle="1" w:styleId="1820">
    <w:name w:val="Знак Знак182"/>
    <w:basedOn w:val="af4"/>
    <w:locked/>
    <w:rsid w:val="00703681"/>
    <w:rPr>
      <w:rFonts w:cs="Times New Roman"/>
      <w:sz w:val="24"/>
      <w:lang w:val="ru-RU" w:eastAsia="ru-RU" w:bidi="ar-SA"/>
    </w:rPr>
  </w:style>
  <w:style w:type="character" w:customStyle="1" w:styleId="11fe">
    <w:name w:val="Заголовок 1 Знак Знак1"/>
    <w:aliases w:val="H1 Знак Знак"/>
    <w:basedOn w:val="af4"/>
    <w:locked/>
    <w:rsid w:val="00703681"/>
    <w:rPr>
      <w:b/>
      <w:bCs/>
      <w:sz w:val="24"/>
      <w:szCs w:val="24"/>
      <w:lang w:val="ru-RU" w:eastAsia="ru-RU" w:bidi="ar-SA"/>
    </w:rPr>
  </w:style>
  <w:style w:type="character" w:customStyle="1" w:styleId="1214">
    <w:name w:val="Знак Знак121"/>
    <w:basedOn w:val="af4"/>
    <w:uiPriority w:val="99"/>
    <w:qFormat/>
    <w:locked/>
    <w:rsid w:val="00703681"/>
    <w:rPr>
      <w:bCs/>
      <w:iCs/>
      <w:sz w:val="24"/>
      <w:szCs w:val="24"/>
      <w:lang w:val="ru-RU" w:eastAsia="ru-RU" w:bidi="ar-SA"/>
    </w:rPr>
  </w:style>
  <w:style w:type="character" w:customStyle="1" w:styleId="1116">
    <w:name w:val="Знак Знак111"/>
    <w:basedOn w:val="af4"/>
    <w:uiPriority w:val="99"/>
    <w:qFormat/>
    <w:locked/>
    <w:rsid w:val="00703681"/>
    <w:rPr>
      <w:i/>
      <w:iCs/>
      <w:sz w:val="24"/>
      <w:szCs w:val="24"/>
      <w:lang w:val="ru-RU" w:eastAsia="ru-RU" w:bidi="ar-SA"/>
    </w:rPr>
  </w:style>
  <w:style w:type="character" w:customStyle="1" w:styleId="1011">
    <w:name w:val="Знак Знак101"/>
    <w:basedOn w:val="af4"/>
    <w:uiPriority w:val="99"/>
    <w:qFormat/>
    <w:locked/>
    <w:rsid w:val="00703681"/>
    <w:rPr>
      <w:i/>
      <w:iCs/>
      <w:sz w:val="24"/>
      <w:szCs w:val="24"/>
      <w:lang w:val="ru-RU" w:eastAsia="ru-RU" w:bidi="ar-SA"/>
    </w:rPr>
  </w:style>
  <w:style w:type="character" w:customStyle="1" w:styleId="911">
    <w:name w:val="Знак Знак91"/>
    <w:basedOn w:val="af4"/>
    <w:uiPriority w:val="99"/>
    <w:qFormat/>
    <w:locked/>
    <w:rsid w:val="00703681"/>
    <w:rPr>
      <w:b/>
      <w:bCs/>
      <w:sz w:val="24"/>
      <w:szCs w:val="24"/>
      <w:lang w:val="ru-RU" w:eastAsia="ru-RU" w:bidi="ar-SA"/>
    </w:rPr>
  </w:style>
  <w:style w:type="character" w:customStyle="1" w:styleId="820">
    <w:name w:val="Знак Знак82"/>
    <w:basedOn w:val="af4"/>
    <w:uiPriority w:val="99"/>
    <w:qFormat/>
    <w:locked/>
    <w:rsid w:val="00703681"/>
    <w:rPr>
      <w:b/>
      <w:bCs/>
      <w:i/>
      <w:iCs/>
      <w:sz w:val="24"/>
      <w:szCs w:val="24"/>
      <w:lang w:val="ru-RU" w:eastAsia="ru-RU" w:bidi="ar-SA"/>
    </w:rPr>
  </w:style>
  <w:style w:type="character" w:customStyle="1" w:styleId="720">
    <w:name w:val="Знак Знак72"/>
    <w:basedOn w:val="af4"/>
    <w:uiPriority w:val="99"/>
    <w:qFormat/>
    <w:locked/>
    <w:rsid w:val="00703681"/>
    <w:rPr>
      <w:b/>
      <w:sz w:val="22"/>
      <w:szCs w:val="22"/>
      <w:lang w:val="ru-RU" w:eastAsia="ru-RU" w:bidi="ar-SA"/>
    </w:rPr>
  </w:style>
  <w:style w:type="character" w:customStyle="1" w:styleId="620">
    <w:name w:val="Знак Знак62"/>
    <w:basedOn w:val="af4"/>
    <w:uiPriority w:val="99"/>
    <w:qFormat/>
    <w:locked/>
    <w:rsid w:val="00703681"/>
    <w:rPr>
      <w:b/>
      <w:sz w:val="24"/>
      <w:szCs w:val="24"/>
      <w:u w:val="single"/>
      <w:lang w:val="ru-RU" w:eastAsia="ru-RU" w:bidi="ar-SA"/>
    </w:rPr>
  </w:style>
  <w:style w:type="character" w:customStyle="1" w:styleId="515">
    <w:name w:val="Знак Знак51"/>
    <w:basedOn w:val="af4"/>
    <w:uiPriority w:val="99"/>
    <w:qFormat/>
    <w:locked/>
    <w:rsid w:val="00703681"/>
    <w:rPr>
      <w:sz w:val="24"/>
      <w:lang w:val="ru-RU" w:eastAsia="ru-RU" w:bidi="ar-SA"/>
    </w:rPr>
  </w:style>
  <w:style w:type="character" w:customStyle="1" w:styleId="41b">
    <w:name w:val="Знак Знак41"/>
    <w:basedOn w:val="af4"/>
    <w:uiPriority w:val="99"/>
    <w:qFormat/>
    <w:locked/>
    <w:rsid w:val="00703681"/>
    <w:rPr>
      <w:sz w:val="24"/>
      <w:lang w:val="ru-RU" w:eastAsia="ru-RU" w:bidi="ar-SA"/>
    </w:rPr>
  </w:style>
  <w:style w:type="character" w:customStyle="1" w:styleId="31f2">
    <w:name w:val="Знак Знак31"/>
    <w:basedOn w:val="af4"/>
    <w:uiPriority w:val="99"/>
    <w:qFormat/>
    <w:locked/>
    <w:rsid w:val="00703681"/>
    <w:rPr>
      <w:b/>
      <w:sz w:val="24"/>
      <w:lang w:val="ru-RU" w:eastAsia="ru-RU" w:bidi="ar-SA"/>
    </w:rPr>
  </w:style>
  <w:style w:type="paragraph" w:customStyle="1" w:styleId="333">
    <w:name w:val="Основной текст с отступом 33"/>
    <w:basedOn w:val="af3"/>
    <w:uiPriority w:val="99"/>
    <w:qFormat/>
    <w:rsid w:val="00703681"/>
    <w:pPr>
      <w:overflowPunct w:val="0"/>
      <w:autoSpaceDE w:val="0"/>
      <w:autoSpaceDN w:val="0"/>
      <w:adjustRightInd w:val="0"/>
      <w:ind w:firstLine="720"/>
      <w:jc w:val="both"/>
    </w:pPr>
    <w:rPr>
      <w:rFonts w:ascii="AcademyACTT" w:hAnsi="AcademyACTT"/>
      <w:sz w:val="28"/>
      <w:szCs w:val="20"/>
      <w:lang w:val="en-US"/>
    </w:rPr>
  </w:style>
  <w:style w:type="paragraph" w:customStyle="1" w:styleId="340">
    <w:name w:val="Основной текст 34"/>
    <w:basedOn w:val="af3"/>
    <w:uiPriority w:val="99"/>
    <w:qFormat/>
    <w:rsid w:val="00703681"/>
    <w:pPr>
      <w:overflowPunct w:val="0"/>
      <w:autoSpaceDE w:val="0"/>
      <w:autoSpaceDN w:val="0"/>
      <w:adjustRightInd w:val="0"/>
      <w:jc w:val="center"/>
    </w:pPr>
    <w:rPr>
      <w:b/>
      <w:szCs w:val="20"/>
    </w:rPr>
  </w:style>
  <w:style w:type="paragraph" w:customStyle="1" w:styleId="3ff5">
    <w:name w:val="Обычный (веб)3"/>
    <w:basedOn w:val="af3"/>
    <w:uiPriority w:val="99"/>
    <w:qFormat/>
    <w:rsid w:val="00703681"/>
    <w:pPr>
      <w:overflowPunct w:val="0"/>
      <w:autoSpaceDE w:val="0"/>
      <w:autoSpaceDN w:val="0"/>
      <w:adjustRightInd w:val="0"/>
      <w:spacing w:before="100" w:after="100"/>
    </w:pPr>
    <w:rPr>
      <w:color w:val="000000"/>
      <w:szCs w:val="20"/>
    </w:rPr>
  </w:style>
  <w:style w:type="paragraph" w:customStyle="1" w:styleId="3ff6">
    <w:name w:val="Знак Знак Знак3"/>
    <w:basedOn w:val="af3"/>
    <w:uiPriority w:val="99"/>
    <w:qFormat/>
    <w:rsid w:val="00703681"/>
    <w:pPr>
      <w:spacing w:before="100" w:beforeAutospacing="1" w:after="100" w:afterAutospacing="1"/>
    </w:pPr>
    <w:rPr>
      <w:rFonts w:ascii="Tahoma" w:hAnsi="Tahoma"/>
      <w:sz w:val="20"/>
      <w:szCs w:val="20"/>
      <w:lang w:val="en-US" w:eastAsia="en-US"/>
    </w:rPr>
  </w:style>
  <w:style w:type="paragraph" w:customStyle="1" w:styleId="12">
    <w:name w:val="Знак Знак Знак1 Знак Знак Знак Знак2"/>
    <w:basedOn w:val="af3"/>
    <w:uiPriority w:val="99"/>
    <w:qFormat/>
    <w:rsid w:val="00703681"/>
    <w:pPr>
      <w:numPr>
        <w:numId w:val="52"/>
      </w:numPr>
      <w:spacing w:after="160" w:line="240" w:lineRule="exact"/>
      <w:jc w:val="both"/>
    </w:pPr>
    <w:rPr>
      <w:rFonts w:ascii="Verdana" w:hAnsi="Verdana" w:cs="Verdana"/>
      <w:sz w:val="20"/>
      <w:szCs w:val="20"/>
      <w:lang w:val="en-US" w:eastAsia="en-US"/>
    </w:rPr>
  </w:style>
  <w:style w:type="paragraph" w:customStyle="1" w:styleId="138">
    <w:name w:val="Знак Знак Знак1 Знак3"/>
    <w:basedOn w:val="af3"/>
    <w:next w:val="2a"/>
    <w:autoRedefine/>
    <w:uiPriority w:val="99"/>
    <w:qFormat/>
    <w:rsid w:val="00703681"/>
    <w:pPr>
      <w:spacing w:after="160" w:line="240" w:lineRule="exact"/>
      <w:jc w:val="right"/>
    </w:pPr>
    <w:rPr>
      <w:noProof/>
      <w:lang w:val="en-US" w:eastAsia="en-US"/>
    </w:rPr>
  </w:style>
  <w:style w:type="character" w:customStyle="1" w:styleId="12c">
    <w:name w:val="Знак12"/>
    <w:rsid w:val="00703681"/>
    <w:rPr>
      <w:rFonts w:cs="Arial"/>
      <w:b/>
      <w:bCs/>
      <w:kern w:val="32"/>
      <w:sz w:val="24"/>
      <w:szCs w:val="32"/>
      <w:lang w:val="ru-RU" w:eastAsia="ru-RU" w:bidi="ar-SA"/>
    </w:rPr>
  </w:style>
  <w:style w:type="paragraph" w:customStyle="1" w:styleId="-42">
    <w:name w:val="Таблица - Числа справа 4"/>
    <w:basedOn w:val="-7"/>
    <w:uiPriority w:val="99"/>
    <w:qFormat/>
    <w:rsid w:val="00703681"/>
    <w:pPr>
      <w:autoSpaceDN/>
      <w:ind w:right="227"/>
    </w:pPr>
  </w:style>
  <w:style w:type="paragraph" w:customStyle="1" w:styleId="27">
    <w:name w:val="Список_маркерный_2_уровень Знак"/>
    <w:basedOn w:val="af3"/>
    <w:uiPriority w:val="99"/>
    <w:qFormat/>
    <w:rsid w:val="00703681"/>
    <w:pPr>
      <w:numPr>
        <w:ilvl w:val="1"/>
        <w:numId w:val="53"/>
      </w:numPr>
      <w:spacing w:before="60" w:after="100"/>
      <w:jc w:val="both"/>
    </w:pPr>
  </w:style>
  <w:style w:type="paragraph" w:customStyle="1" w:styleId="1ffffff">
    <w:name w:val="Список_маркерный_1_уровень"/>
    <w:link w:val="1ffffff0"/>
    <w:qFormat/>
    <w:rsid w:val="00703681"/>
    <w:pPr>
      <w:spacing w:before="60" w:after="100"/>
      <w:ind w:left="567"/>
      <w:jc w:val="both"/>
    </w:pPr>
    <w:rPr>
      <w:snapToGrid w:val="0"/>
      <w:sz w:val="24"/>
      <w:szCs w:val="24"/>
    </w:rPr>
  </w:style>
  <w:style w:type="paragraph" w:customStyle="1" w:styleId="2fffc">
    <w:name w:val="Список_маркерный_2_уровень"/>
    <w:basedOn w:val="1ffffff"/>
    <w:uiPriority w:val="99"/>
    <w:qFormat/>
    <w:rsid w:val="00703681"/>
    <w:pPr>
      <w:ind w:left="964"/>
    </w:pPr>
  </w:style>
  <w:style w:type="paragraph" w:customStyle="1" w:styleId="1ffffff1">
    <w:name w:val="Знак Знак Знак Знак Знак1 Знак Знак Знак Знак Знак Знак Знак"/>
    <w:basedOn w:val="af3"/>
    <w:uiPriority w:val="99"/>
    <w:qFormat/>
    <w:rsid w:val="00703681"/>
    <w:pPr>
      <w:widowControl w:val="0"/>
      <w:adjustRightInd w:val="0"/>
      <w:spacing w:after="160" w:line="240" w:lineRule="exact"/>
      <w:jc w:val="right"/>
    </w:pPr>
    <w:rPr>
      <w:sz w:val="20"/>
      <w:szCs w:val="20"/>
      <w:lang w:val="en-GB" w:eastAsia="en-US"/>
    </w:rPr>
  </w:style>
  <w:style w:type="character" w:customStyle="1" w:styleId="affffffffffffe">
    <w:name w:val="Текст_Обычный"/>
    <w:uiPriority w:val="99"/>
    <w:qFormat/>
    <w:rsid w:val="00703681"/>
    <w:rPr>
      <w:b w:val="0"/>
    </w:rPr>
  </w:style>
  <w:style w:type="paragraph" w:customStyle="1" w:styleId="u">
    <w:name w:val="u"/>
    <w:basedOn w:val="af3"/>
    <w:uiPriority w:val="99"/>
    <w:qFormat/>
    <w:rsid w:val="00703681"/>
    <w:pPr>
      <w:ind w:firstLine="300"/>
      <w:jc w:val="both"/>
    </w:pPr>
  </w:style>
  <w:style w:type="character" w:customStyle="1" w:styleId="afffffffffffff">
    <w:name w:val="Основной текст_"/>
    <w:rsid w:val="00703681"/>
    <w:rPr>
      <w:rFonts w:ascii="Sylfaen" w:eastAsia="Sylfaen" w:hAnsi="Sylfaen" w:cs="Sylfaen"/>
      <w:spacing w:val="4"/>
      <w:shd w:val="clear" w:color="auto" w:fill="FFFFFF"/>
    </w:rPr>
  </w:style>
  <w:style w:type="character" w:customStyle="1" w:styleId="11pt0pt">
    <w:name w:val="Основной текст + 11 pt;Полужирный;Интервал 0 pt"/>
    <w:rsid w:val="00703681"/>
    <w:rPr>
      <w:rFonts w:ascii="Sylfaen" w:eastAsia="Sylfaen" w:hAnsi="Sylfaen" w:cs="Sylfaen"/>
      <w:b/>
      <w:bCs/>
      <w:i w:val="0"/>
      <w:iCs w:val="0"/>
      <w:smallCaps w:val="0"/>
      <w:strike w:val="0"/>
      <w:color w:val="000000"/>
      <w:spacing w:val="8"/>
      <w:w w:val="100"/>
      <w:position w:val="0"/>
      <w:sz w:val="22"/>
      <w:szCs w:val="22"/>
      <w:u w:val="none"/>
      <w:shd w:val="clear" w:color="auto" w:fill="FFFFFF"/>
      <w:lang w:val="ru-RU"/>
    </w:rPr>
  </w:style>
  <w:style w:type="character" w:customStyle="1" w:styleId="1fffff4">
    <w:name w:val="Обычный1 Знак"/>
    <w:link w:val="125"/>
    <w:uiPriority w:val="99"/>
    <w:rsid w:val="00703681"/>
  </w:style>
  <w:style w:type="character" w:customStyle="1" w:styleId="affffffffff0">
    <w:name w:val="Текст таблицы Знак"/>
    <w:basedOn w:val="af4"/>
    <w:link w:val="affffffffff"/>
    <w:uiPriority w:val="99"/>
    <w:locked/>
    <w:rsid w:val="00703681"/>
    <w:rPr>
      <w:rFonts w:ascii="Arial" w:hAnsi="Arial"/>
    </w:rPr>
  </w:style>
  <w:style w:type="paragraph" w:customStyle="1" w:styleId="new0">
    <w:name w:val="Таблица new"/>
    <w:basedOn w:val="af3"/>
    <w:uiPriority w:val="99"/>
    <w:qFormat/>
    <w:rsid w:val="00703681"/>
    <w:pPr>
      <w:spacing w:before="120" w:after="120" w:line="276" w:lineRule="auto"/>
      <w:jc w:val="both"/>
    </w:pPr>
    <w:rPr>
      <w:color w:val="000000"/>
      <w:sz w:val="28"/>
      <w:szCs w:val="20"/>
    </w:rPr>
  </w:style>
  <w:style w:type="paragraph" w:customStyle="1" w:styleId="2fffd">
    <w:name w:val="Текст отчета 2"/>
    <w:basedOn w:val="af3"/>
    <w:link w:val="2fffe"/>
    <w:uiPriority w:val="99"/>
    <w:qFormat/>
    <w:rsid w:val="00703681"/>
    <w:pPr>
      <w:spacing w:line="276" w:lineRule="auto"/>
      <w:ind w:firstLine="709"/>
      <w:jc w:val="both"/>
    </w:pPr>
    <w:rPr>
      <w:sz w:val="28"/>
      <w:szCs w:val="20"/>
    </w:rPr>
  </w:style>
  <w:style w:type="character" w:customStyle="1" w:styleId="2fffe">
    <w:name w:val="Текст отчета 2 Знак"/>
    <w:link w:val="2fffd"/>
    <w:uiPriority w:val="99"/>
    <w:locked/>
    <w:rsid w:val="00703681"/>
    <w:rPr>
      <w:sz w:val="28"/>
    </w:rPr>
  </w:style>
  <w:style w:type="paragraph" w:customStyle="1" w:styleId="new">
    <w:name w:val="Список new"/>
    <w:basedOn w:val="afff0"/>
    <w:link w:val="new1"/>
    <w:uiPriority w:val="99"/>
    <w:qFormat/>
    <w:rsid w:val="00703681"/>
    <w:pPr>
      <w:numPr>
        <w:numId w:val="54"/>
      </w:numPr>
      <w:overflowPunct/>
      <w:autoSpaceDE/>
      <w:autoSpaceDN/>
      <w:adjustRightInd/>
      <w:spacing w:line="276" w:lineRule="auto"/>
    </w:pPr>
    <w:rPr>
      <w:color w:val="000000"/>
      <w:sz w:val="28"/>
    </w:rPr>
  </w:style>
  <w:style w:type="character" w:customStyle="1" w:styleId="new1">
    <w:name w:val="Список new Знак"/>
    <w:link w:val="new"/>
    <w:uiPriority w:val="99"/>
    <w:locked/>
    <w:rsid w:val="00703681"/>
    <w:rPr>
      <w:color w:val="000000"/>
      <w:sz w:val="28"/>
    </w:rPr>
  </w:style>
  <w:style w:type="paragraph" w:customStyle="1" w:styleId="33">
    <w:name w:val="3 ур. Заголовок"/>
    <w:basedOn w:val="32"/>
    <w:next w:val="2fffd"/>
    <w:link w:val="3ff7"/>
    <w:uiPriority w:val="99"/>
    <w:qFormat/>
    <w:rsid w:val="00703681"/>
    <w:pPr>
      <w:keepNext/>
      <w:keepLines/>
      <w:numPr>
        <w:ilvl w:val="2"/>
        <w:numId w:val="55"/>
      </w:numPr>
      <w:spacing w:after="120" w:line="240" w:lineRule="auto"/>
      <w:jc w:val="both"/>
    </w:pPr>
    <w:rPr>
      <w:b/>
      <w:bCs/>
      <w:spacing w:val="5"/>
      <w:sz w:val="24"/>
      <w:szCs w:val="26"/>
    </w:rPr>
  </w:style>
  <w:style w:type="paragraph" w:customStyle="1" w:styleId="28">
    <w:name w:val="2 ур. Заголовок"/>
    <w:basedOn w:val="19"/>
    <w:next w:val="2fffd"/>
    <w:link w:val="2ffff"/>
    <w:uiPriority w:val="99"/>
    <w:qFormat/>
    <w:rsid w:val="00703681"/>
    <w:pPr>
      <w:keepNext w:val="0"/>
      <w:widowControl w:val="0"/>
      <w:numPr>
        <w:ilvl w:val="1"/>
        <w:numId w:val="55"/>
      </w:numPr>
      <w:tabs>
        <w:tab w:val="left" w:pos="709"/>
      </w:tabs>
      <w:spacing w:before="0" w:after="240" w:line="240" w:lineRule="auto"/>
      <w:ind w:left="0"/>
      <w:jc w:val="both"/>
      <w:outlineLvl w:val="1"/>
    </w:pPr>
    <w:rPr>
      <w:rFonts w:eastAsia="Times New Roman" w:cs="Times New Roman"/>
      <w:b/>
      <w:bCs/>
      <w:sz w:val="24"/>
      <w:szCs w:val="32"/>
    </w:rPr>
  </w:style>
  <w:style w:type="character" w:customStyle="1" w:styleId="FontStyle158">
    <w:name w:val="Font Style158"/>
    <w:uiPriority w:val="99"/>
    <w:rsid w:val="00703681"/>
    <w:rPr>
      <w:rFonts w:eastAsia="Times New Roman"/>
      <w:color w:val="auto"/>
      <w:sz w:val="26"/>
      <w:lang w:val="ru-RU" w:eastAsia="zh-CN"/>
    </w:rPr>
  </w:style>
  <w:style w:type="character" w:customStyle="1" w:styleId="-d">
    <w:name w:val="Таблица - шапка Знак"/>
    <w:link w:val="-c"/>
    <w:rsid w:val="00703681"/>
    <w:rPr>
      <w:rFonts w:ascii="Arial" w:hAnsi="Arial" w:cs="Arial"/>
      <w:b/>
    </w:rPr>
  </w:style>
  <w:style w:type="paragraph" w:customStyle="1" w:styleId="new2">
    <w:name w:val="Рисунок new"/>
    <w:basedOn w:val="2fffd"/>
    <w:next w:val="2fffd"/>
    <w:uiPriority w:val="99"/>
    <w:qFormat/>
    <w:rsid w:val="00703681"/>
    <w:pPr>
      <w:spacing w:before="120" w:after="240" w:line="240" w:lineRule="auto"/>
      <w:ind w:firstLine="0"/>
      <w:jc w:val="center"/>
    </w:pPr>
    <w:rPr>
      <w:noProof/>
    </w:rPr>
  </w:style>
  <w:style w:type="character" w:customStyle="1" w:styleId="nomargin">
    <w:name w:val="nomargin"/>
    <w:basedOn w:val="af4"/>
    <w:uiPriority w:val="99"/>
    <w:rsid w:val="00703681"/>
    <w:rPr>
      <w:rFonts w:cs="Times New Roman"/>
    </w:rPr>
  </w:style>
  <w:style w:type="paragraph" w:customStyle="1" w:styleId="afffffffffffff0">
    <w:name w:val="сам рисунок"/>
    <w:basedOn w:val="2fffd"/>
    <w:link w:val="afffffffffffff1"/>
    <w:uiPriority w:val="99"/>
    <w:qFormat/>
    <w:rsid w:val="00703681"/>
    <w:pPr>
      <w:keepNext/>
      <w:keepLines/>
      <w:spacing w:line="360" w:lineRule="auto"/>
      <w:ind w:firstLine="0"/>
      <w:jc w:val="center"/>
    </w:pPr>
    <w:rPr>
      <w:noProof/>
    </w:rPr>
  </w:style>
  <w:style w:type="character" w:customStyle="1" w:styleId="afffffffffffff1">
    <w:name w:val="сам рисунок Знак"/>
    <w:basedOn w:val="2fffe"/>
    <w:link w:val="afffffffffffff0"/>
    <w:uiPriority w:val="99"/>
    <w:locked/>
    <w:rsid w:val="00703681"/>
    <w:rPr>
      <w:noProof/>
      <w:sz w:val="28"/>
    </w:rPr>
  </w:style>
  <w:style w:type="character" w:customStyle="1" w:styleId="3ff7">
    <w:name w:val="3 ур. Заголовок Знак"/>
    <w:basedOn w:val="35"/>
    <w:link w:val="33"/>
    <w:uiPriority w:val="99"/>
    <w:locked/>
    <w:rsid w:val="00703681"/>
    <w:rPr>
      <w:rFonts w:eastAsia="Calibri" w:cstheme="majorBidi"/>
      <w:b/>
      <w:bCs/>
      <w:spacing w:val="5"/>
      <w:sz w:val="24"/>
      <w:szCs w:val="26"/>
      <w:u w:val="thick"/>
    </w:rPr>
  </w:style>
  <w:style w:type="character" w:customStyle="1" w:styleId="2ffff">
    <w:name w:val="2 ур. Заголовок Знак"/>
    <w:basedOn w:val="af4"/>
    <w:link w:val="28"/>
    <w:uiPriority w:val="99"/>
    <w:locked/>
    <w:rsid w:val="00703681"/>
    <w:rPr>
      <w:b/>
      <w:bCs/>
      <w:sz w:val="24"/>
      <w:szCs w:val="32"/>
    </w:rPr>
  </w:style>
  <w:style w:type="character" w:customStyle="1" w:styleId="maincontent">
    <w:name w:val="maincontent"/>
    <w:basedOn w:val="af4"/>
    <w:uiPriority w:val="99"/>
    <w:rsid w:val="00703681"/>
    <w:rPr>
      <w:rFonts w:cs="Times New Roman"/>
    </w:rPr>
  </w:style>
  <w:style w:type="paragraph" w:customStyle="1" w:styleId="afffffffffffff2">
    <w:name w:val="Текст отчета"/>
    <w:basedOn w:val="af3"/>
    <w:link w:val="afffffffffffff3"/>
    <w:uiPriority w:val="99"/>
    <w:qFormat/>
    <w:rsid w:val="00703681"/>
    <w:pPr>
      <w:spacing w:before="120" w:after="120" w:line="276" w:lineRule="auto"/>
      <w:ind w:firstLine="720"/>
      <w:jc w:val="both"/>
    </w:pPr>
    <w:rPr>
      <w:szCs w:val="20"/>
    </w:rPr>
  </w:style>
  <w:style w:type="character" w:customStyle="1" w:styleId="afffffffffffff3">
    <w:name w:val="Текст отчета Знак"/>
    <w:basedOn w:val="af4"/>
    <w:link w:val="afffffffffffff2"/>
    <w:uiPriority w:val="99"/>
    <w:locked/>
    <w:rsid w:val="00703681"/>
    <w:rPr>
      <w:sz w:val="24"/>
    </w:rPr>
  </w:style>
  <w:style w:type="paragraph" w:customStyle="1" w:styleId="ab">
    <w:name w:val="Название рисунка"/>
    <w:basedOn w:val="aff0"/>
    <w:next w:val="afffffffffffff2"/>
    <w:link w:val="afffffffffffff4"/>
    <w:uiPriority w:val="99"/>
    <w:qFormat/>
    <w:rsid w:val="00703681"/>
    <w:pPr>
      <w:numPr>
        <w:numId w:val="56"/>
      </w:numPr>
      <w:tabs>
        <w:tab w:val="left" w:pos="1418"/>
      </w:tabs>
      <w:spacing w:before="120" w:after="240"/>
      <w:ind w:left="1560" w:hanging="1560"/>
      <w:contextualSpacing w:val="0"/>
      <w:jc w:val="center"/>
    </w:pPr>
    <w:rPr>
      <w:sz w:val="24"/>
      <w:szCs w:val="24"/>
    </w:rPr>
  </w:style>
  <w:style w:type="character" w:customStyle="1" w:styleId="afffffffffffff4">
    <w:name w:val="Название рисунка Знак"/>
    <w:basedOn w:val="aff1"/>
    <w:link w:val="ab"/>
    <w:uiPriority w:val="99"/>
    <w:locked/>
    <w:rsid w:val="00703681"/>
    <w:rPr>
      <w:rFonts w:ascii="Calibri" w:hAnsi="Calibri"/>
      <w:sz w:val="24"/>
      <w:szCs w:val="24"/>
    </w:rPr>
  </w:style>
  <w:style w:type="character" w:customStyle="1" w:styleId="DFN">
    <w:name w:val="DFN"/>
    <w:uiPriority w:val="99"/>
    <w:rsid w:val="00703681"/>
    <w:rPr>
      <w:b/>
    </w:rPr>
  </w:style>
  <w:style w:type="character" w:customStyle="1" w:styleId="xbe">
    <w:name w:val="_xbe"/>
    <w:basedOn w:val="af4"/>
    <w:uiPriority w:val="99"/>
    <w:rsid w:val="00703681"/>
  </w:style>
  <w:style w:type="character" w:customStyle="1" w:styleId="blk">
    <w:name w:val="blk"/>
    <w:basedOn w:val="af4"/>
    <w:uiPriority w:val="99"/>
    <w:rsid w:val="00703681"/>
  </w:style>
  <w:style w:type="character" w:customStyle="1" w:styleId="res2">
    <w:name w:val="res2"/>
    <w:basedOn w:val="af4"/>
    <w:rsid w:val="00703681"/>
  </w:style>
  <w:style w:type="character" w:customStyle="1" w:styleId="1ffffff2">
    <w:name w:val="Слабое выделение1"/>
    <w:uiPriority w:val="99"/>
    <w:qFormat/>
    <w:rsid w:val="00703681"/>
    <w:rPr>
      <w:i/>
      <w:color w:val="5A5A5A"/>
    </w:rPr>
  </w:style>
  <w:style w:type="character" w:customStyle="1" w:styleId="1ffffff3">
    <w:name w:val="Название книги1"/>
    <w:basedOn w:val="af4"/>
    <w:uiPriority w:val="99"/>
    <w:qFormat/>
    <w:rsid w:val="00703681"/>
    <w:rPr>
      <w:rFonts w:ascii="Cambria" w:eastAsia="Times New Roman" w:hAnsi="Cambria"/>
      <w:b/>
      <w:i/>
      <w:sz w:val="24"/>
      <w:szCs w:val="24"/>
    </w:rPr>
  </w:style>
  <w:style w:type="numbering" w:customStyle="1" w:styleId="1123">
    <w:name w:val="Нет списка112"/>
    <w:next w:val="af6"/>
    <w:semiHidden/>
    <w:qFormat/>
    <w:rsid w:val="00703681"/>
  </w:style>
  <w:style w:type="numbering" w:customStyle="1" w:styleId="11120">
    <w:name w:val="Нет списка1112"/>
    <w:next w:val="af6"/>
    <w:semiHidden/>
    <w:qFormat/>
    <w:rsid w:val="00703681"/>
  </w:style>
  <w:style w:type="numbering" w:customStyle="1" w:styleId="326">
    <w:name w:val="Нет списка32"/>
    <w:next w:val="af6"/>
    <w:semiHidden/>
    <w:qFormat/>
    <w:rsid w:val="00703681"/>
  </w:style>
  <w:style w:type="numbering" w:customStyle="1" w:styleId="334">
    <w:name w:val="Нет списка33"/>
    <w:next w:val="af6"/>
    <w:semiHidden/>
    <w:qFormat/>
    <w:rsid w:val="00703681"/>
  </w:style>
  <w:style w:type="numbering" w:customStyle="1" w:styleId="1133">
    <w:name w:val="Нет списка113"/>
    <w:next w:val="af6"/>
    <w:semiHidden/>
    <w:unhideWhenUsed/>
    <w:qFormat/>
    <w:rsid w:val="00703681"/>
  </w:style>
  <w:style w:type="numbering" w:customStyle="1" w:styleId="11130">
    <w:name w:val="Нет списка1113"/>
    <w:next w:val="af6"/>
    <w:semiHidden/>
    <w:qFormat/>
    <w:rsid w:val="00703681"/>
  </w:style>
  <w:style w:type="numbering" w:customStyle="1" w:styleId="3112">
    <w:name w:val="Нет списка311"/>
    <w:next w:val="af6"/>
    <w:semiHidden/>
    <w:qFormat/>
    <w:rsid w:val="00703681"/>
  </w:style>
  <w:style w:type="numbering" w:customStyle="1" w:styleId="341">
    <w:name w:val="Нет списка34"/>
    <w:next w:val="af6"/>
    <w:semiHidden/>
    <w:qFormat/>
    <w:rsid w:val="00703681"/>
  </w:style>
  <w:style w:type="numbering" w:customStyle="1" w:styleId="422">
    <w:name w:val="Нет списка42"/>
    <w:next w:val="af6"/>
    <w:semiHidden/>
    <w:qFormat/>
    <w:rsid w:val="00703681"/>
  </w:style>
  <w:style w:type="numbering" w:customStyle="1" w:styleId="521">
    <w:name w:val="Нет списка52"/>
    <w:next w:val="af6"/>
    <w:uiPriority w:val="99"/>
    <w:semiHidden/>
    <w:unhideWhenUsed/>
    <w:qFormat/>
    <w:rsid w:val="00703681"/>
  </w:style>
  <w:style w:type="numbering" w:customStyle="1" w:styleId="1143">
    <w:name w:val="Нет списка114"/>
    <w:next w:val="af6"/>
    <w:semiHidden/>
    <w:unhideWhenUsed/>
    <w:qFormat/>
    <w:rsid w:val="00703681"/>
  </w:style>
  <w:style w:type="numbering" w:customStyle="1" w:styleId="11140">
    <w:name w:val="Нет списка1114"/>
    <w:next w:val="af6"/>
    <w:semiHidden/>
    <w:qFormat/>
    <w:rsid w:val="00703681"/>
  </w:style>
  <w:style w:type="numbering" w:customStyle="1" w:styleId="111120">
    <w:name w:val="Нет списка11112"/>
    <w:next w:val="af6"/>
    <w:semiHidden/>
    <w:qFormat/>
    <w:rsid w:val="00703681"/>
  </w:style>
  <w:style w:type="numbering" w:customStyle="1" w:styleId="2122">
    <w:name w:val="Нет списка212"/>
    <w:next w:val="af6"/>
    <w:semiHidden/>
    <w:qFormat/>
    <w:rsid w:val="00703681"/>
  </w:style>
  <w:style w:type="numbering" w:customStyle="1" w:styleId="3120">
    <w:name w:val="Нет списка312"/>
    <w:next w:val="af6"/>
    <w:semiHidden/>
    <w:qFormat/>
    <w:rsid w:val="00703681"/>
  </w:style>
  <w:style w:type="numbering" w:customStyle="1" w:styleId="350">
    <w:name w:val="Нет списка35"/>
    <w:next w:val="af6"/>
    <w:semiHidden/>
    <w:qFormat/>
    <w:rsid w:val="00703681"/>
  </w:style>
  <w:style w:type="numbering" w:customStyle="1" w:styleId="432">
    <w:name w:val="Нет списка43"/>
    <w:next w:val="af6"/>
    <w:semiHidden/>
    <w:qFormat/>
    <w:rsid w:val="00703681"/>
  </w:style>
  <w:style w:type="numbering" w:customStyle="1" w:styleId="530">
    <w:name w:val="Нет списка53"/>
    <w:next w:val="af6"/>
    <w:uiPriority w:val="99"/>
    <w:semiHidden/>
    <w:unhideWhenUsed/>
    <w:qFormat/>
    <w:rsid w:val="00703681"/>
  </w:style>
  <w:style w:type="numbering" w:customStyle="1" w:styleId="1152">
    <w:name w:val="Нет списка115"/>
    <w:next w:val="af6"/>
    <w:semiHidden/>
    <w:unhideWhenUsed/>
    <w:qFormat/>
    <w:rsid w:val="00703681"/>
  </w:style>
  <w:style w:type="numbering" w:customStyle="1" w:styleId="11150">
    <w:name w:val="Нет списка1115"/>
    <w:next w:val="af6"/>
    <w:semiHidden/>
    <w:qFormat/>
    <w:rsid w:val="00703681"/>
  </w:style>
  <w:style w:type="numbering" w:customStyle="1" w:styleId="111130">
    <w:name w:val="Нет списка11113"/>
    <w:next w:val="af6"/>
    <w:semiHidden/>
    <w:qFormat/>
    <w:rsid w:val="00703681"/>
  </w:style>
  <w:style w:type="numbering" w:customStyle="1" w:styleId="2134">
    <w:name w:val="Нет списка213"/>
    <w:next w:val="af6"/>
    <w:semiHidden/>
    <w:qFormat/>
    <w:rsid w:val="00703681"/>
  </w:style>
  <w:style w:type="numbering" w:customStyle="1" w:styleId="3130">
    <w:name w:val="Нет списка313"/>
    <w:next w:val="af6"/>
    <w:semiHidden/>
    <w:qFormat/>
    <w:rsid w:val="00703681"/>
  </w:style>
  <w:style w:type="numbering" w:customStyle="1" w:styleId="1160">
    <w:name w:val="Нет списка116"/>
    <w:next w:val="af6"/>
    <w:semiHidden/>
    <w:qFormat/>
    <w:rsid w:val="00703681"/>
  </w:style>
  <w:style w:type="numbering" w:customStyle="1" w:styleId="11160">
    <w:name w:val="Нет списка1116"/>
    <w:next w:val="af6"/>
    <w:semiHidden/>
    <w:qFormat/>
    <w:rsid w:val="00703681"/>
  </w:style>
  <w:style w:type="numbering" w:customStyle="1" w:styleId="264">
    <w:name w:val="Нет списка26"/>
    <w:next w:val="af6"/>
    <w:semiHidden/>
    <w:qFormat/>
    <w:rsid w:val="00703681"/>
  </w:style>
  <w:style w:type="numbering" w:customStyle="1" w:styleId="360">
    <w:name w:val="Нет списка36"/>
    <w:next w:val="af6"/>
    <w:semiHidden/>
    <w:qFormat/>
    <w:rsid w:val="00703681"/>
  </w:style>
  <w:style w:type="numbering" w:customStyle="1" w:styleId="184">
    <w:name w:val="Нет списка18"/>
    <w:next w:val="af6"/>
    <w:semiHidden/>
    <w:unhideWhenUsed/>
    <w:qFormat/>
    <w:rsid w:val="00703681"/>
  </w:style>
  <w:style w:type="numbering" w:customStyle="1" w:styleId="1170">
    <w:name w:val="Нет списка117"/>
    <w:next w:val="af6"/>
    <w:semiHidden/>
    <w:qFormat/>
    <w:rsid w:val="00703681"/>
  </w:style>
  <w:style w:type="numbering" w:customStyle="1" w:styleId="1117">
    <w:name w:val="Нет списка1117"/>
    <w:next w:val="af6"/>
    <w:semiHidden/>
    <w:rsid w:val="00703681"/>
  </w:style>
  <w:style w:type="numbering" w:customStyle="1" w:styleId="272">
    <w:name w:val="Нет списка27"/>
    <w:next w:val="af6"/>
    <w:semiHidden/>
    <w:qFormat/>
    <w:rsid w:val="00703681"/>
  </w:style>
  <w:style w:type="numbering" w:customStyle="1" w:styleId="370">
    <w:name w:val="Нет списка37"/>
    <w:next w:val="af6"/>
    <w:semiHidden/>
    <w:qFormat/>
    <w:rsid w:val="00703681"/>
  </w:style>
  <w:style w:type="numbering" w:customStyle="1" w:styleId="442">
    <w:name w:val="Нет списка44"/>
    <w:next w:val="af6"/>
    <w:uiPriority w:val="99"/>
    <w:semiHidden/>
    <w:unhideWhenUsed/>
    <w:qFormat/>
    <w:rsid w:val="00703681"/>
  </w:style>
  <w:style w:type="numbering" w:customStyle="1" w:styleId="2143">
    <w:name w:val="Нет списка214"/>
    <w:next w:val="af6"/>
    <w:semiHidden/>
    <w:qFormat/>
    <w:rsid w:val="00703681"/>
  </w:style>
  <w:style w:type="numbering" w:customStyle="1" w:styleId="3140">
    <w:name w:val="Нет списка314"/>
    <w:next w:val="af6"/>
    <w:semiHidden/>
    <w:qFormat/>
    <w:rsid w:val="00703681"/>
  </w:style>
  <w:style w:type="numbering" w:customStyle="1" w:styleId="4112">
    <w:name w:val="Нет списка411"/>
    <w:next w:val="af6"/>
    <w:semiHidden/>
    <w:qFormat/>
    <w:rsid w:val="00703681"/>
  </w:style>
  <w:style w:type="numbering" w:customStyle="1" w:styleId="540">
    <w:name w:val="Нет списка54"/>
    <w:next w:val="af6"/>
    <w:uiPriority w:val="99"/>
    <w:semiHidden/>
    <w:unhideWhenUsed/>
    <w:qFormat/>
    <w:rsid w:val="00703681"/>
  </w:style>
  <w:style w:type="numbering" w:customStyle="1" w:styleId="11211">
    <w:name w:val="Нет списка1121"/>
    <w:next w:val="af6"/>
    <w:semiHidden/>
    <w:unhideWhenUsed/>
    <w:qFormat/>
    <w:rsid w:val="00703681"/>
  </w:style>
  <w:style w:type="numbering" w:customStyle="1" w:styleId="11114">
    <w:name w:val="Нет списка11114"/>
    <w:next w:val="af6"/>
    <w:semiHidden/>
    <w:qFormat/>
    <w:rsid w:val="00703681"/>
  </w:style>
  <w:style w:type="numbering" w:customStyle="1" w:styleId="111111">
    <w:name w:val="Нет списка111111"/>
    <w:next w:val="af6"/>
    <w:semiHidden/>
    <w:qFormat/>
    <w:rsid w:val="00703681"/>
  </w:style>
  <w:style w:type="numbering" w:customStyle="1" w:styleId="21110">
    <w:name w:val="Нет списка2111"/>
    <w:next w:val="af6"/>
    <w:semiHidden/>
    <w:qFormat/>
    <w:rsid w:val="00703681"/>
  </w:style>
  <w:style w:type="numbering" w:customStyle="1" w:styleId="31111">
    <w:name w:val="Нет списка3111"/>
    <w:next w:val="af6"/>
    <w:semiHidden/>
    <w:qFormat/>
    <w:rsid w:val="00703681"/>
  </w:style>
  <w:style w:type="character" w:customStyle="1" w:styleId="afffffffffffff5">
    <w:name w:val="сноска Знак Знак"/>
    <w:basedOn w:val="af4"/>
    <w:locked/>
    <w:rsid w:val="00703681"/>
    <w:rPr>
      <w:rFonts w:ascii="Arial" w:hAnsi="Arial" w:cs="Arial"/>
      <w:b/>
      <w:bCs/>
      <w:sz w:val="26"/>
      <w:szCs w:val="26"/>
      <w:lang w:val="ru-RU" w:eastAsia="ru-RU" w:bidi="ar-SA"/>
    </w:rPr>
  </w:style>
  <w:style w:type="paragraph" w:customStyle="1" w:styleId="afffffffffffff6">
    <w:name w:val="Абзац"/>
    <w:link w:val="afffffffffffff7"/>
    <w:qFormat/>
    <w:rsid w:val="00703681"/>
    <w:pPr>
      <w:spacing w:before="120" w:after="60"/>
      <w:ind w:firstLine="567"/>
      <w:jc w:val="both"/>
    </w:pPr>
    <w:rPr>
      <w:sz w:val="24"/>
      <w:szCs w:val="24"/>
    </w:rPr>
  </w:style>
  <w:style w:type="paragraph" w:customStyle="1" w:styleId="regulartext">
    <w:name w:val="regulartext"/>
    <w:basedOn w:val="af3"/>
    <w:uiPriority w:val="99"/>
    <w:qFormat/>
    <w:rsid w:val="00703681"/>
    <w:pPr>
      <w:spacing w:before="100" w:beforeAutospacing="1" w:after="100" w:afterAutospacing="1"/>
    </w:pPr>
  </w:style>
  <w:style w:type="paragraph" w:customStyle="1" w:styleId="afffffffffffff8">
    <w:name w:val="Осн_текст"/>
    <w:basedOn w:val="af3"/>
    <w:link w:val="afffffffffffff9"/>
    <w:qFormat/>
    <w:rsid w:val="00703681"/>
    <w:pPr>
      <w:spacing w:line="288" w:lineRule="auto"/>
      <w:ind w:firstLine="709"/>
      <w:jc w:val="both"/>
    </w:pPr>
    <w:rPr>
      <w:sz w:val="26"/>
      <w:szCs w:val="20"/>
      <w:lang w:eastAsia="en-US"/>
    </w:rPr>
  </w:style>
  <w:style w:type="character" w:customStyle="1" w:styleId="afffffffffffff9">
    <w:name w:val="Осн_текст Знак"/>
    <w:link w:val="afffffffffffff8"/>
    <w:qFormat/>
    <w:locked/>
    <w:rsid w:val="00703681"/>
    <w:rPr>
      <w:sz w:val="26"/>
      <w:lang w:eastAsia="en-US"/>
    </w:rPr>
  </w:style>
  <w:style w:type="character" w:customStyle="1" w:styleId="st">
    <w:name w:val="st"/>
    <w:basedOn w:val="af4"/>
    <w:rsid w:val="00703681"/>
  </w:style>
  <w:style w:type="paragraph" w:customStyle="1" w:styleId="Maximyz">
    <w:name w:val="Maximyz Обычный"/>
    <w:basedOn w:val="af3"/>
    <w:uiPriority w:val="99"/>
    <w:qFormat/>
    <w:rsid w:val="00703681"/>
    <w:pPr>
      <w:spacing w:line="360" w:lineRule="auto"/>
      <w:ind w:firstLine="709"/>
      <w:jc w:val="both"/>
    </w:pPr>
    <w:rPr>
      <w:rFonts w:eastAsia="Calibri"/>
      <w:szCs w:val="20"/>
    </w:rPr>
  </w:style>
  <w:style w:type="paragraph" w:customStyle="1" w:styleId="2ffff0">
    <w:name w:val="Заголовок2"/>
    <w:basedOn w:val="af3"/>
    <w:next w:val="af3"/>
    <w:link w:val="2ffff1"/>
    <w:uiPriority w:val="99"/>
    <w:qFormat/>
    <w:rsid w:val="00703681"/>
    <w:pPr>
      <w:suppressAutoHyphens/>
      <w:autoSpaceDN w:val="0"/>
      <w:spacing w:before="60" w:after="60"/>
      <w:ind w:left="1701" w:right="1701"/>
      <w:jc w:val="center"/>
    </w:pPr>
    <w:rPr>
      <w:b/>
      <w:spacing w:val="20"/>
      <w:sz w:val="28"/>
      <w:szCs w:val="20"/>
    </w:rPr>
  </w:style>
  <w:style w:type="paragraph" w:customStyle="1" w:styleId="034">
    <w:name w:val="Стиль Авто По правому краю Справа:  034 см"/>
    <w:basedOn w:val="af3"/>
    <w:uiPriority w:val="99"/>
    <w:qFormat/>
    <w:rsid w:val="00703681"/>
    <w:pPr>
      <w:spacing w:after="120"/>
      <w:ind w:right="193" w:firstLine="709"/>
      <w:jc w:val="right"/>
    </w:pPr>
    <w:rPr>
      <w:szCs w:val="20"/>
    </w:rPr>
  </w:style>
  <w:style w:type="character" w:customStyle="1" w:styleId="HTMLPreformattedChar">
    <w:name w:val="HTML Preformatted Char"/>
    <w:uiPriority w:val="99"/>
    <w:qFormat/>
    <w:locked/>
    <w:rsid w:val="00703681"/>
    <w:rPr>
      <w:rFonts w:ascii="Courier New" w:hAnsi="Courier New"/>
      <w:lang w:val="ru-RU" w:eastAsia="ru-RU"/>
    </w:rPr>
  </w:style>
  <w:style w:type="paragraph" w:customStyle="1" w:styleId="Char12">
    <w:name w:val="Char12"/>
    <w:basedOn w:val="af3"/>
    <w:uiPriority w:val="99"/>
    <w:qFormat/>
    <w:rsid w:val="00703681"/>
    <w:pPr>
      <w:spacing w:before="100" w:beforeAutospacing="1" w:after="100" w:afterAutospacing="1"/>
    </w:pPr>
    <w:rPr>
      <w:rFonts w:ascii="Tahoma" w:hAnsi="Tahoma"/>
      <w:sz w:val="20"/>
      <w:szCs w:val="20"/>
      <w:lang w:val="en-US" w:eastAsia="en-US"/>
    </w:rPr>
  </w:style>
  <w:style w:type="paragraph" w:customStyle="1" w:styleId="Style51">
    <w:name w:val="Style51"/>
    <w:basedOn w:val="af3"/>
    <w:uiPriority w:val="99"/>
    <w:qFormat/>
    <w:rsid w:val="00703681"/>
    <w:pPr>
      <w:widowControl w:val="0"/>
      <w:autoSpaceDE w:val="0"/>
      <w:autoSpaceDN w:val="0"/>
      <w:adjustRightInd w:val="0"/>
      <w:jc w:val="both"/>
    </w:pPr>
  </w:style>
  <w:style w:type="paragraph" w:customStyle="1" w:styleId="Style317">
    <w:name w:val="Style317"/>
    <w:basedOn w:val="af3"/>
    <w:uiPriority w:val="99"/>
    <w:qFormat/>
    <w:rsid w:val="00703681"/>
    <w:pPr>
      <w:widowControl w:val="0"/>
      <w:autoSpaceDE w:val="0"/>
      <w:autoSpaceDN w:val="0"/>
      <w:adjustRightInd w:val="0"/>
    </w:pPr>
  </w:style>
  <w:style w:type="character" w:customStyle="1" w:styleId="FontStyle353">
    <w:name w:val="Font Style353"/>
    <w:basedOn w:val="af4"/>
    <w:rsid w:val="00703681"/>
    <w:rPr>
      <w:rFonts w:ascii="Times New Roman" w:hAnsi="Times New Roman" w:cs="Times New Roman"/>
      <w:sz w:val="20"/>
      <w:szCs w:val="20"/>
    </w:rPr>
  </w:style>
  <w:style w:type="paragraph" w:customStyle="1" w:styleId="Style44">
    <w:name w:val="Style44"/>
    <w:basedOn w:val="af3"/>
    <w:uiPriority w:val="99"/>
    <w:qFormat/>
    <w:rsid w:val="00703681"/>
    <w:pPr>
      <w:widowControl w:val="0"/>
      <w:autoSpaceDE w:val="0"/>
      <w:autoSpaceDN w:val="0"/>
      <w:adjustRightInd w:val="0"/>
      <w:spacing w:line="249" w:lineRule="exact"/>
      <w:jc w:val="center"/>
    </w:pPr>
  </w:style>
  <w:style w:type="paragraph" w:customStyle="1" w:styleId="Style329">
    <w:name w:val="Style329"/>
    <w:basedOn w:val="af3"/>
    <w:uiPriority w:val="99"/>
    <w:qFormat/>
    <w:rsid w:val="00703681"/>
    <w:pPr>
      <w:widowControl w:val="0"/>
      <w:autoSpaceDE w:val="0"/>
      <w:autoSpaceDN w:val="0"/>
      <w:adjustRightInd w:val="0"/>
    </w:pPr>
  </w:style>
  <w:style w:type="paragraph" w:customStyle="1" w:styleId="Style59">
    <w:name w:val="Style59"/>
    <w:basedOn w:val="af3"/>
    <w:uiPriority w:val="99"/>
    <w:qFormat/>
    <w:rsid w:val="00703681"/>
    <w:pPr>
      <w:widowControl w:val="0"/>
      <w:autoSpaceDE w:val="0"/>
      <w:autoSpaceDN w:val="0"/>
      <w:adjustRightInd w:val="0"/>
    </w:pPr>
  </w:style>
  <w:style w:type="character" w:customStyle="1" w:styleId="FontStyle355">
    <w:name w:val="Font Style355"/>
    <w:basedOn w:val="af4"/>
    <w:rsid w:val="00703681"/>
    <w:rPr>
      <w:rFonts w:ascii="Georgia" w:hAnsi="Georgia" w:cs="Georgia"/>
      <w:b/>
      <w:bCs/>
      <w:spacing w:val="-10"/>
      <w:sz w:val="20"/>
      <w:szCs w:val="20"/>
    </w:rPr>
  </w:style>
  <w:style w:type="paragraph" w:customStyle="1" w:styleId="PlainText2">
    <w:name w:val="Plain Text2"/>
    <w:basedOn w:val="af3"/>
    <w:uiPriority w:val="99"/>
    <w:qFormat/>
    <w:rsid w:val="00703681"/>
    <w:pPr>
      <w:ind w:firstLine="709"/>
      <w:jc w:val="both"/>
    </w:pPr>
    <w:rPr>
      <w:szCs w:val="20"/>
    </w:rPr>
  </w:style>
  <w:style w:type="paragraph" w:customStyle="1" w:styleId="202">
    <w:name w:val="Стиль Основной текст с отступом 2 + по ширине Слева:  0 см Первая..."/>
    <w:basedOn w:val="2f3"/>
    <w:uiPriority w:val="99"/>
    <w:qFormat/>
    <w:rsid w:val="00703681"/>
    <w:pPr>
      <w:autoSpaceDN/>
      <w:spacing w:after="0" w:line="240" w:lineRule="auto"/>
      <w:ind w:left="0" w:firstLine="720"/>
      <w:jc w:val="both"/>
    </w:pPr>
    <w:rPr>
      <w:color w:val="000000"/>
    </w:rPr>
  </w:style>
  <w:style w:type="paragraph" w:customStyle="1" w:styleId="afffffffffffffa">
    <w:name w:val="табл с отступом"/>
    <w:basedOn w:val="af3"/>
    <w:uiPriority w:val="99"/>
    <w:qFormat/>
    <w:rsid w:val="00703681"/>
    <w:pPr>
      <w:ind w:firstLine="284"/>
    </w:pPr>
    <w:rPr>
      <w:color w:val="000000"/>
    </w:rPr>
  </w:style>
  <w:style w:type="character" w:customStyle="1" w:styleId="pagefont1">
    <w:name w:val="pagefont1"/>
    <w:rsid w:val="00703681"/>
    <w:rPr>
      <w:sz w:val="18"/>
      <w:szCs w:val="18"/>
    </w:rPr>
  </w:style>
  <w:style w:type="character" w:customStyle="1" w:styleId="4f7">
    <w:name w:val="Основной текст Знак Знак Знак Знак4"/>
    <w:aliases w:val="Основной текст Знак Знак Знак Знак Знак Знак3"/>
    <w:rsid w:val="00703681"/>
    <w:rPr>
      <w:szCs w:val="24"/>
      <w:lang w:val="ru-RU" w:eastAsia="ru-RU" w:bidi="ar-SA"/>
    </w:rPr>
  </w:style>
  <w:style w:type="character" w:customStyle="1" w:styleId="1fa">
    <w:name w:val="Знак Знак Знак1 Знак Знак Знак Знак Знак Знак Знак Знак"/>
    <w:link w:val="1f9"/>
    <w:uiPriority w:val="99"/>
    <w:rsid w:val="00703681"/>
    <w:rPr>
      <w:noProof/>
      <w:sz w:val="24"/>
      <w:szCs w:val="24"/>
      <w:lang w:val="en-US" w:eastAsia="en-US"/>
    </w:rPr>
  </w:style>
  <w:style w:type="paragraph" w:customStyle="1" w:styleId="afffffffffffffb">
    <w:name w:val="ОБЫЧНЫЙ_Г"/>
    <w:basedOn w:val="af3"/>
    <w:uiPriority w:val="99"/>
    <w:qFormat/>
    <w:rsid w:val="00703681"/>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3"/>
    <w:link w:val="12pt1020"/>
    <w:qFormat/>
    <w:rsid w:val="00703681"/>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link w:val="12pt102"/>
    <w:rsid w:val="00703681"/>
    <w:rPr>
      <w:b/>
      <w:bCs/>
      <w:sz w:val="24"/>
      <w:szCs w:val="24"/>
    </w:rPr>
  </w:style>
  <w:style w:type="paragraph" w:customStyle="1" w:styleId="hramdescr">
    <w:name w:val="hramdescr"/>
    <w:basedOn w:val="af3"/>
    <w:uiPriority w:val="99"/>
    <w:qFormat/>
    <w:rsid w:val="00703681"/>
    <w:pPr>
      <w:spacing w:before="100" w:beforeAutospacing="1" w:after="100" w:afterAutospacing="1"/>
    </w:pPr>
  </w:style>
  <w:style w:type="character" w:customStyle="1" w:styleId="afffff4">
    <w:name w:val="Название таблицы Знак"/>
    <w:link w:val="afffff3"/>
    <w:rsid w:val="00703681"/>
    <w:rPr>
      <w:sz w:val="24"/>
      <w:szCs w:val="24"/>
    </w:rPr>
  </w:style>
  <w:style w:type="character" w:customStyle="1" w:styleId="afffffffffffffc">
    <w:name w:val="Основной текст с точкой Знак Знак"/>
    <w:rsid w:val="00703681"/>
    <w:rPr>
      <w:b/>
      <w:sz w:val="24"/>
      <w:szCs w:val="24"/>
      <w:u w:val="single"/>
      <w:lang w:val="ru-RU" w:eastAsia="ru-RU" w:bidi="ar-SA"/>
    </w:rPr>
  </w:style>
  <w:style w:type="character" w:customStyle="1" w:styleId="1ffffff4">
    <w:name w:val="Список нумерованный 1. Знак Знак"/>
    <w:rsid w:val="00703681"/>
    <w:rPr>
      <w:rFonts w:cs="Arial"/>
      <w:sz w:val="24"/>
      <w:szCs w:val="24"/>
    </w:rPr>
  </w:style>
  <w:style w:type="character" w:customStyle="1" w:styleId="214pt1">
    <w:name w:val="Заголовок 2 + 14 pt Знак Знак"/>
    <w:locked/>
    <w:rsid w:val="00703681"/>
    <w:rPr>
      <w:b/>
      <w:bCs/>
      <w:sz w:val="28"/>
      <w:lang w:val="ru-RU" w:eastAsia="ru-RU" w:bidi="ar-SA"/>
    </w:rPr>
  </w:style>
  <w:style w:type="character" w:customStyle="1" w:styleId="312pt1">
    <w:name w:val="Заголовок 3 + 12 pt Знак Знак"/>
    <w:locked/>
    <w:rsid w:val="00703681"/>
    <w:rPr>
      <w:rFonts w:cs="Arial"/>
      <w:b/>
      <w:bCs/>
      <w:iCs/>
      <w:sz w:val="24"/>
      <w:szCs w:val="26"/>
      <w:lang w:val="ru-RU" w:eastAsia="ru-RU" w:bidi="ar-SA"/>
    </w:rPr>
  </w:style>
  <w:style w:type="character" w:customStyle="1" w:styleId="afffffffffffffd">
    <w:name w:val="Список с точкой Знак Знак"/>
    <w:rsid w:val="00703681"/>
    <w:rPr>
      <w:sz w:val="24"/>
      <w:szCs w:val="24"/>
      <w:lang w:val="ru-RU" w:eastAsia="ru-RU" w:bidi="ar-SA"/>
    </w:rPr>
  </w:style>
  <w:style w:type="character" w:customStyle="1" w:styleId="-ff4">
    <w:name w:val="Таблица - текст основной Знак Знак"/>
    <w:rsid w:val="00703681"/>
    <w:rPr>
      <w:rFonts w:ascii="Arial" w:hAnsi="Arial" w:cs="Arial"/>
      <w:lang w:val="ru-RU" w:eastAsia="ru-RU" w:bidi="ar-SA"/>
    </w:rPr>
  </w:style>
  <w:style w:type="character" w:customStyle="1" w:styleId="1ffffff5">
    <w:name w:val="Знак Знак Знак1 Знак Знак Знак Знак Знак Знак Знак Знак Знак"/>
    <w:rsid w:val="00703681"/>
    <w:rPr>
      <w:rFonts w:ascii="Tahoma" w:hAnsi="Tahoma"/>
      <w:lang w:val="en-US" w:eastAsia="en-US" w:bidi="ar-SA"/>
    </w:rPr>
  </w:style>
  <w:style w:type="paragraph" w:customStyle="1" w:styleId="11ff">
    <w:name w:val="1 Знак Знак Знак1"/>
    <w:basedOn w:val="af3"/>
    <w:uiPriority w:val="99"/>
    <w:qFormat/>
    <w:rsid w:val="00703681"/>
    <w:pPr>
      <w:spacing w:before="100" w:beforeAutospacing="1" w:after="100" w:afterAutospacing="1"/>
    </w:pPr>
    <w:rPr>
      <w:rFonts w:ascii="Tahoma" w:hAnsi="Tahoma"/>
      <w:sz w:val="20"/>
      <w:szCs w:val="20"/>
      <w:lang w:val="en-US" w:eastAsia="en-US"/>
    </w:rPr>
  </w:style>
  <w:style w:type="character" w:customStyle="1" w:styleId="1ffffff6">
    <w:name w:val="Маркированный список Знак1"/>
    <w:rsid w:val="00703681"/>
    <w:rPr>
      <w:rFonts w:ascii="Times New Roman" w:eastAsia="Times New Roman" w:hAnsi="Times New Roman" w:cs="Times New Roman"/>
      <w:sz w:val="20"/>
      <w:szCs w:val="20"/>
      <w:lang w:eastAsia="ru-RU"/>
    </w:rPr>
  </w:style>
  <w:style w:type="paragraph" w:customStyle="1" w:styleId="Style40">
    <w:name w:val="Style4"/>
    <w:basedOn w:val="af3"/>
    <w:uiPriority w:val="99"/>
    <w:qFormat/>
    <w:rsid w:val="00703681"/>
    <w:pPr>
      <w:widowControl w:val="0"/>
      <w:autoSpaceDE w:val="0"/>
      <w:autoSpaceDN w:val="0"/>
      <w:adjustRightInd w:val="0"/>
      <w:spacing w:beforeLines="50" w:afterLines="40"/>
    </w:pPr>
  </w:style>
  <w:style w:type="paragraph" w:customStyle="1" w:styleId="Style11">
    <w:name w:val="Style11"/>
    <w:basedOn w:val="af3"/>
    <w:uiPriority w:val="99"/>
    <w:qFormat/>
    <w:rsid w:val="00703681"/>
    <w:pPr>
      <w:widowControl w:val="0"/>
      <w:autoSpaceDE w:val="0"/>
      <w:autoSpaceDN w:val="0"/>
      <w:adjustRightInd w:val="0"/>
      <w:spacing w:beforeLines="50" w:afterLines="40" w:line="226" w:lineRule="exact"/>
    </w:pPr>
  </w:style>
  <w:style w:type="paragraph" w:customStyle="1" w:styleId="Style32">
    <w:name w:val="Style32"/>
    <w:basedOn w:val="af3"/>
    <w:uiPriority w:val="99"/>
    <w:qFormat/>
    <w:rsid w:val="00703681"/>
    <w:pPr>
      <w:widowControl w:val="0"/>
      <w:autoSpaceDE w:val="0"/>
      <w:autoSpaceDN w:val="0"/>
      <w:adjustRightInd w:val="0"/>
      <w:spacing w:beforeLines="50" w:afterLines="40"/>
    </w:pPr>
  </w:style>
  <w:style w:type="character" w:customStyle="1" w:styleId="FontStyle41">
    <w:name w:val="Font Style41"/>
    <w:rsid w:val="00703681"/>
    <w:rPr>
      <w:rFonts w:ascii="Times New Roman" w:hAnsi="Times New Roman" w:cs="Times New Roman"/>
      <w:b/>
      <w:bCs/>
      <w:sz w:val="20"/>
      <w:szCs w:val="20"/>
    </w:rPr>
  </w:style>
  <w:style w:type="character" w:customStyle="1" w:styleId="FontStyle57">
    <w:name w:val="Font Style57"/>
    <w:rsid w:val="00703681"/>
    <w:rPr>
      <w:rFonts w:ascii="Times New Roman" w:hAnsi="Times New Roman" w:cs="Times New Roman"/>
      <w:sz w:val="20"/>
      <w:szCs w:val="20"/>
    </w:rPr>
  </w:style>
  <w:style w:type="character" w:customStyle="1" w:styleId="FontStyle58">
    <w:name w:val="Font Style58"/>
    <w:rsid w:val="00703681"/>
    <w:rPr>
      <w:rFonts w:ascii="Times New Roman" w:hAnsi="Times New Roman" w:cs="Times New Roman"/>
      <w:spacing w:val="10"/>
      <w:sz w:val="16"/>
      <w:szCs w:val="16"/>
    </w:rPr>
  </w:style>
  <w:style w:type="paragraph" w:customStyle="1" w:styleId="Style50">
    <w:name w:val="Style5"/>
    <w:basedOn w:val="af3"/>
    <w:uiPriority w:val="99"/>
    <w:qFormat/>
    <w:rsid w:val="00703681"/>
    <w:pPr>
      <w:widowControl w:val="0"/>
      <w:autoSpaceDE w:val="0"/>
      <w:autoSpaceDN w:val="0"/>
      <w:adjustRightInd w:val="0"/>
      <w:spacing w:beforeLines="50" w:afterLines="40"/>
    </w:pPr>
  </w:style>
  <w:style w:type="paragraph" w:customStyle="1" w:styleId="Style7">
    <w:name w:val="Style7"/>
    <w:basedOn w:val="af3"/>
    <w:uiPriority w:val="99"/>
    <w:qFormat/>
    <w:rsid w:val="00703681"/>
    <w:pPr>
      <w:widowControl w:val="0"/>
      <w:autoSpaceDE w:val="0"/>
      <w:autoSpaceDN w:val="0"/>
      <w:adjustRightInd w:val="0"/>
      <w:spacing w:beforeLines="50" w:afterLines="40"/>
    </w:pPr>
  </w:style>
  <w:style w:type="paragraph" w:customStyle="1" w:styleId="Style9">
    <w:name w:val="Style9"/>
    <w:basedOn w:val="af3"/>
    <w:uiPriority w:val="99"/>
    <w:qFormat/>
    <w:rsid w:val="00703681"/>
    <w:pPr>
      <w:widowControl w:val="0"/>
      <w:autoSpaceDE w:val="0"/>
      <w:autoSpaceDN w:val="0"/>
      <w:adjustRightInd w:val="0"/>
      <w:spacing w:beforeLines="50" w:afterLines="40"/>
    </w:pPr>
  </w:style>
  <w:style w:type="character" w:customStyle="1" w:styleId="FontStyle37">
    <w:name w:val="Font Style37"/>
    <w:rsid w:val="00703681"/>
    <w:rPr>
      <w:rFonts w:ascii="Arial Narrow" w:hAnsi="Arial Narrow" w:cs="Arial Narrow"/>
      <w:i/>
      <w:iCs/>
      <w:sz w:val="14"/>
      <w:szCs w:val="14"/>
    </w:rPr>
  </w:style>
  <w:style w:type="character" w:customStyle="1" w:styleId="FontStyle38">
    <w:name w:val="Font Style38"/>
    <w:rsid w:val="00703681"/>
    <w:rPr>
      <w:rFonts w:ascii="Times New Roman" w:hAnsi="Times New Roman" w:cs="Times New Roman"/>
      <w:b/>
      <w:bCs/>
      <w:spacing w:val="20"/>
      <w:sz w:val="22"/>
      <w:szCs w:val="22"/>
    </w:rPr>
  </w:style>
  <w:style w:type="character" w:customStyle="1" w:styleId="FontStyle39">
    <w:name w:val="Font Style39"/>
    <w:rsid w:val="00703681"/>
    <w:rPr>
      <w:rFonts w:ascii="Times New Roman" w:hAnsi="Times New Roman" w:cs="Times New Roman"/>
      <w:b/>
      <w:bCs/>
      <w:spacing w:val="20"/>
      <w:sz w:val="10"/>
      <w:szCs w:val="10"/>
    </w:rPr>
  </w:style>
  <w:style w:type="character" w:customStyle="1" w:styleId="FontStyle40">
    <w:name w:val="Font Style40"/>
    <w:rsid w:val="00703681"/>
    <w:rPr>
      <w:rFonts w:ascii="Corbel" w:hAnsi="Corbel" w:cs="Corbel"/>
      <w:sz w:val="8"/>
      <w:szCs w:val="8"/>
    </w:rPr>
  </w:style>
  <w:style w:type="character" w:customStyle="1" w:styleId="FontStyle42">
    <w:name w:val="Font Style42"/>
    <w:rsid w:val="00703681"/>
    <w:rPr>
      <w:rFonts w:ascii="Times New Roman" w:hAnsi="Times New Roman" w:cs="Times New Roman"/>
      <w:b/>
      <w:bCs/>
      <w:sz w:val="22"/>
      <w:szCs w:val="22"/>
    </w:rPr>
  </w:style>
  <w:style w:type="paragraph" w:customStyle="1" w:styleId="Style121">
    <w:name w:val="Style12"/>
    <w:basedOn w:val="af3"/>
    <w:uiPriority w:val="99"/>
    <w:qFormat/>
    <w:rsid w:val="00703681"/>
    <w:pPr>
      <w:widowControl w:val="0"/>
      <w:autoSpaceDE w:val="0"/>
      <w:autoSpaceDN w:val="0"/>
      <w:adjustRightInd w:val="0"/>
      <w:spacing w:beforeLines="50" w:afterLines="40"/>
    </w:pPr>
  </w:style>
  <w:style w:type="paragraph" w:customStyle="1" w:styleId="Style13">
    <w:name w:val="Style13"/>
    <w:basedOn w:val="af3"/>
    <w:uiPriority w:val="99"/>
    <w:qFormat/>
    <w:rsid w:val="00703681"/>
    <w:pPr>
      <w:widowControl w:val="0"/>
      <w:autoSpaceDE w:val="0"/>
      <w:autoSpaceDN w:val="0"/>
      <w:adjustRightInd w:val="0"/>
      <w:spacing w:beforeLines="50" w:afterLines="40" w:line="230" w:lineRule="exact"/>
      <w:jc w:val="right"/>
    </w:pPr>
  </w:style>
  <w:style w:type="paragraph" w:customStyle="1" w:styleId="Style16">
    <w:name w:val="Style16"/>
    <w:basedOn w:val="af3"/>
    <w:uiPriority w:val="99"/>
    <w:qFormat/>
    <w:rsid w:val="00703681"/>
    <w:pPr>
      <w:widowControl w:val="0"/>
      <w:autoSpaceDE w:val="0"/>
      <w:autoSpaceDN w:val="0"/>
      <w:adjustRightInd w:val="0"/>
      <w:spacing w:beforeLines="50" w:afterLines="40"/>
    </w:pPr>
  </w:style>
  <w:style w:type="paragraph" w:customStyle="1" w:styleId="Style17">
    <w:name w:val="Style17"/>
    <w:basedOn w:val="af3"/>
    <w:uiPriority w:val="99"/>
    <w:qFormat/>
    <w:rsid w:val="00703681"/>
    <w:pPr>
      <w:widowControl w:val="0"/>
      <w:autoSpaceDE w:val="0"/>
      <w:autoSpaceDN w:val="0"/>
      <w:adjustRightInd w:val="0"/>
      <w:spacing w:beforeLines="50" w:afterLines="40"/>
    </w:pPr>
  </w:style>
  <w:style w:type="paragraph" w:customStyle="1" w:styleId="Style18">
    <w:name w:val="Style18"/>
    <w:basedOn w:val="af3"/>
    <w:uiPriority w:val="99"/>
    <w:qFormat/>
    <w:rsid w:val="00703681"/>
    <w:pPr>
      <w:widowControl w:val="0"/>
      <w:autoSpaceDE w:val="0"/>
      <w:autoSpaceDN w:val="0"/>
      <w:adjustRightInd w:val="0"/>
      <w:spacing w:beforeLines="50" w:afterLines="40"/>
    </w:pPr>
  </w:style>
  <w:style w:type="paragraph" w:customStyle="1" w:styleId="Style27">
    <w:name w:val="Style27"/>
    <w:basedOn w:val="af3"/>
    <w:uiPriority w:val="99"/>
    <w:qFormat/>
    <w:rsid w:val="00703681"/>
    <w:pPr>
      <w:widowControl w:val="0"/>
      <w:autoSpaceDE w:val="0"/>
      <w:autoSpaceDN w:val="0"/>
      <w:adjustRightInd w:val="0"/>
      <w:spacing w:beforeLines="50" w:afterLines="40"/>
    </w:pPr>
  </w:style>
  <w:style w:type="paragraph" w:customStyle="1" w:styleId="Style28">
    <w:name w:val="Style28"/>
    <w:basedOn w:val="af3"/>
    <w:uiPriority w:val="99"/>
    <w:qFormat/>
    <w:rsid w:val="00703681"/>
    <w:pPr>
      <w:widowControl w:val="0"/>
      <w:autoSpaceDE w:val="0"/>
      <w:autoSpaceDN w:val="0"/>
      <w:adjustRightInd w:val="0"/>
      <w:spacing w:beforeLines="50" w:afterLines="40"/>
    </w:pPr>
  </w:style>
  <w:style w:type="paragraph" w:customStyle="1" w:styleId="Style29">
    <w:name w:val="Style29"/>
    <w:basedOn w:val="af3"/>
    <w:uiPriority w:val="99"/>
    <w:qFormat/>
    <w:rsid w:val="00703681"/>
    <w:pPr>
      <w:widowControl w:val="0"/>
      <w:autoSpaceDE w:val="0"/>
      <w:autoSpaceDN w:val="0"/>
      <w:adjustRightInd w:val="0"/>
      <w:spacing w:beforeLines="50" w:afterLines="40"/>
    </w:pPr>
  </w:style>
  <w:style w:type="paragraph" w:customStyle="1" w:styleId="Style35">
    <w:name w:val="Style35"/>
    <w:basedOn w:val="af3"/>
    <w:uiPriority w:val="99"/>
    <w:qFormat/>
    <w:rsid w:val="00703681"/>
    <w:pPr>
      <w:widowControl w:val="0"/>
      <w:autoSpaceDE w:val="0"/>
      <w:autoSpaceDN w:val="0"/>
      <w:adjustRightInd w:val="0"/>
      <w:spacing w:beforeLines="50" w:afterLines="40"/>
    </w:pPr>
  </w:style>
  <w:style w:type="character" w:customStyle="1" w:styleId="FontStyle43">
    <w:name w:val="Font Style43"/>
    <w:rsid w:val="00703681"/>
    <w:rPr>
      <w:rFonts w:ascii="Sylfaen" w:hAnsi="Sylfaen" w:cs="Sylfaen"/>
      <w:b/>
      <w:bCs/>
      <w:sz w:val="10"/>
      <w:szCs w:val="10"/>
    </w:rPr>
  </w:style>
  <w:style w:type="character" w:customStyle="1" w:styleId="FontStyle44">
    <w:name w:val="Font Style44"/>
    <w:rsid w:val="00703681"/>
    <w:rPr>
      <w:rFonts w:ascii="Corbel" w:hAnsi="Corbel" w:cs="Corbel"/>
      <w:sz w:val="10"/>
      <w:szCs w:val="10"/>
    </w:rPr>
  </w:style>
  <w:style w:type="character" w:customStyle="1" w:styleId="FontStyle45">
    <w:name w:val="Font Style45"/>
    <w:rsid w:val="00703681"/>
    <w:rPr>
      <w:rFonts w:ascii="Times New Roman" w:hAnsi="Times New Roman" w:cs="Times New Roman"/>
      <w:b/>
      <w:bCs/>
      <w:w w:val="40"/>
      <w:sz w:val="30"/>
      <w:szCs w:val="30"/>
    </w:rPr>
  </w:style>
  <w:style w:type="character" w:customStyle="1" w:styleId="FontStyle46">
    <w:name w:val="Font Style46"/>
    <w:rsid w:val="00703681"/>
    <w:rPr>
      <w:rFonts w:ascii="Times New Roman" w:hAnsi="Times New Roman" w:cs="Times New Roman"/>
      <w:b/>
      <w:bCs/>
      <w:i/>
      <w:iCs/>
      <w:spacing w:val="10"/>
      <w:sz w:val="18"/>
      <w:szCs w:val="18"/>
    </w:rPr>
  </w:style>
  <w:style w:type="character" w:customStyle="1" w:styleId="FontStyle47">
    <w:name w:val="Font Style47"/>
    <w:rsid w:val="00703681"/>
    <w:rPr>
      <w:rFonts w:ascii="Times New Roman" w:hAnsi="Times New Roman" w:cs="Times New Roman"/>
      <w:b/>
      <w:bCs/>
      <w:spacing w:val="-10"/>
      <w:sz w:val="12"/>
      <w:szCs w:val="12"/>
    </w:rPr>
  </w:style>
  <w:style w:type="character" w:customStyle="1" w:styleId="FontStyle48">
    <w:name w:val="Font Style48"/>
    <w:rsid w:val="00703681"/>
    <w:rPr>
      <w:rFonts w:ascii="Times New Roman" w:hAnsi="Times New Roman" w:cs="Times New Roman"/>
      <w:i/>
      <w:iCs/>
      <w:sz w:val="18"/>
      <w:szCs w:val="18"/>
    </w:rPr>
  </w:style>
  <w:style w:type="character" w:customStyle="1" w:styleId="FontStyle49">
    <w:name w:val="Font Style49"/>
    <w:rsid w:val="00703681"/>
    <w:rPr>
      <w:rFonts w:ascii="Times New Roman" w:hAnsi="Times New Roman" w:cs="Times New Roman"/>
      <w:i/>
      <w:iCs/>
      <w:spacing w:val="30"/>
      <w:sz w:val="58"/>
      <w:szCs w:val="58"/>
    </w:rPr>
  </w:style>
  <w:style w:type="character" w:customStyle="1" w:styleId="FontStyle50">
    <w:name w:val="Font Style50"/>
    <w:rsid w:val="00703681"/>
    <w:rPr>
      <w:rFonts w:ascii="Franklin Gothic Medium Cond" w:hAnsi="Franklin Gothic Medium Cond" w:cs="Franklin Gothic Medium Cond"/>
      <w:i/>
      <w:iCs/>
      <w:sz w:val="10"/>
      <w:szCs w:val="10"/>
    </w:rPr>
  </w:style>
  <w:style w:type="character" w:customStyle="1" w:styleId="FontStyle51">
    <w:name w:val="Font Style51"/>
    <w:rsid w:val="00703681"/>
    <w:rPr>
      <w:rFonts w:ascii="Times New Roman" w:hAnsi="Times New Roman" w:cs="Times New Roman"/>
      <w:b/>
      <w:bCs/>
      <w:i/>
      <w:iCs/>
      <w:sz w:val="12"/>
      <w:szCs w:val="12"/>
    </w:rPr>
  </w:style>
  <w:style w:type="character" w:customStyle="1" w:styleId="FontStyle52">
    <w:name w:val="Font Style52"/>
    <w:rsid w:val="00703681"/>
    <w:rPr>
      <w:rFonts w:ascii="Corbel" w:hAnsi="Corbel" w:cs="Corbel"/>
      <w:spacing w:val="60"/>
      <w:sz w:val="60"/>
      <w:szCs w:val="60"/>
    </w:rPr>
  </w:style>
  <w:style w:type="character" w:customStyle="1" w:styleId="FontStyle53">
    <w:name w:val="Font Style53"/>
    <w:rsid w:val="00703681"/>
    <w:rPr>
      <w:rFonts w:ascii="Times New Roman" w:hAnsi="Times New Roman" w:cs="Times New Roman"/>
      <w:i/>
      <w:iCs/>
      <w:sz w:val="30"/>
      <w:szCs w:val="30"/>
    </w:rPr>
  </w:style>
  <w:style w:type="character" w:customStyle="1" w:styleId="FontStyle54">
    <w:name w:val="Font Style54"/>
    <w:rsid w:val="00703681"/>
    <w:rPr>
      <w:rFonts w:ascii="Times New Roman" w:hAnsi="Times New Roman" w:cs="Times New Roman"/>
      <w:b/>
      <w:bCs/>
      <w:sz w:val="18"/>
      <w:szCs w:val="18"/>
    </w:rPr>
  </w:style>
  <w:style w:type="character" w:customStyle="1" w:styleId="FontStyle55">
    <w:name w:val="Font Style55"/>
    <w:rsid w:val="00703681"/>
    <w:rPr>
      <w:rFonts w:ascii="Times New Roman" w:hAnsi="Times New Roman" w:cs="Times New Roman"/>
      <w:sz w:val="18"/>
      <w:szCs w:val="18"/>
    </w:rPr>
  </w:style>
  <w:style w:type="character" w:customStyle="1" w:styleId="FontStyle59">
    <w:name w:val="Font Style59"/>
    <w:rsid w:val="00703681"/>
    <w:rPr>
      <w:rFonts w:ascii="Times New Roman" w:hAnsi="Times New Roman" w:cs="Times New Roman"/>
      <w:b/>
      <w:bCs/>
      <w:sz w:val="22"/>
      <w:szCs w:val="22"/>
    </w:rPr>
  </w:style>
  <w:style w:type="character" w:customStyle="1" w:styleId="FontStyle60">
    <w:name w:val="Font Style60"/>
    <w:rsid w:val="00703681"/>
    <w:rPr>
      <w:rFonts w:ascii="Times New Roman" w:hAnsi="Times New Roman" w:cs="Times New Roman"/>
      <w:b/>
      <w:bCs/>
      <w:i/>
      <w:iCs/>
      <w:sz w:val="10"/>
      <w:szCs w:val="10"/>
    </w:rPr>
  </w:style>
  <w:style w:type="numbering" w:customStyle="1" w:styleId="12310">
    <w:name w:val="Список нумерованный 1.2.3.1"/>
    <w:basedOn w:val="af6"/>
    <w:rsid w:val="00703681"/>
    <w:pPr>
      <w:numPr>
        <w:numId w:val="69"/>
      </w:numPr>
    </w:pPr>
  </w:style>
  <w:style w:type="numbering" w:customStyle="1" w:styleId="12320">
    <w:name w:val="Список нумерованный 1.2.3.2"/>
    <w:basedOn w:val="af6"/>
    <w:rsid w:val="00703681"/>
  </w:style>
  <w:style w:type="paragraph" w:customStyle="1" w:styleId="5f0">
    <w:name w:val="Стиль5"/>
    <w:basedOn w:val="19"/>
    <w:uiPriority w:val="99"/>
    <w:qFormat/>
    <w:rsid w:val="00703681"/>
    <w:pPr>
      <w:tabs>
        <w:tab w:val="left" w:leader="dot" w:pos="9259"/>
        <w:tab w:val="left" w:leader="dot" w:pos="9360"/>
        <w:tab w:val="left" w:leader="dot" w:pos="10080"/>
        <w:tab w:val="left" w:leader="dot" w:pos="14400"/>
        <w:tab w:val="left" w:leader="dot" w:pos="17280"/>
      </w:tabs>
      <w:spacing w:line="240" w:lineRule="auto"/>
    </w:pPr>
    <w:rPr>
      <w:rFonts w:eastAsia="Times New Roman" w:cs="Times New Roman"/>
      <w:b/>
      <w:bCs/>
      <w:sz w:val="24"/>
    </w:rPr>
  </w:style>
  <w:style w:type="paragraph" w:customStyle="1" w:styleId="69">
    <w:name w:val="Стиль6"/>
    <w:basedOn w:val="af3"/>
    <w:uiPriority w:val="99"/>
    <w:qFormat/>
    <w:rsid w:val="00703681"/>
    <w:pPr>
      <w:spacing w:line="360" w:lineRule="auto"/>
      <w:jc w:val="center"/>
      <w:outlineLvl w:val="0"/>
    </w:pPr>
    <w:rPr>
      <w:b/>
      <w:color w:val="000000"/>
    </w:rPr>
  </w:style>
  <w:style w:type="numbering" w:styleId="1ai">
    <w:name w:val="Outline List 1"/>
    <w:basedOn w:val="af6"/>
    <w:unhideWhenUsed/>
    <w:qFormat/>
    <w:rsid w:val="00703681"/>
    <w:pPr>
      <w:numPr>
        <w:numId w:val="89"/>
      </w:numPr>
    </w:pPr>
  </w:style>
  <w:style w:type="paragraph" w:customStyle="1" w:styleId="4f8">
    <w:name w:val="# Заголовок ур 4"/>
    <w:basedOn w:val="af3"/>
    <w:uiPriority w:val="99"/>
    <w:qFormat/>
    <w:rsid w:val="00703681"/>
    <w:pPr>
      <w:widowControl w:val="0"/>
      <w:overflowPunct w:val="0"/>
      <w:autoSpaceDE w:val="0"/>
      <w:autoSpaceDN w:val="0"/>
      <w:adjustRightInd w:val="0"/>
      <w:spacing w:before="120" w:after="120"/>
      <w:jc w:val="both"/>
      <w:textAlignment w:val="baseline"/>
    </w:pPr>
    <w:rPr>
      <w:rFonts w:ascii="Calibri" w:eastAsia="Calibri" w:hAnsi="Calibri"/>
      <w:i/>
      <w:szCs w:val="20"/>
    </w:rPr>
  </w:style>
  <w:style w:type="paragraph" w:customStyle="1" w:styleId="S">
    <w:name w:val="S_Обычный"/>
    <w:basedOn w:val="af3"/>
    <w:link w:val="S0"/>
    <w:qFormat/>
    <w:rsid w:val="00703681"/>
    <w:pPr>
      <w:spacing w:before="120" w:after="60"/>
      <w:ind w:firstLine="567"/>
      <w:jc w:val="both"/>
    </w:pPr>
    <w:rPr>
      <w:lang w:eastAsia="ar-SA"/>
    </w:rPr>
  </w:style>
  <w:style w:type="character" w:customStyle="1" w:styleId="S0">
    <w:name w:val="S_Обычный Знак"/>
    <w:link w:val="S"/>
    <w:rsid w:val="00703681"/>
    <w:rPr>
      <w:sz w:val="24"/>
      <w:szCs w:val="24"/>
      <w:lang w:eastAsia="ar-SA"/>
    </w:rPr>
  </w:style>
  <w:style w:type="paragraph" w:customStyle="1" w:styleId="tekstob">
    <w:name w:val="tekstob"/>
    <w:basedOn w:val="af3"/>
    <w:uiPriority w:val="99"/>
    <w:qFormat/>
    <w:rsid w:val="00703681"/>
    <w:pPr>
      <w:spacing w:before="100" w:beforeAutospacing="1" w:after="100" w:afterAutospacing="1"/>
    </w:pPr>
  </w:style>
  <w:style w:type="paragraph" w:customStyle="1" w:styleId="312pt03">
    <w:name w:val="Стиль Заголовок 3 + 12 pt + Слева:  03 см"/>
    <w:basedOn w:val="312pt0"/>
    <w:autoRedefine/>
    <w:uiPriority w:val="99"/>
    <w:qFormat/>
    <w:rsid w:val="00703681"/>
    <w:pPr>
      <w:ind w:left="0"/>
    </w:pPr>
    <w:rPr>
      <w:rFonts w:ascii="Times New Roman" w:hAnsi="Times New Roman" w:cs="Times New Roman"/>
      <w:szCs w:val="20"/>
    </w:rPr>
  </w:style>
  <w:style w:type="numbering" w:styleId="1111110">
    <w:name w:val="Outline List 2"/>
    <w:basedOn w:val="af6"/>
    <w:unhideWhenUsed/>
    <w:qFormat/>
    <w:rsid w:val="00703681"/>
  </w:style>
  <w:style w:type="character" w:customStyle="1" w:styleId="4f9">
    <w:name w:val="Основной текст (4)"/>
    <w:basedOn w:val="af4"/>
    <w:rsid w:val="00703681"/>
    <w:rPr>
      <w:rFonts w:ascii="Tahoma" w:eastAsia="Tahoma" w:hAnsi="Tahoma" w:cs="Tahoma"/>
      <w:b w:val="0"/>
      <w:bCs w:val="0"/>
      <w:i w:val="0"/>
      <w:iCs w:val="0"/>
      <w:smallCaps w:val="0"/>
      <w:strike w:val="0"/>
      <w:color w:val="000000"/>
      <w:spacing w:val="0"/>
      <w:w w:val="100"/>
      <w:position w:val="0"/>
      <w:sz w:val="21"/>
      <w:szCs w:val="21"/>
      <w:u w:val="single"/>
      <w:lang w:val="ru-RU" w:eastAsia="ru-RU" w:bidi="ru-RU"/>
    </w:rPr>
  </w:style>
  <w:style w:type="character" w:customStyle="1" w:styleId="760">
    <w:name w:val="Основной текст (76)_"/>
    <w:basedOn w:val="af4"/>
    <w:link w:val="761"/>
    <w:rsid w:val="00703681"/>
    <w:rPr>
      <w:rFonts w:ascii="Trebuchet MS" w:eastAsia="Trebuchet MS" w:hAnsi="Trebuchet MS" w:cs="Trebuchet MS"/>
      <w:b/>
      <w:bCs/>
      <w:shd w:val="clear" w:color="auto" w:fill="FFFFFF"/>
    </w:rPr>
  </w:style>
  <w:style w:type="character" w:customStyle="1" w:styleId="76Arial75pt">
    <w:name w:val="Основной текст (76) + Arial;7;5 pt;Не полужирный"/>
    <w:basedOn w:val="760"/>
    <w:rsid w:val="00703681"/>
    <w:rPr>
      <w:rFonts w:ascii="Arial" w:eastAsia="Arial" w:hAnsi="Arial" w:cs="Arial"/>
      <w:b/>
      <w:bCs/>
      <w:color w:val="000000"/>
      <w:spacing w:val="0"/>
      <w:w w:val="100"/>
      <w:position w:val="0"/>
      <w:sz w:val="15"/>
      <w:szCs w:val="15"/>
      <w:shd w:val="clear" w:color="auto" w:fill="FFFFFF"/>
      <w:lang w:val="ru-RU" w:eastAsia="ru-RU" w:bidi="ru-RU"/>
    </w:rPr>
  </w:style>
  <w:style w:type="paragraph" w:customStyle="1" w:styleId="761">
    <w:name w:val="Основной текст (76)"/>
    <w:basedOn w:val="af3"/>
    <w:link w:val="760"/>
    <w:qFormat/>
    <w:rsid w:val="00703681"/>
    <w:pPr>
      <w:widowControl w:val="0"/>
      <w:shd w:val="clear" w:color="auto" w:fill="FFFFFF"/>
      <w:spacing w:after="60" w:line="0" w:lineRule="atLeast"/>
      <w:jc w:val="center"/>
    </w:pPr>
    <w:rPr>
      <w:rFonts w:ascii="Trebuchet MS" w:eastAsia="Trebuchet MS" w:hAnsi="Trebuchet MS" w:cs="Trebuchet MS"/>
      <w:b/>
      <w:bCs/>
      <w:sz w:val="20"/>
      <w:szCs w:val="20"/>
    </w:rPr>
  </w:style>
  <w:style w:type="character" w:customStyle="1" w:styleId="76Arial75pt0">
    <w:name w:val="Основной текст (76) + Arial;7;5 pt"/>
    <w:basedOn w:val="760"/>
    <w:rsid w:val="00703681"/>
    <w:rPr>
      <w:rFonts w:ascii="Arial" w:eastAsia="Arial" w:hAnsi="Arial" w:cs="Arial"/>
      <w:b/>
      <w:bCs/>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afffffffffffffe">
    <w:name w:val="Для таблицы"/>
    <w:basedOn w:val="af3"/>
    <w:next w:val="af3"/>
    <w:uiPriority w:val="99"/>
    <w:qFormat/>
    <w:rsid w:val="00703681"/>
    <w:pPr>
      <w:jc w:val="center"/>
    </w:pPr>
    <w:rPr>
      <w:rFonts w:eastAsia="Calibri"/>
      <w:sz w:val="20"/>
      <w:szCs w:val="22"/>
      <w:lang w:eastAsia="en-US"/>
    </w:rPr>
  </w:style>
  <w:style w:type="paragraph" w:customStyle="1" w:styleId="ConsCell">
    <w:name w:val="ConsCell"/>
    <w:uiPriority w:val="99"/>
    <w:qFormat/>
    <w:rsid w:val="00703681"/>
    <w:pPr>
      <w:widowControl w:val="0"/>
      <w:autoSpaceDE w:val="0"/>
      <w:autoSpaceDN w:val="0"/>
      <w:adjustRightInd w:val="0"/>
      <w:ind w:right="19772"/>
    </w:pPr>
    <w:rPr>
      <w:rFonts w:ascii="Arial" w:hAnsi="Arial" w:cs="Arial"/>
    </w:rPr>
  </w:style>
  <w:style w:type="character" w:customStyle="1" w:styleId="FontStyle253">
    <w:name w:val="Font Style253"/>
    <w:basedOn w:val="af4"/>
    <w:uiPriority w:val="99"/>
    <w:rsid w:val="00703681"/>
    <w:rPr>
      <w:rFonts w:ascii="Times New Roman" w:hAnsi="Times New Roman" w:cs="Times New Roman"/>
      <w:sz w:val="22"/>
      <w:szCs w:val="22"/>
    </w:rPr>
  </w:style>
  <w:style w:type="numbering" w:customStyle="1" w:styleId="1ai39">
    <w:name w:val="1 / a / i39"/>
    <w:qFormat/>
    <w:rsid w:val="00703681"/>
    <w:pPr>
      <w:numPr>
        <w:numId w:val="58"/>
      </w:numPr>
    </w:pPr>
  </w:style>
  <w:style w:type="paragraph" w:customStyle="1" w:styleId="p8">
    <w:name w:val="p8"/>
    <w:basedOn w:val="af3"/>
    <w:uiPriority w:val="99"/>
    <w:qFormat/>
    <w:rsid w:val="00703681"/>
    <w:pPr>
      <w:spacing w:before="100" w:beforeAutospacing="1" w:after="100" w:afterAutospacing="1"/>
    </w:pPr>
  </w:style>
  <w:style w:type="character" w:customStyle="1" w:styleId="s2">
    <w:name w:val="s2"/>
    <w:basedOn w:val="af4"/>
    <w:uiPriority w:val="99"/>
    <w:qFormat/>
    <w:rsid w:val="00703681"/>
  </w:style>
  <w:style w:type="paragraph" w:customStyle="1" w:styleId="p11">
    <w:name w:val="p11"/>
    <w:basedOn w:val="af3"/>
    <w:uiPriority w:val="99"/>
    <w:qFormat/>
    <w:rsid w:val="00703681"/>
    <w:pPr>
      <w:spacing w:before="100" w:beforeAutospacing="1" w:after="100" w:afterAutospacing="1"/>
    </w:pPr>
  </w:style>
  <w:style w:type="character" w:customStyle="1" w:styleId="FontStyle18">
    <w:name w:val="Font Style18"/>
    <w:basedOn w:val="af4"/>
    <w:uiPriority w:val="99"/>
    <w:rsid w:val="00703681"/>
    <w:rPr>
      <w:rFonts w:ascii="Times New Roman" w:hAnsi="Times New Roman" w:cs="Times New Roman" w:hint="default"/>
      <w:b/>
      <w:bCs/>
      <w:sz w:val="24"/>
      <w:szCs w:val="24"/>
    </w:rPr>
  </w:style>
  <w:style w:type="paragraph" w:customStyle="1" w:styleId="10">
    <w:name w:val="заголовок 1"/>
    <w:basedOn w:val="aff0"/>
    <w:uiPriority w:val="99"/>
    <w:qFormat/>
    <w:rsid w:val="00703681"/>
    <w:pPr>
      <w:numPr>
        <w:numId w:val="59"/>
      </w:numPr>
      <w:spacing w:before="120" w:after="120" w:line="240" w:lineRule="auto"/>
      <w:contextualSpacing w:val="0"/>
      <w:outlineLvl w:val="0"/>
    </w:pPr>
    <w:rPr>
      <w:rFonts w:ascii="Times New Roman" w:hAnsi="Times New Roman"/>
      <w:b/>
      <w:sz w:val="28"/>
      <w:szCs w:val="24"/>
    </w:rPr>
  </w:style>
  <w:style w:type="paragraph" w:customStyle="1" w:styleId="3ff8">
    <w:name w:val="заголовок 3"/>
    <w:basedOn w:val="aff0"/>
    <w:uiPriority w:val="99"/>
    <w:qFormat/>
    <w:rsid w:val="00703681"/>
    <w:pPr>
      <w:keepNext/>
      <w:spacing w:before="120" w:after="120" w:line="240" w:lineRule="auto"/>
      <w:ind w:left="1639" w:hanging="504"/>
      <w:contextualSpacing w:val="0"/>
      <w:outlineLvl w:val="2"/>
    </w:pPr>
    <w:rPr>
      <w:rFonts w:ascii="Times New Roman" w:hAnsi="Times New Roman"/>
      <w:i/>
      <w:sz w:val="20"/>
      <w:szCs w:val="24"/>
    </w:rPr>
  </w:style>
  <w:style w:type="paragraph" w:customStyle="1" w:styleId="affffffffffffff">
    <w:name w:val="табл"/>
    <w:basedOn w:val="af3"/>
    <w:link w:val="affffffffffffff0"/>
    <w:uiPriority w:val="99"/>
    <w:qFormat/>
    <w:rsid w:val="00703681"/>
    <w:pPr>
      <w:jc w:val="center"/>
    </w:pPr>
    <w:rPr>
      <w:color w:val="000000"/>
      <w:sz w:val="20"/>
      <w:szCs w:val="20"/>
    </w:rPr>
  </w:style>
  <w:style w:type="character" w:customStyle="1" w:styleId="affffffffffffff0">
    <w:name w:val="табл Знак"/>
    <w:link w:val="affffffffffffff"/>
    <w:uiPriority w:val="99"/>
    <w:qFormat/>
    <w:locked/>
    <w:rsid w:val="00703681"/>
    <w:rPr>
      <w:color w:val="000000"/>
    </w:rPr>
  </w:style>
  <w:style w:type="numbering" w:customStyle="1" w:styleId="12330">
    <w:name w:val="Список нумерованный 1.2.3.3"/>
    <w:basedOn w:val="af6"/>
    <w:rsid w:val="00703681"/>
  </w:style>
  <w:style w:type="numbering" w:customStyle="1" w:styleId="1111111">
    <w:name w:val="Нет списка1111111"/>
    <w:next w:val="af6"/>
    <w:semiHidden/>
    <w:qFormat/>
    <w:rsid w:val="00703681"/>
  </w:style>
  <w:style w:type="table" w:customStyle="1" w:styleId="21111">
    <w:name w:val="Сетка таблицы2111"/>
    <w:basedOn w:val="af5"/>
    <w:next w:val="afffffe"/>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Нет списка11111111"/>
    <w:next w:val="af6"/>
    <w:semiHidden/>
    <w:qFormat/>
    <w:rsid w:val="00703681"/>
  </w:style>
  <w:style w:type="numbering" w:customStyle="1" w:styleId="211110">
    <w:name w:val="Нет списка21111"/>
    <w:next w:val="af6"/>
    <w:uiPriority w:val="99"/>
    <w:semiHidden/>
    <w:qFormat/>
    <w:rsid w:val="00703681"/>
  </w:style>
  <w:style w:type="numbering" w:customStyle="1" w:styleId="311110">
    <w:name w:val="Нет списка31111"/>
    <w:next w:val="af6"/>
    <w:uiPriority w:val="99"/>
    <w:semiHidden/>
    <w:qFormat/>
    <w:rsid w:val="00703681"/>
  </w:style>
  <w:style w:type="paragraph" w:customStyle="1" w:styleId="font9">
    <w:name w:val="font9"/>
    <w:basedOn w:val="af3"/>
    <w:uiPriority w:val="99"/>
    <w:qFormat/>
    <w:rsid w:val="00703681"/>
    <w:pPr>
      <w:spacing w:before="100" w:beforeAutospacing="1" w:after="100" w:afterAutospacing="1"/>
    </w:pPr>
    <w:rPr>
      <w:b/>
      <w:bCs/>
    </w:rPr>
  </w:style>
  <w:style w:type="paragraph" w:customStyle="1" w:styleId="font10">
    <w:name w:val="font10"/>
    <w:basedOn w:val="af3"/>
    <w:uiPriority w:val="99"/>
    <w:qFormat/>
    <w:rsid w:val="00703681"/>
    <w:pPr>
      <w:spacing w:before="100" w:beforeAutospacing="1" w:after="100" w:afterAutospacing="1"/>
    </w:pPr>
    <w:rPr>
      <w:i/>
      <w:iCs/>
      <w:color w:val="000000"/>
    </w:rPr>
  </w:style>
  <w:style w:type="paragraph" w:customStyle="1" w:styleId="western">
    <w:name w:val="western"/>
    <w:basedOn w:val="af3"/>
    <w:uiPriority w:val="99"/>
    <w:qFormat/>
    <w:rsid w:val="00703681"/>
    <w:pPr>
      <w:suppressAutoHyphens/>
      <w:spacing w:before="280"/>
    </w:pPr>
    <w:rPr>
      <w:rFonts w:ascii="Arial" w:hAnsi="Arial" w:cs="Arial"/>
      <w:b/>
      <w:bCs/>
      <w:color w:val="000000"/>
      <w:sz w:val="22"/>
      <w:szCs w:val="22"/>
      <w:lang w:eastAsia="ar-SA"/>
    </w:rPr>
  </w:style>
  <w:style w:type="paragraph" w:customStyle="1" w:styleId="Normal0">
    <w:name w:val="Normal Знак Знак Знак Знак Знак Знак"/>
    <w:link w:val="Normal3"/>
    <w:qFormat/>
    <w:rsid w:val="00703681"/>
    <w:pPr>
      <w:spacing w:before="100" w:after="100"/>
      <w:jc w:val="both"/>
    </w:pPr>
    <w:rPr>
      <w:snapToGrid w:val="0"/>
      <w:sz w:val="24"/>
      <w:szCs w:val="24"/>
    </w:rPr>
  </w:style>
  <w:style w:type="character" w:customStyle="1" w:styleId="Normal3">
    <w:name w:val="Normal Знак Знак Знак Знак Знак Знак Знак"/>
    <w:link w:val="Normal0"/>
    <w:rsid w:val="00703681"/>
    <w:rPr>
      <w:snapToGrid w:val="0"/>
      <w:sz w:val="24"/>
      <w:szCs w:val="24"/>
    </w:rPr>
  </w:style>
  <w:style w:type="paragraph" w:customStyle="1" w:styleId="Normal4">
    <w:name w:val="Normal Знак"/>
    <w:link w:val="Normal20"/>
    <w:qFormat/>
    <w:rsid w:val="00703681"/>
    <w:rPr>
      <w:szCs w:val="24"/>
    </w:rPr>
  </w:style>
  <w:style w:type="character" w:customStyle="1" w:styleId="Normal20">
    <w:name w:val="Normal Знак Знак2"/>
    <w:link w:val="Normal4"/>
    <w:rsid w:val="00703681"/>
    <w:rPr>
      <w:szCs w:val="24"/>
    </w:rPr>
  </w:style>
  <w:style w:type="paragraph" w:customStyle="1" w:styleId="affffffffffffff1">
    <w:name w:val="Названия таблиц Знак Знак"/>
    <w:basedOn w:val="af3"/>
    <w:link w:val="affffffffffffff2"/>
    <w:autoRedefine/>
    <w:qFormat/>
    <w:rsid w:val="00703681"/>
    <w:pPr>
      <w:suppressAutoHyphens/>
      <w:spacing w:before="20" w:after="60"/>
      <w:jc w:val="center"/>
    </w:pPr>
    <w:rPr>
      <w:rFonts w:ascii="Bookman Old Style" w:hAnsi="Bookman Old Style"/>
      <w:b/>
      <w:color w:val="000000"/>
      <w:sz w:val="28"/>
      <w:szCs w:val="28"/>
      <w:lang w:eastAsia="en-US"/>
    </w:rPr>
  </w:style>
  <w:style w:type="character" w:customStyle="1" w:styleId="affffffffffffff2">
    <w:name w:val="Названия таблиц Знак Знак Знак"/>
    <w:link w:val="affffffffffffff1"/>
    <w:rsid w:val="00703681"/>
    <w:rPr>
      <w:rFonts w:ascii="Bookman Old Style" w:hAnsi="Bookman Old Style"/>
      <w:b/>
      <w:color w:val="000000"/>
      <w:sz w:val="28"/>
      <w:szCs w:val="28"/>
      <w:lang w:eastAsia="en-US"/>
    </w:rPr>
  </w:style>
  <w:style w:type="paragraph" w:customStyle="1" w:styleId="12d">
    <w:name w:val="Стиль 12 пт Знак Знак Знак Знак"/>
    <w:basedOn w:val="af3"/>
    <w:link w:val="12e"/>
    <w:qFormat/>
    <w:rsid w:val="00703681"/>
    <w:pPr>
      <w:spacing w:before="120"/>
      <w:ind w:firstLine="709"/>
      <w:jc w:val="both"/>
    </w:pPr>
    <w:rPr>
      <w:color w:val="000000"/>
      <w:sz w:val="26"/>
      <w:szCs w:val="28"/>
      <w:lang w:eastAsia="en-US"/>
    </w:rPr>
  </w:style>
  <w:style w:type="character" w:customStyle="1" w:styleId="12e">
    <w:name w:val="Стиль 12 пт Знак Знак Знак Знак Знак"/>
    <w:link w:val="12d"/>
    <w:rsid w:val="00703681"/>
    <w:rPr>
      <w:color w:val="000000"/>
      <w:sz w:val="26"/>
      <w:szCs w:val="28"/>
      <w:lang w:eastAsia="en-US"/>
    </w:rPr>
  </w:style>
  <w:style w:type="paragraph" w:customStyle="1" w:styleId="4fa">
    <w:name w:val="Стиль4 Знак Знак Знак Знак"/>
    <w:basedOn w:val="afff0"/>
    <w:link w:val="4fb"/>
    <w:qFormat/>
    <w:rsid w:val="00703681"/>
    <w:pPr>
      <w:overflowPunct/>
      <w:autoSpaceDE/>
      <w:autoSpaceDN/>
      <w:adjustRightInd/>
      <w:ind w:left="0" w:firstLine="708"/>
    </w:pPr>
    <w:rPr>
      <w:szCs w:val="24"/>
    </w:rPr>
  </w:style>
  <w:style w:type="character" w:customStyle="1" w:styleId="4fb">
    <w:name w:val="Стиль4 Знак Знак Знак Знак Знак"/>
    <w:link w:val="4fa"/>
    <w:locked/>
    <w:rsid w:val="00703681"/>
    <w:rPr>
      <w:sz w:val="24"/>
      <w:szCs w:val="24"/>
    </w:rPr>
  </w:style>
  <w:style w:type="paragraph" w:customStyle="1" w:styleId="4fc">
    <w:name w:val="Стиль4 Знак Знак"/>
    <w:basedOn w:val="afff0"/>
    <w:link w:val="4fd"/>
    <w:qFormat/>
    <w:rsid w:val="00703681"/>
    <w:pPr>
      <w:overflowPunct/>
      <w:autoSpaceDE/>
      <w:autoSpaceDN/>
      <w:adjustRightInd/>
      <w:ind w:left="0" w:firstLine="708"/>
    </w:pPr>
    <w:rPr>
      <w:szCs w:val="24"/>
    </w:rPr>
  </w:style>
  <w:style w:type="character" w:customStyle="1" w:styleId="4fd">
    <w:name w:val="Стиль4 Знак Знак Знак"/>
    <w:link w:val="4fc"/>
    <w:locked/>
    <w:rsid w:val="00703681"/>
    <w:rPr>
      <w:sz w:val="24"/>
      <w:szCs w:val="24"/>
    </w:rPr>
  </w:style>
  <w:style w:type="paragraph" w:customStyle="1" w:styleId="S31">
    <w:name w:val="S_Нумерованный_3.1"/>
    <w:basedOn w:val="af3"/>
    <w:link w:val="S310"/>
    <w:autoRedefine/>
    <w:qFormat/>
    <w:rsid w:val="00703681"/>
    <w:pPr>
      <w:ind w:firstLine="720"/>
      <w:jc w:val="both"/>
    </w:pPr>
    <w:rPr>
      <w:sz w:val="28"/>
      <w:szCs w:val="28"/>
      <w:lang w:eastAsia="en-US"/>
    </w:rPr>
  </w:style>
  <w:style w:type="character" w:customStyle="1" w:styleId="S310">
    <w:name w:val="S_Нумерованный_3.1 Знак Знак"/>
    <w:link w:val="S31"/>
    <w:rsid w:val="00703681"/>
    <w:rPr>
      <w:sz w:val="28"/>
      <w:szCs w:val="28"/>
      <w:lang w:eastAsia="en-US"/>
    </w:rPr>
  </w:style>
  <w:style w:type="character" w:customStyle="1" w:styleId="ConsPlusNormal1">
    <w:name w:val="ConsPlusNormal Знак Знак"/>
    <w:rsid w:val="00703681"/>
    <w:rPr>
      <w:rFonts w:ascii="Arial" w:eastAsia="Times New Roman" w:hAnsi="Arial" w:cs="Arial"/>
      <w:lang w:eastAsia="ru-RU"/>
    </w:rPr>
  </w:style>
  <w:style w:type="paragraph" w:customStyle="1" w:styleId="11ff0">
    <w:name w:val="Табличный_боковик_11"/>
    <w:link w:val="11ff1"/>
    <w:qFormat/>
    <w:rsid w:val="00703681"/>
    <w:rPr>
      <w:szCs w:val="24"/>
    </w:rPr>
  </w:style>
  <w:style w:type="character" w:customStyle="1" w:styleId="11ff1">
    <w:name w:val="Табличный_боковик_11 Знак"/>
    <w:link w:val="11ff0"/>
    <w:rsid w:val="00703681"/>
    <w:rPr>
      <w:szCs w:val="24"/>
    </w:rPr>
  </w:style>
  <w:style w:type="paragraph" w:customStyle="1" w:styleId="affffffffffffff3">
    <w:name w:val="Таблица_номер_таблицы"/>
    <w:link w:val="affffffffffffff4"/>
    <w:qFormat/>
    <w:rsid w:val="00703681"/>
    <w:pPr>
      <w:keepNext/>
      <w:jc w:val="right"/>
    </w:pPr>
    <w:rPr>
      <w:bCs/>
      <w:sz w:val="24"/>
      <w:szCs w:val="28"/>
    </w:rPr>
  </w:style>
  <w:style w:type="character" w:customStyle="1" w:styleId="affffffffffffff4">
    <w:name w:val="Таблица_номер_таблицы Знак"/>
    <w:link w:val="affffffffffffff3"/>
    <w:rsid w:val="00703681"/>
    <w:rPr>
      <w:bCs/>
      <w:sz w:val="24"/>
      <w:szCs w:val="28"/>
    </w:rPr>
  </w:style>
  <w:style w:type="paragraph" w:customStyle="1" w:styleId="11ff2">
    <w:name w:val="Табличный_таблица_11"/>
    <w:link w:val="11ff3"/>
    <w:qFormat/>
    <w:rsid w:val="00703681"/>
    <w:pPr>
      <w:jc w:val="center"/>
    </w:pPr>
    <w:rPr>
      <w:sz w:val="28"/>
      <w:szCs w:val="28"/>
    </w:rPr>
  </w:style>
  <w:style w:type="character" w:customStyle="1" w:styleId="11ff3">
    <w:name w:val="Табличный_таблица_11 Знак"/>
    <w:link w:val="11ff2"/>
    <w:locked/>
    <w:rsid w:val="00703681"/>
    <w:rPr>
      <w:sz w:val="28"/>
      <w:szCs w:val="28"/>
    </w:rPr>
  </w:style>
  <w:style w:type="paragraph" w:customStyle="1" w:styleId="affffffffffffff5">
    <w:name w:val="Таблица_название_таблицы"/>
    <w:next w:val="af3"/>
    <w:link w:val="affffffffffffff6"/>
    <w:qFormat/>
    <w:rsid w:val="00703681"/>
    <w:pPr>
      <w:keepNext/>
      <w:spacing w:after="120"/>
      <w:jc w:val="center"/>
    </w:pPr>
    <w:rPr>
      <w:sz w:val="24"/>
      <w:szCs w:val="24"/>
    </w:rPr>
  </w:style>
  <w:style w:type="character" w:customStyle="1" w:styleId="affffffffffffff6">
    <w:name w:val="Таблица_название_таблицы Знак"/>
    <w:link w:val="affffffffffffff5"/>
    <w:locked/>
    <w:rsid w:val="00703681"/>
    <w:rPr>
      <w:sz w:val="24"/>
      <w:szCs w:val="24"/>
    </w:rPr>
  </w:style>
  <w:style w:type="character" w:customStyle="1" w:styleId="afffffffffffff7">
    <w:name w:val="Абзац Знак"/>
    <w:link w:val="afffffffffffff6"/>
    <w:rsid w:val="00703681"/>
    <w:rPr>
      <w:sz w:val="24"/>
      <w:szCs w:val="24"/>
    </w:rPr>
  </w:style>
  <w:style w:type="character" w:customStyle="1" w:styleId="affffffffffffff7">
    <w:name w:val="Текст_Подчеркнутый"/>
    <w:uiPriority w:val="1"/>
    <w:qFormat/>
    <w:rsid w:val="00703681"/>
    <w:rPr>
      <w:rFonts w:ascii="Times New Roman" w:hAnsi="Times New Roman"/>
      <w:u w:val="single"/>
    </w:rPr>
  </w:style>
  <w:style w:type="paragraph" w:customStyle="1" w:styleId="1ffffff7">
    <w:name w:val="Заголовок_подзаголовок_1"/>
    <w:next w:val="afffffffffffff6"/>
    <w:link w:val="1ffffff8"/>
    <w:qFormat/>
    <w:rsid w:val="00703681"/>
    <w:pPr>
      <w:keepNext/>
      <w:spacing w:before="60" w:after="60"/>
      <w:ind w:left="567" w:right="567"/>
      <w:jc w:val="both"/>
    </w:pPr>
    <w:rPr>
      <w:b/>
      <w:bCs/>
      <w:sz w:val="24"/>
      <w:szCs w:val="24"/>
      <w:u w:val="single"/>
    </w:rPr>
  </w:style>
  <w:style w:type="character" w:customStyle="1" w:styleId="1ffffff8">
    <w:name w:val="Заголовок_подзаголовок_1 Знак"/>
    <w:link w:val="1ffffff7"/>
    <w:rsid w:val="00703681"/>
    <w:rPr>
      <w:b/>
      <w:bCs/>
      <w:sz w:val="24"/>
      <w:szCs w:val="24"/>
      <w:u w:val="single"/>
    </w:rPr>
  </w:style>
  <w:style w:type="character" w:customStyle="1" w:styleId="1ffffff0">
    <w:name w:val="Список_маркерный_1_уровень Знак"/>
    <w:link w:val="1ffffff"/>
    <w:rsid w:val="00703681"/>
    <w:rPr>
      <w:snapToGrid w:val="0"/>
      <w:sz w:val="24"/>
      <w:szCs w:val="24"/>
    </w:rPr>
  </w:style>
  <w:style w:type="paragraph" w:customStyle="1" w:styleId="2ffff2">
    <w:name w:val="Заголовок_подзаголовок_2"/>
    <w:next w:val="afffffffffffff6"/>
    <w:link w:val="2ffff3"/>
    <w:qFormat/>
    <w:rsid w:val="00703681"/>
    <w:pPr>
      <w:keepNext/>
      <w:spacing w:before="60" w:after="60"/>
      <w:ind w:left="567" w:right="567"/>
      <w:jc w:val="both"/>
    </w:pPr>
    <w:rPr>
      <w:b/>
      <w:bCs/>
      <w:sz w:val="24"/>
      <w:szCs w:val="24"/>
    </w:rPr>
  </w:style>
  <w:style w:type="character" w:customStyle="1" w:styleId="2ffff3">
    <w:name w:val="Заголовок_подзаголовок_2 Знак"/>
    <w:link w:val="2ffff2"/>
    <w:rsid w:val="00703681"/>
    <w:rPr>
      <w:b/>
      <w:bCs/>
      <w:sz w:val="24"/>
      <w:szCs w:val="24"/>
    </w:rPr>
  </w:style>
  <w:style w:type="paragraph" w:customStyle="1" w:styleId="3ff9">
    <w:name w:val="Заголовок_подзаголовок_3"/>
    <w:next w:val="afffffffffffff6"/>
    <w:link w:val="3ffa"/>
    <w:qFormat/>
    <w:rsid w:val="00703681"/>
    <w:pPr>
      <w:keepNext/>
      <w:spacing w:before="60" w:after="60"/>
      <w:ind w:left="567" w:right="567"/>
    </w:pPr>
    <w:rPr>
      <w:b/>
      <w:bCs/>
      <w:sz w:val="24"/>
      <w:szCs w:val="24"/>
      <w:u w:val="single"/>
    </w:rPr>
  </w:style>
  <w:style w:type="character" w:customStyle="1" w:styleId="3ffa">
    <w:name w:val="Заголовок_подзаголовок_3 Знак"/>
    <w:link w:val="3ff9"/>
    <w:rsid w:val="00703681"/>
    <w:rPr>
      <w:b/>
      <w:bCs/>
      <w:sz w:val="24"/>
      <w:szCs w:val="24"/>
      <w:u w:val="single"/>
    </w:rPr>
  </w:style>
  <w:style w:type="character" w:customStyle="1" w:styleId="ListParagraphChar">
    <w:name w:val="List Paragraph Char"/>
    <w:link w:val="1fff3"/>
    <w:uiPriority w:val="99"/>
    <w:qFormat/>
    <w:locked/>
    <w:rsid w:val="00703681"/>
    <w:rPr>
      <w:sz w:val="24"/>
      <w:szCs w:val="24"/>
    </w:rPr>
  </w:style>
  <w:style w:type="paragraph" w:customStyle="1" w:styleId="affffffffffffff8">
    <w:name w:val="Примечание"/>
    <w:next w:val="afffffffffffff6"/>
    <w:link w:val="affffffffffffff9"/>
    <w:autoRedefine/>
    <w:uiPriority w:val="99"/>
    <w:qFormat/>
    <w:rsid w:val="00703681"/>
    <w:pPr>
      <w:ind w:right="567" w:firstLine="567"/>
    </w:pPr>
    <w:rPr>
      <w:szCs w:val="24"/>
    </w:rPr>
  </w:style>
  <w:style w:type="character" w:customStyle="1" w:styleId="affffffffffffff9">
    <w:name w:val="Примечание Знак"/>
    <w:link w:val="affffffffffffff8"/>
    <w:uiPriority w:val="99"/>
    <w:rsid w:val="00703681"/>
    <w:rPr>
      <w:szCs w:val="24"/>
    </w:rPr>
  </w:style>
  <w:style w:type="paragraph" w:customStyle="1" w:styleId="11ff4">
    <w:name w:val="Табличный_маркированный_11"/>
    <w:link w:val="11ff5"/>
    <w:qFormat/>
    <w:rsid w:val="00703681"/>
    <w:pPr>
      <w:jc w:val="both"/>
    </w:pPr>
    <w:rPr>
      <w:sz w:val="28"/>
      <w:szCs w:val="28"/>
    </w:rPr>
  </w:style>
  <w:style w:type="character" w:customStyle="1" w:styleId="11ff5">
    <w:name w:val="Табличный_маркированный_11 Знак"/>
    <w:link w:val="11ff4"/>
    <w:rsid w:val="00703681"/>
    <w:rPr>
      <w:sz w:val="28"/>
      <w:szCs w:val="28"/>
    </w:rPr>
  </w:style>
  <w:style w:type="paragraph" w:customStyle="1" w:styleId="1ffffff9">
    <w:name w:val="Список_нумерованный_1_уровень"/>
    <w:link w:val="1ffffffa"/>
    <w:uiPriority w:val="99"/>
    <w:qFormat/>
    <w:rsid w:val="00703681"/>
    <w:pPr>
      <w:spacing w:before="60" w:after="100"/>
      <w:ind w:left="567"/>
      <w:jc w:val="both"/>
    </w:pPr>
    <w:rPr>
      <w:sz w:val="24"/>
      <w:szCs w:val="24"/>
    </w:rPr>
  </w:style>
  <w:style w:type="character" w:customStyle="1" w:styleId="1ffffffa">
    <w:name w:val="Список_нумерованный_1_уровень Знак"/>
    <w:link w:val="1ffffff9"/>
    <w:uiPriority w:val="99"/>
    <w:locked/>
    <w:rsid w:val="00703681"/>
    <w:rPr>
      <w:sz w:val="24"/>
      <w:szCs w:val="24"/>
    </w:rPr>
  </w:style>
  <w:style w:type="numbering" w:customStyle="1" w:styleId="2311">
    <w:name w:val="Стиль231"/>
    <w:rsid w:val="00703681"/>
  </w:style>
  <w:style w:type="table" w:customStyle="1" w:styleId="234">
    <w:name w:val="Сетка таблицы23"/>
    <w:basedOn w:val="af5"/>
    <w:next w:val="afffffe"/>
    <w:uiPriority w:val="99"/>
    <w:rsid w:val="00703681"/>
    <w:pPr>
      <w:jc w:val="both"/>
    </w:pPr>
    <w:rPr>
      <w:rFonts w:eastAsiaTheme="minorHAnsi"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ff4">
    <w:name w:val="Заголовок 2 уровня"/>
    <w:basedOn w:val="2a"/>
    <w:next w:val="BodyText21"/>
    <w:uiPriority w:val="99"/>
    <w:qFormat/>
    <w:rsid w:val="00703681"/>
    <w:pPr>
      <w:keepNext/>
      <w:spacing w:before="240" w:beforeAutospacing="0" w:after="120" w:afterAutospacing="0" w:line="360" w:lineRule="auto"/>
      <w:jc w:val="center"/>
    </w:pPr>
    <w:rPr>
      <w:rFonts w:ascii="Times New Roman" w:eastAsia="Times New Roman" w:hAnsi="Times New Roman" w:cs="Arial"/>
      <w:b/>
      <w:bCs/>
      <w:sz w:val="24"/>
      <w:szCs w:val="24"/>
      <w:lang w:val="ru-RU" w:eastAsia="ru-RU"/>
    </w:rPr>
  </w:style>
  <w:style w:type="paragraph" w:customStyle="1" w:styleId="affffffffffffffa">
    <w:name w:val="Знак Знак Знак Знак Знак Знак Знак Знак Знак Знак Знак Знак Знак"/>
    <w:basedOn w:val="af3"/>
    <w:uiPriority w:val="99"/>
    <w:qFormat/>
    <w:rsid w:val="00703681"/>
    <w:pPr>
      <w:spacing w:before="100" w:beforeAutospacing="1" w:after="100" w:afterAutospacing="1"/>
    </w:pPr>
    <w:rPr>
      <w:rFonts w:ascii="Tahoma" w:hAnsi="Tahoma"/>
      <w:sz w:val="20"/>
      <w:szCs w:val="20"/>
      <w:lang w:val="en-US" w:eastAsia="en-US"/>
    </w:rPr>
  </w:style>
  <w:style w:type="character" w:customStyle="1" w:styleId="1ffffffb">
    <w:name w:val="Без интервала Знак1"/>
    <w:aliases w:val="Заголовок уровень 1 Знак1"/>
    <w:uiPriority w:val="99"/>
    <w:qFormat/>
    <w:locked/>
    <w:rsid w:val="00703681"/>
    <w:rPr>
      <w:rFonts w:ascii="Calibri" w:eastAsia="Times New Roman" w:hAnsi="Calibri" w:cs="Times New Roman"/>
      <w:lang w:eastAsia="ru-RU"/>
    </w:rPr>
  </w:style>
  <w:style w:type="numbering" w:customStyle="1" w:styleId="241">
    <w:name w:val="Стиль241"/>
    <w:rsid w:val="00703681"/>
    <w:pPr>
      <w:numPr>
        <w:numId w:val="63"/>
      </w:numPr>
    </w:pPr>
  </w:style>
  <w:style w:type="paragraph" w:customStyle="1" w:styleId="Style8">
    <w:name w:val="Style8"/>
    <w:basedOn w:val="af3"/>
    <w:uiPriority w:val="99"/>
    <w:qFormat/>
    <w:rsid w:val="00703681"/>
    <w:pPr>
      <w:widowControl w:val="0"/>
      <w:suppressAutoHyphens/>
      <w:autoSpaceDE w:val="0"/>
      <w:autoSpaceDN w:val="0"/>
    </w:pPr>
    <w:rPr>
      <w:rFonts w:eastAsia="Arial Unicode MS"/>
      <w:kern w:val="3"/>
      <w:lang w:eastAsia="zh-CN" w:bidi="hi-IN"/>
    </w:rPr>
  </w:style>
  <w:style w:type="table" w:styleId="1-2">
    <w:name w:val="Medium Grid 1 Accent 2"/>
    <w:basedOn w:val="af5"/>
    <w:link w:val="1-20"/>
    <w:uiPriority w:val="99"/>
    <w:rsid w:val="00703681"/>
    <w:rPr>
      <w:lang w:eastAsia="en-US"/>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1-20">
    <w:name w:val="Средняя сетка 1 - Акцент 2 Знак"/>
    <w:link w:val="1-2"/>
    <w:uiPriority w:val="99"/>
    <w:locked/>
    <w:rsid w:val="00703681"/>
    <w:rPr>
      <w:lang w:eastAsia="en-US"/>
    </w:rPr>
  </w:style>
  <w:style w:type="character" w:customStyle="1" w:styleId="FontStyle164">
    <w:name w:val="Font Style164"/>
    <w:rsid w:val="00703681"/>
    <w:rPr>
      <w:rFonts w:ascii="Times New Roman" w:eastAsia="Times New Roman" w:hAnsi="Times New Roman" w:cs="Times New Roman" w:hint="default"/>
      <w:color w:val="auto"/>
      <w:sz w:val="26"/>
      <w:lang w:val="ru-RU" w:eastAsia="zh-CN"/>
    </w:rPr>
  </w:style>
  <w:style w:type="character" w:customStyle="1" w:styleId="FontStyle157">
    <w:name w:val="Font Style157"/>
    <w:rsid w:val="00703681"/>
    <w:rPr>
      <w:rFonts w:ascii="Times New Roman" w:eastAsia="Times New Roman" w:hAnsi="Times New Roman" w:cs="Times New Roman" w:hint="default"/>
      <w:b/>
      <w:bCs w:val="0"/>
      <w:color w:val="auto"/>
      <w:sz w:val="26"/>
      <w:lang w:val="ru-RU" w:eastAsia="zh-CN"/>
    </w:rPr>
  </w:style>
  <w:style w:type="numbering" w:customStyle="1" w:styleId="250">
    <w:name w:val="Стиль25"/>
    <w:rsid w:val="00703681"/>
    <w:pPr>
      <w:numPr>
        <w:numId w:val="113"/>
      </w:numPr>
    </w:pPr>
  </w:style>
  <w:style w:type="numbering" w:customStyle="1" w:styleId="265">
    <w:name w:val="Стиль26"/>
    <w:rsid w:val="00703681"/>
  </w:style>
  <w:style w:type="character" w:customStyle="1" w:styleId="614">
    <w:name w:val="Заголовок 6 Знак1"/>
    <w:aliases w:val="Приложение Знак1"/>
    <w:basedOn w:val="af4"/>
    <w:uiPriority w:val="9"/>
    <w:semiHidden/>
    <w:qFormat/>
    <w:rsid w:val="00703681"/>
    <w:rPr>
      <w:rFonts w:asciiTheme="majorHAnsi" w:eastAsiaTheme="majorEastAsia" w:hAnsiTheme="majorHAnsi" w:cstheme="majorBidi" w:hint="default"/>
      <w:i/>
      <w:iCs/>
      <w:color w:val="243F60" w:themeColor="accent1" w:themeShade="7F"/>
      <w:sz w:val="24"/>
      <w:szCs w:val="24"/>
      <w:lang w:eastAsia="ru-RU"/>
    </w:rPr>
  </w:style>
  <w:style w:type="character" w:customStyle="1" w:styleId="4fe">
    <w:name w:val="Обычный (веб) Знак4"/>
    <w:aliases w:val="Обычный (Web) Знак3,Обычный (Web)1 Знак4,Обычный (Web)1 Знак Знак3"/>
    <w:basedOn w:val="af4"/>
    <w:uiPriority w:val="30"/>
    <w:locked/>
    <w:rsid w:val="00703681"/>
    <w:rPr>
      <w:b/>
      <w:bCs/>
      <w:i/>
      <w:iCs/>
      <w:color w:val="4F81BD" w:themeColor="accent1"/>
      <w:sz w:val="24"/>
      <w:szCs w:val="24"/>
    </w:rPr>
  </w:style>
  <w:style w:type="paragraph" w:customStyle="1" w:styleId="266">
    <w:name w:val="Основной текст 26"/>
    <w:basedOn w:val="19"/>
    <w:next w:val="af3"/>
    <w:autoRedefine/>
    <w:uiPriority w:val="99"/>
    <w:qFormat/>
    <w:rsid w:val="00703681"/>
    <w:pPr>
      <w:keepNext w:val="0"/>
      <w:tabs>
        <w:tab w:val="left" w:pos="708"/>
      </w:tabs>
      <w:overflowPunct w:val="0"/>
      <w:autoSpaceDE w:val="0"/>
      <w:autoSpaceDN w:val="0"/>
      <w:adjustRightInd w:val="0"/>
      <w:spacing w:before="0" w:after="120" w:line="240" w:lineRule="auto"/>
      <w:ind w:left="283"/>
      <w:jc w:val="left"/>
      <w:outlineLvl w:val="9"/>
    </w:pPr>
    <w:rPr>
      <w:rFonts w:ascii="MS Sans Serif" w:eastAsia="Times New Roman" w:hAnsi="MS Sans Serif" w:cs="Times New Roman"/>
      <w:sz w:val="20"/>
      <w:szCs w:val="20"/>
      <w:lang w:val="en-US"/>
    </w:rPr>
  </w:style>
  <w:style w:type="paragraph" w:customStyle="1" w:styleId="273">
    <w:name w:val="Основной текст с отступом 27"/>
    <w:basedOn w:val="19"/>
    <w:next w:val="af3"/>
    <w:autoRedefine/>
    <w:uiPriority w:val="99"/>
    <w:qFormat/>
    <w:rsid w:val="00703681"/>
    <w:pPr>
      <w:keepNext w:val="0"/>
      <w:tabs>
        <w:tab w:val="left" w:pos="708"/>
      </w:tabs>
      <w:overflowPunct w:val="0"/>
      <w:autoSpaceDE w:val="0"/>
      <w:autoSpaceDN w:val="0"/>
      <w:adjustRightInd w:val="0"/>
      <w:spacing w:before="240" w:line="240" w:lineRule="auto"/>
      <w:ind w:firstLine="567"/>
      <w:jc w:val="both"/>
      <w:outlineLvl w:val="9"/>
    </w:pPr>
    <w:rPr>
      <w:rFonts w:eastAsia="Times New Roman" w:cs="Times New Roman"/>
      <w:szCs w:val="20"/>
    </w:rPr>
  </w:style>
  <w:style w:type="paragraph" w:customStyle="1" w:styleId="5f1">
    <w:name w:val="Текст5"/>
    <w:basedOn w:val="19"/>
    <w:next w:val="af3"/>
    <w:autoRedefine/>
    <w:uiPriority w:val="99"/>
    <w:qFormat/>
    <w:rsid w:val="00703681"/>
    <w:pPr>
      <w:keepNext w:val="0"/>
      <w:tabs>
        <w:tab w:val="left" w:pos="708"/>
      </w:tabs>
      <w:spacing w:before="0" w:line="240" w:lineRule="auto"/>
      <w:ind w:firstLine="709"/>
      <w:jc w:val="both"/>
      <w:outlineLvl w:val="9"/>
    </w:pPr>
    <w:rPr>
      <w:rFonts w:eastAsia="Times New Roman" w:cs="Times New Roman"/>
      <w:sz w:val="24"/>
      <w:szCs w:val="20"/>
    </w:rPr>
  </w:style>
  <w:style w:type="paragraph" w:customStyle="1" w:styleId="20">
    <w:name w:val="2_РАЗДЕЛЫ"/>
    <w:basedOn w:val="19"/>
    <w:next w:val="af3"/>
    <w:autoRedefine/>
    <w:uiPriority w:val="99"/>
    <w:qFormat/>
    <w:rsid w:val="00703681"/>
    <w:pPr>
      <w:keepNext w:val="0"/>
      <w:numPr>
        <w:numId w:val="75"/>
      </w:numPr>
      <w:tabs>
        <w:tab w:val="left" w:pos="708"/>
      </w:tabs>
      <w:spacing w:before="0" w:after="240" w:line="240" w:lineRule="auto"/>
      <w:ind w:right="-79"/>
    </w:pPr>
    <w:rPr>
      <w:rFonts w:eastAsiaTheme="majorEastAsia" w:cs="Times New Roman"/>
      <w:b/>
      <w:bCs/>
      <w:kern w:val="28"/>
      <w:szCs w:val="28"/>
    </w:rPr>
  </w:style>
  <w:style w:type="paragraph" w:customStyle="1" w:styleId="a9">
    <w:name w:val="_ПОДРАЗДЕЛЫ"/>
    <w:basedOn w:val="20"/>
    <w:next w:val="af3"/>
    <w:autoRedefine/>
    <w:uiPriority w:val="99"/>
    <w:qFormat/>
    <w:rsid w:val="00703681"/>
    <w:pPr>
      <w:numPr>
        <w:ilvl w:val="1"/>
      </w:numPr>
    </w:pPr>
    <w:rPr>
      <w:sz w:val="24"/>
      <w:szCs w:val="24"/>
    </w:rPr>
  </w:style>
  <w:style w:type="paragraph" w:customStyle="1" w:styleId="24">
    <w:name w:val="_2_ПОДРАЗДЕЛ"/>
    <w:basedOn w:val="a9"/>
    <w:next w:val="af3"/>
    <w:autoRedefine/>
    <w:uiPriority w:val="99"/>
    <w:qFormat/>
    <w:rsid w:val="00703681"/>
    <w:pPr>
      <w:numPr>
        <w:ilvl w:val="2"/>
      </w:numPr>
    </w:pPr>
    <w:rPr>
      <w:b w:val="0"/>
    </w:rPr>
  </w:style>
  <w:style w:type="paragraph" w:customStyle="1" w:styleId="ad">
    <w:name w:val="мар."/>
    <w:basedOn w:val="19"/>
    <w:next w:val="af3"/>
    <w:autoRedefine/>
    <w:uiPriority w:val="99"/>
    <w:qFormat/>
    <w:rsid w:val="00703681"/>
    <w:pPr>
      <w:keepNext w:val="0"/>
      <w:numPr>
        <w:numId w:val="76"/>
      </w:numPr>
      <w:spacing w:before="0" w:line="240" w:lineRule="auto"/>
      <w:jc w:val="both"/>
      <w:outlineLvl w:val="9"/>
    </w:pPr>
    <w:rPr>
      <w:rFonts w:ascii="Arial" w:eastAsia="Times New Roman" w:hAnsi="Arial" w:cs="Times New Roman"/>
      <w:sz w:val="20"/>
      <w:szCs w:val="20"/>
    </w:rPr>
  </w:style>
  <w:style w:type="paragraph" w:customStyle="1" w:styleId="HLP">
    <w:name w:val="HLP"/>
    <w:basedOn w:val="19"/>
    <w:next w:val="af3"/>
    <w:autoRedefine/>
    <w:uiPriority w:val="99"/>
    <w:qFormat/>
    <w:rsid w:val="00703681"/>
    <w:pPr>
      <w:tabs>
        <w:tab w:val="left" w:pos="708"/>
      </w:tabs>
      <w:snapToGrid w:val="0"/>
      <w:spacing w:before="0" w:line="240" w:lineRule="auto"/>
    </w:pPr>
    <w:rPr>
      <w:rFonts w:ascii="Arial" w:eastAsia="Times New Roman" w:hAnsi="Arial" w:cs="Times New Roman"/>
      <w:b/>
      <w:kern w:val="28"/>
      <w:sz w:val="20"/>
      <w:szCs w:val="20"/>
    </w:rPr>
  </w:style>
  <w:style w:type="paragraph" w:customStyle="1" w:styleId="2ffff5">
    <w:name w:val="Стиль 2 столбца (по центру)"/>
    <w:basedOn w:val="19"/>
    <w:next w:val="af3"/>
    <w:autoRedefine/>
    <w:uiPriority w:val="99"/>
    <w:qFormat/>
    <w:rsid w:val="00703681"/>
    <w:pPr>
      <w:keepNext w:val="0"/>
      <w:tabs>
        <w:tab w:val="left" w:pos="708"/>
      </w:tabs>
      <w:spacing w:before="0" w:line="240" w:lineRule="auto"/>
      <w:outlineLvl w:val="9"/>
    </w:pPr>
    <w:rPr>
      <w:rFonts w:ascii="Arial" w:eastAsia="Times New Roman" w:hAnsi="Arial" w:cs="Times New Roman"/>
      <w:sz w:val="24"/>
      <w:szCs w:val="20"/>
    </w:rPr>
  </w:style>
  <w:style w:type="paragraph" w:customStyle="1" w:styleId="affffffffffffffb">
    <w:name w:val="Основа для док."/>
    <w:basedOn w:val="19"/>
    <w:next w:val="af3"/>
    <w:autoRedefine/>
    <w:uiPriority w:val="99"/>
    <w:qFormat/>
    <w:rsid w:val="00703681"/>
    <w:pPr>
      <w:keepNext w:val="0"/>
      <w:tabs>
        <w:tab w:val="left" w:pos="708"/>
      </w:tabs>
      <w:spacing w:before="0" w:line="240" w:lineRule="auto"/>
      <w:ind w:firstLine="284"/>
      <w:jc w:val="both"/>
      <w:outlineLvl w:val="9"/>
    </w:pPr>
    <w:rPr>
      <w:rFonts w:ascii="Arial" w:eastAsia="Times New Roman" w:hAnsi="Arial" w:cs="Times New Roman"/>
      <w:sz w:val="24"/>
      <w:szCs w:val="20"/>
    </w:rPr>
  </w:style>
  <w:style w:type="paragraph" w:customStyle="1" w:styleId="affffffffffffffc">
    <w:name w:val="марк основ"/>
    <w:basedOn w:val="affffffffffffffb"/>
    <w:next w:val="af3"/>
    <w:autoRedefine/>
    <w:uiPriority w:val="99"/>
    <w:qFormat/>
    <w:rsid w:val="00703681"/>
  </w:style>
  <w:style w:type="character" w:customStyle="1" w:styleId="2ffff6">
    <w:name w:val="Текст сноски Знак2"/>
    <w:aliases w:val="Знак Знак Знак Знак Знак Знак Знак Знак Знак Знак Знак Знак Знак Знак Знак Знак Знак Знак Знак Знак Знак Знак2,сноска Знак2,Знак Знак13 Знак2,Знак Знак14 Знак2,Знак41 Знак2,Table_Footnote_last Знак Знак3,Table_Footnote_last Знак2"/>
    <w:basedOn w:val="af4"/>
    <w:uiPriority w:val="99"/>
    <w:qFormat/>
    <w:locked/>
    <w:rsid w:val="00703681"/>
  </w:style>
  <w:style w:type="character" w:customStyle="1" w:styleId="76Arial">
    <w:name w:val="Основной текст (76) + Arial"/>
    <w:aliases w:val="7,5 pt,Не полужирный"/>
    <w:basedOn w:val="760"/>
    <w:rsid w:val="00703681"/>
    <w:rPr>
      <w:rFonts w:ascii="Arial" w:eastAsia="Arial" w:hAnsi="Arial" w:cs="Arial"/>
      <w:b/>
      <w:bCs/>
      <w:color w:val="000000"/>
      <w:spacing w:val="0"/>
      <w:w w:val="100"/>
      <w:position w:val="0"/>
      <w:sz w:val="15"/>
      <w:szCs w:val="15"/>
      <w:shd w:val="clear" w:color="auto" w:fill="FFFFFF"/>
      <w:lang w:val="ru-RU" w:eastAsia="ru-RU" w:bidi="ru-RU"/>
    </w:rPr>
  </w:style>
  <w:style w:type="numbering" w:customStyle="1" w:styleId="274">
    <w:name w:val="Стиль27"/>
    <w:rsid w:val="00703681"/>
  </w:style>
  <w:style w:type="table" w:customStyle="1" w:styleId="22b">
    <w:name w:val="Сетка таблицы22"/>
    <w:basedOn w:val="af5"/>
    <w:next w:val="afffffe"/>
    <w:uiPriority w:val="5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1">
    <w:name w:val="Стиль28"/>
    <w:rsid w:val="00703681"/>
  </w:style>
  <w:style w:type="character" w:customStyle="1" w:styleId="5f2">
    <w:name w:val="Обычный (веб) Знак5"/>
    <w:aliases w:val="Обычный (Web) Знак4,Обычный (Web)1 Знак5,Обычный (Web)1 Знак Знак4"/>
    <w:basedOn w:val="af4"/>
    <w:uiPriority w:val="30"/>
    <w:locked/>
    <w:rsid w:val="00703681"/>
    <w:rPr>
      <w:b/>
      <w:bCs/>
      <w:i/>
      <w:iCs/>
      <w:color w:val="4F81BD" w:themeColor="accent1"/>
      <w:sz w:val="24"/>
      <w:szCs w:val="24"/>
    </w:rPr>
  </w:style>
  <w:style w:type="character" w:customStyle="1" w:styleId="Normal2">
    <w:name w:val="Normal Знак2"/>
    <w:basedOn w:val="af4"/>
    <w:link w:val="170"/>
    <w:uiPriority w:val="99"/>
    <w:locked/>
    <w:rsid w:val="00703681"/>
  </w:style>
  <w:style w:type="character" w:customStyle="1" w:styleId="ConsNormal0">
    <w:name w:val="ConsNormal Знак"/>
    <w:basedOn w:val="af4"/>
    <w:link w:val="ConsNormal"/>
    <w:locked/>
    <w:rsid w:val="00703681"/>
    <w:rPr>
      <w:rFonts w:ascii="Arial" w:hAnsi="Arial" w:cs="Arial"/>
    </w:rPr>
  </w:style>
  <w:style w:type="paragraph" w:customStyle="1" w:styleId="Style15">
    <w:name w:val="Style15"/>
    <w:basedOn w:val="19"/>
    <w:next w:val="af3"/>
    <w:autoRedefine/>
    <w:uiPriority w:val="99"/>
    <w:qFormat/>
    <w:rsid w:val="00703681"/>
    <w:pPr>
      <w:keepNext w:val="0"/>
      <w:widowControl w:val="0"/>
      <w:tabs>
        <w:tab w:val="left" w:pos="708"/>
      </w:tabs>
      <w:autoSpaceDE w:val="0"/>
      <w:autoSpaceDN w:val="0"/>
      <w:adjustRightInd w:val="0"/>
      <w:spacing w:before="0" w:line="240" w:lineRule="auto"/>
      <w:jc w:val="left"/>
      <w:outlineLvl w:val="9"/>
    </w:pPr>
    <w:rPr>
      <w:rFonts w:eastAsia="Times New Roman" w:cs="Times New Roman"/>
      <w:sz w:val="24"/>
    </w:rPr>
  </w:style>
  <w:style w:type="character" w:customStyle="1" w:styleId="-ff5">
    <w:name w:val="Таблица - текст с отступом Знак"/>
    <w:link w:val="-ff6"/>
    <w:locked/>
    <w:rsid w:val="00703681"/>
    <w:rPr>
      <w:rFonts w:ascii="Arial" w:hAnsi="Arial" w:cs="Arial"/>
    </w:rPr>
  </w:style>
  <w:style w:type="paragraph" w:customStyle="1" w:styleId="-ff6">
    <w:name w:val="Таблица - текст с отступом"/>
    <w:basedOn w:val="19"/>
    <w:next w:val="af3"/>
    <w:link w:val="-ff5"/>
    <w:autoRedefine/>
    <w:qFormat/>
    <w:rsid w:val="00703681"/>
    <w:pPr>
      <w:keepNext w:val="0"/>
      <w:tabs>
        <w:tab w:val="left" w:pos="708"/>
      </w:tabs>
      <w:suppressAutoHyphens/>
      <w:spacing w:before="0" w:line="240" w:lineRule="auto"/>
      <w:ind w:left="340"/>
      <w:jc w:val="left"/>
      <w:outlineLvl w:val="9"/>
    </w:pPr>
    <w:rPr>
      <w:rFonts w:ascii="Arial" w:eastAsia="Times New Roman" w:hAnsi="Arial" w:cs="Arial"/>
      <w:sz w:val="20"/>
      <w:szCs w:val="20"/>
    </w:rPr>
  </w:style>
  <w:style w:type="paragraph" w:customStyle="1" w:styleId="consplusnormal2">
    <w:name w:val="consplusnormal"/>
    <w:basedOn w:val="19"/>
    <w:next w:val="af3"/>
    <w:autoRedefine/>
    <w:uiPriority w:val="99"/>
    <w:qFormat/>
    <w:rsid w:val="00703681"/>
    <w:pPr>
      <w:keepNext w:val="0"/>
      <w:tabs>
        <w:tab w:val="left" w:pos="708"/>
      </w:tabs>
      <w:autoSpaceDE w:val="0"/>
      <w:autoSpaceDN w:val="0"/>
      <w:spacing w:before="0" w:line="240" w:lineRule="auto"/>
      <w:ind w:firstLine="720"/>
      <w:jc w:val="left"/>
      <w:outlineLvl w:val="9"/>
    </w:pPr>
    <w:rPr>
      <w:rFonts w:ascii="Arial" w:eastAsia="Times New Roman" w:hAnsi="Arial" w:cs="Arial"/>
      <w:sz w:val="20"/>
      <w:szCs w:val="20"/>
    </w:rPr>
  </w:style>
  <w:style w:type="paragraph" w:customStyle="1" w:styleId="Oaae11">
    <w:name w:val="Oaae11"/>
    <w:basedOn w:val="19"/>
    <w:next w:val="af3"/>
    <w:autoRedefine/>
    <w:uiPriority w:val="99"/>
    <w:qFormat/>
    <w:rsid w:val="00703681"/>
    <w:pPr>
      <w:keepNext w:val="0"/>
      <w:widowControl w:val="0"/>
      <w:tabs>
        <w:tab w:val="left" w:pos="708"/>
      </w:tabs>
      <w:overflowPunct w:val="0"/>
      <w:autoSpaceDE w:val="0"/>
      <w:autoSpaceDN w:val="0"/>
      <w:adjustRightInd w:val="0"/>
      <w:spacing w:before="0" w:line="240" w:lineRule="auto"/>
      <w:outlineLvl w:val="9"/>
    </w:pPr>
    <w:rPr>
      <w:rFonts w:eastAsia="Times New Roman" w:cs="Times New Roman"/>
      <w:szCs w:val="20"/>
      <w:lang w:val="en-US" w:eastAsia="en-US" w:bidi="en-US"/>
    </w:rPr>
  </w:style>
  <w:style w:type="paragraph" w:customStyle="1" w:styleId="1270">
    <w:name w:val="Стиль Первая строка:  1.27 см"/>
    <w:basedOn w:val="19"/>
    <w:next w:val="af3"/>
    <w:autoRedefine/>
    <w:uiPriority w:val="99"/>
    <w:qFormat/>
    <w:rsid w:val="00703681"/>
    <w:pPr>
      <w:keepNext w:val="0"/>
      <w:tabs>
        <w:tab w:val="left" w:pos="708"/>
      </w:tabs>
      <w:spacing w:before="0" w:line="240" w:lineRule="auto"/>
      <w:ind w:firstLine="720"/>
      <w:jc w:val="both"/>
      <w:outlineLvl w:val="9"/>
    </w:pPr>
    <w:rPr>
      <w:rFonts w:eastAsia="Times New Roman" w:cs="Times New Roman"/>
      <w:szCs w:val="20"/>
      <w:lang w:val="en-US" w:eastAsia="en-US" w:bidi="en-US"/>
    </w:rPr>
  </w:style>
  <w:style w:type="paragraph" w:customStyle="1" w:styleId="rtejustify">
    <w:name w:val="rtejustify"/>
    <w:basedOn w:val="19"/>
    <w:next w:val="af3"/>
    <w:autoRedefine/>
    <w:uiPriority w:val="99"/>
    <w:qFormat/>
    <w:rsid w:val="00703681"/>
    <w:pPr>
      <w:keepNext w:val="0"/>
      <w:tabs>
        <w:tab w:val="left" w:pos="708"/>
      </w:tabs>
      <w:spacing w:before="0" w:after="324" w:line="240" w:lineRule="auto"/>
      <w:jc w:val="both"/>
      <w:outlineLvl w:val="9"/>
    </w:pPr>
    <w:rPr>
      <w:rFonts w:eastAsia="Times New Roman" w:cs="Times New Roman"/>
      <w:sz w:val="24"/>
    </w:rPr>
  </w:style>
  <w:style w:type="paragraph" w:customStyle="1" w:styleId="3ffb">
    <w:name w:val="Знак Знак3 Знак Знак Знак Знак Знак Знак Знак"/>
    <w:basedOn w:val="19"/>
    <w:next w:val="af3"/>
    <w:autoRedefine/>
    <w:uiPriority w:val="99"/>
    <w:qFormat/>
    <w:rsid w:val="00703681"/>
    <w:pPr>
      <w:keepNext w:val="0"/>
      <w:tabs>
        <w:tab w:val="left" w:pos="708"/>
      </w:tabs>
      <w:spacing w:before="0" w:after="160" w:line="240" w:lineRule="exact"/>
      <w:jc w:val="left"/>
      <w:outlineLvl w:val="9"/>
    </w:pPr>
    <w:rPr>
      <w:rFonts w:ascii="Verdana" w:eastAsia="Times New Roman" w:hAnsi="Verdana" w:cs="Times New Roman"/>
      <w:sz w:val="20"/>
      <w:szCs w:val="20"/>
      <w:lang w:val="en-US" w:eastAsia="en-US"/>
    </w:rPr>
  </w:style>
  <w:style w:type="character" w:customStyle="1" w:styleId="Normal10-02">
    <w:name w:val="Normal + 10 пт полужирный По центру Слева:  -02 см Справ... Знак"/>
    <w:basedOn w:val="af4"/>
    <w:link w:val="Normal10-020"/>
    <w:locked/>
    <w:rsid w:val="00703681"/>
    <w:rPr>
      <w:b/>
      <w:bCs/>
    </w:rPr>
  </w:style>
  <w:style w:type="paragraph" w:customStyle="1" w:styleId="Normal10-020">
    <w:name w:val="Normal + 10 пт полужирный По центру Слева:  -02 см Справ..."/>
    <w:basedOn w:val="19"/>
    <w:next w:val="af3"/>
    <w:link w:val="Normal10-02"/>
    <w:autoRedefine/>
    <w:qFormat/>
    <w:rsid w:val="00703681"/>
    <w:pPr>
      <w:keepNext w:val="0"/>
      <w:tabs>
        <w:tab w:val="left" w:pos="708"/>
      </w:tabs>
      <w:spacing w:before="0" w:line="240" w:lineRule="auto"/>
      <w:ind w:left="-57" w:right="-113"/>
      <w:jc w:val="left"/>
      <w:outlineLvl w:val="9"/>
    </w:pPr>
    <w:rPr>
      <w:rFonts w:eastAsia="Times New Roman" w:cs="Times New Roman"/>
      <w:b/>
      <w:bCs/>
      <w:sz w:val="20"/>
      <w:szCs w:val="20"/>
    </w:rPr>
  </w:style>
  <w:style w:type="paragraph" w:customStyle="1" w:styleId="1271">
    <w:name w:val="127 см"/>
    <w:basedOn w:val="19"/>
    <w:next w:val="af3"/>
    <w:autoRedefine/>
    <w:uiPriority w:val="99"/>
    <w:qFormat/>
    <w:rsid w:val="00703681"/>
    <w:pPr>
      <w:keepNext w:val="0"/>
      <w:widowControl w:val="0"/>
      <w:tabs>
        <w:tab w:val="left" w:pos="708"/>
      </w:tabs>
      <w:autoSpaceDE w:val="0"/>
      <w:autoSpaceDN w:val="0"/>
      <w:adjustRightInd w:val="0"/>
      <w:spacing w:line="240" w:lineRule="auto"/>
      <w:ind w:left="720"/>
      <w:jc w:val="both"/>
      <w:outlineLvl w:val="9"/>
    </w:pPr>
    <w:rPr>
      <w:rFonts w:eastAsia="Times New Roman" w:cs="Times New Roman"/>
      <w:sz w:val="26"/>
      <w:szCs w:val="20"/>
    </w:rPr>
  </w:style>
  <w:style w:type="paragraph" w:customStyle="1" w:styleId="2ffff7">
    <w:name w:val="Знак Знак Знак2 Знак Знак"/>
    <w:basedOn w:val="19"/>
    <w:next w:val="af3"/>
    <w:autoRedefine/>
    <w:uiPriority w:val="99"/>
    <w:qFormat/>
    <w:rsid w:val="00703681"/>
    <w:pPr>
      <w:keepNext w:val="0"/>
      <w:widowControl w:val="0"/>
      <w:tabs>
        <w:tab w:val="left" w:pos="708"/>
      </w:tabs>
      <w:adjustRightInd w:val="0"/>
      <w:spacing w:before="0" w:after="160" w:line="240" w:lineRule="exact"/>
      <w:jc w:val="right"/>
      <w:outlineLvl w:val="9"/>
    </w:pPr>
    <w:rPr>
      <w:rFonts w:eastAsia="Times New Roman" w:cs="Times New Roman"/>
      <w:sz w:val="20"/>
      <w:szCs w:val="20"/>
      <w:lang w:val="en-GB" w:eastAsia="en-US"/>
    </w:rPr>
  </w:style>
  <w:style w:type="paragraph" w:customStyle="1" w:styleId="font0">
    <w:name w:val="font0"/>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Calibri" w:eastAsia="Times New Roman" w:hAnsi="Calibri" w:cs="Times New Roman"/>
      <w:color w:val="000000"/>
      <w:sz w:val="22"/>
      <w:szCs w:val="22"/>
    </w:rPr>
  </w:style>
  <w:style w:type="paragraph" w:customStyle="1" w:styleId="Style90">
    <w:name w:val="Style90"/>
    <w:basedOn w:val="19"/>
    <w:next w:val="af3"/>
    <w:autoRedefine/>
    <w:uiPriority w:val="99"/>
    <w:qFormat/>
    <w:rsid w:val="00703681"/>
    <w:pPr>
      <w:keepNext w:val="0"/>
      <w:widowControl w:val="0"/>
      <w:tabs>
        <w:tab w:val="left" w:pos="708"/>
      </w:tabs>
      <w:autoSpaceDE w:val="0"/>
      <w:autoSpaceDN w:val="0"/>
      <w:adjustRightInd w:val="0"/>
      <w:spacing w:before="0" w:line="240" w:lineRule="auto"/>
      <w:jc w:val="left"/>
      <w:outlineLvl w:val="9"/>
    </w:pPr>
    <w:rPr>
      <w:rFonts w:eastAsia="Times New Roman" w:cs="Times New Roman"/>
      <w:sz w:val="24"/>
    </w:rPr>
  </w:style>
  <w:style w:type="paragraph" w:customStyle="1" w:styleId="1ffffffc">
    <w:name w:val="Знак Знак Знак Знак Знак Знак Знак Знак Знак Знак Знак Знак1"/>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font1">
    <w:name w:val="font1"/>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Arial" w:eastAsia="Times New Roman" w:hAnsi="Arial" w:cs="Arial"/>
      <w:sz w:val="20"/>
      <w:szCs w:val="20"/>
    </w:rPr>
  </w:style>
  <w:style w:type="paragraph" w:customStyle="1" w:styleId="affffffffffffffd">
    <w:name w:val="Знак Знак Знак Знак Знак Знак Знак Знак Знак Знак Знак Знак Знак Знак Знак"/>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2213">
    <w:name w:val="Основной текст 221"/>
    <w:basedOn w:val="19"/>
    <w:next w:val="af3"/>
    <w:autoRedefine/>
    <w:uiPriority w:val="99"/>
    <w:qFormat/>
    <w:rsid w:val="00703681"/>
    <w:pPr>
      <w:keepNext w:val="0"/>
      <w:tabs>
        <w:tab w:val="left" w:pos="708"/>
      </w:tabs>
      <w:overflowPunct w:val="0"/>
      <w:autoSpaceDE w:val="0"/>
      <w:autoSpaceDN w:val="0"/>
      <w:adjustRightInd w:val="0"/>
      <w:spacing w:before="0" w:line="240" w:lineRule="auto"/>
      <w:ind w:firstLine="720"/>
      <w:jc w:val="both"/>
      <w:outlineLvl w:val="9"/>
    </w:pPr>
    <w:rPr>
      <w:rFonts w:eastAsia="Times New Roman" w:cs="Times New Roman"/>
      <w:szCs w:val="20"/>
    </w:rPr>
  </w:style>
  <w:style w:type="paragraph" w:customStyle="1" w:styleId="11ff6">
    <w:name w:val="Знак Знак Знак Знак Знак Знак Знак Знак11"/>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21fb">
    <w:name w:val="Знак Знак Знак21"/>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1ffffffd">
    <w:name w:val="Знак Знак Знак Знак Знак Знак Знак Знак Знак Знак Знак Знак Знак Знак Знак1"/>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2ffff8">
    <w:name w:val="# Заголовок ур 2"/>
    <w:basedOn w:val="19"/>
    <w:next w:val="affffffff0"/>
    <w:autoRedefine/>
    <w:uiPriority w:val="99"/>
    <w:qFormat/>
    <w:rsid w:val="00703681"/>
    <w:pPr>
      <w:keepLines/>
      <w:widowControl w:val="0"/>
      <w:tabs>
        <w:tab w:val="left" w:pos="708"/>
      </w:tabs>
      <w:overflowPunct w:val="0"/>
      <w:autoSpaceDE w:val="0"/>
      <w:autoSpaceDN w:val="0"/>
      <w:adjustRightInd w:val="0"/>
      <w:spacing w:after="120" w:line="240" w:lineRule="auto"/>
      <w:jc w:val="both"/>
      <w:outlineLvl w:val="1"/>
    </w:pPr>
    <w:rPr>
      <w:rFonts w:cs="Times New Roman"/>
      <w:b/>
      <w:szCs w:val="20"/>
    </w:rPr>
  </w:style>
  <w:style w:type="paragraph" w:customStyle="1" w:styleId="15">
    <w:name w:val="#ПЕРЕЧЕНЬ ур 1"/>
    <w:basedOn w:val="19"/>
    <w:next w:val="af3"/>
    <w:autoRedefine/>
    <w:uiPriority w:val="99"/>
    <w:qFormat/>
    <w:rsid w:val="00703681"/>
    <w:pPr>
      <w:keepNext w:val="0"/>
      <w:numPr>
        <w:numId w:val="77"/>
      </w:numPr>
      <w:spacing w:before="0" w:line="288" w:lineRule="auto"/>
      <w:jc w:val="both"/>
      <w:outlineLvl w:val="9"/>
    </w:pPr>
    <w:rPr>
      <w:rFonts w:eastAsia="Times New Roman" w:cs="Times New Roman"/>
      <w:sz w:val="24"/>
    </w:rPr>
  </w:style>
  <w:style w:type="paragraph" w:customStyle="1" w:styleId="affffffffffffffe">
    <w:name w:val="Главы"/>
    <w:basedOn w:val="2a"/>
    <w:next w:val="19"/>
    <w:autoRedefine/>
    <w:uiPriority w:val="99"/>
    <w:qFormat/>
    <w:rsid w:val="00703681"/>
    <w:pPr>
      <w:keepNext/>
      <w:widowControl w:val="0"/>
      <w:tabs>
        <w:tab w:val="left" w:pos="708"/>
      </w:tabs>
      <w:autoSpaceDE w:val="0"/>
      <w:autoSpaceDN w:val="0"/>
      <w:adjustRightInd w:val="0"/>
      <w:spacing w:before="0" w:beforeAutospacing="0" w:after="0" w:afterAutospacing="0"/>
      <w:jc w:val="center"/>
    </w:pPr>
    <w:rPr>
      <w:rFonts w:ascii="Times New Roman" w:eastAsia="Times New Roman" w:hAnsi="Times New Roman" w:cs="Arial"/>
      <w:b/>
      <w:bCs/>
      <w:sz w:val="24"/>
      <w:szCs w:val="24"/>
      <w:lang w:val="ru-RU" w:eastAsia="ru-RU"/>
    </w:rPr>
  </w:style>
  <w:style w:type="paragraph" w:customStyle="1" w:styleId="1ffffffe">
    <w:name w:val="Указатель1"/>
    <w:basedOn w:val="19"/>
    <w:next w:val="af3"/>
    <w:autoRedefine/>
    <w:uiPriority w:val="99"/>
    <w:qFormat/>
    <w:rsid w:val="00703681"/>
    <w:pPr>
      <w:keepNext w:val="0"/>
      <w:suppressLineNumbers/>
      <w:tabs>
        <w:tab w:val="left" w:pos="708"/>
      </w:tabs>
      <w:suppressAutoHyphens/>
      <w:spacing w:before="0" w:after="200" w:line="276" w:lineRule="auto"/>
      <w:jc w:val="left"/>
      <w:outlineLvl w:val="9"/>
    </w:pPr>
    <w:rPr>
      <w:rFonts w:ascii="Calibri" w:hAnsi="Calibri" w:cs="Mangal"/>
      <w:sz w:val="22"/>
      <w:szCs w:val="22"/>
      <w:lang w:eastAsia="ar-SA"/>
    </w:rPr>
  </w:style>
  <w:style w:type="paragraph" w:customStyle="1" w:styleId="1fffffff">
    <w:name w:val="Название объекта1"/>
    <w:basedOn w:val="19"/>
    <w:next w:val="af3"/>
    <w:autoRedefine/>
    <w:uiPriority w:val="99"/>
    <w:qFormat/>
    <w:rsid w:val="00703681"/>
    <w:pPr>
      <w:keepNext w:val="0"/>
      <w:tabs>
        <w:tab w:val="left" w:pos="708"/>
      </w:tabs>
      <w:suppressAutoHyphens/>
      <w:spacing w:before="240" w:after="60" w:line="100" w:lineRule="atLeast"/>
      <w:jc w:val="left"/>
      <w:outlineLvl w:val="9"/>
    </w:pPr>
    <w:rPr>
      <w:rFonts w:eastAsia="Times New Roman" w:cs="Times New Roman"/>
      <w:sz w:val="26"/>
      <w:szCs w:val="20"/>
      <w:lang w:eastAsia="ar-SA"/>
    </w:rPr>
  </w:style>
  <w:style w:type="paragraph" w:customStyle="1" w:styleId="1fffffff0">
    <w:name w:val="Текст выноски1"/>
    <w:basedOn w:val="19"/>
    <w:next w:val="af3"/>
    <w:autoRedefine/>
    <w:uiPriority w:val="99"/>
    <w:qFormat/>
    <w:rsid w:val="00703681"/>
    <w:pPr>
      <w:keepNext w:val="0"/>
      <w:tabs>
        <w:tab w:val="left" w:pos="708"/>
      </w:tabs>
      <w:suppressAutoHyphens/>
      <w:spacing w:before="0" w:line="100" w:lineRule="atLeast"/>
      <w:jc w:val="left"/>
      <w:outlineLvl w:val="9"/>
    </w:pPr>
    <w:rPr>
      <w:rFonts w:ascii="Tahoma" w:hAnsi="Tahoma" w:cs="Tahoma"/>
      <w:sz w:val="16"/>
      <w:szCs w:val="16"/>
      <w:lang w:eastAsia="ar-SA"/>
    </w:rPr>
  </w:style>
  <w:style w:type="paragraph" w:customStyle="1" w:styleId="1fffffff1">
    <w:name w:val="Текст примечания1"/>
    <w:basedOn w:val="19"/>
    <w:next w:val="af3"/>
    <w:autoRedefine/>
    <w:uiPriority w:val="99"/>
    <w:qFormat/>
    <w:rsid w:val="00703681"/>
    <w:pPr>
      <w:keepNext w:val="0"/>
      <w:tabs>
        <w:tab w:val="left" w:pos="708"/>
      </w:tabs>
      <w:suppressAutoHyphens/>
      <w:spacing w:before="0" w:after="200" w:line="100" w:lineRule="atLeast"/>
      <w:jc w:val="left"/>
      <w:outlineLvl w:val="9"/>
    </w:pPr>
    <w:rPr>
      <w:rFonts w:ascii="Calibri" w:hAnsi="Calibri" w:cs="Times New Roman"/>
      <w:sz w:val="20"/>
      <w:szCs w:val="20"/>
      <w:lang w:eastAsia="ar-SA"/>
    </w:rPr>
  </w:style>
  <w:style w:type="paragraph" w:customStyle="1" w:styleId="1fffffff2">
    <w:name w:val="Тема примечания1"/>
    <w:basedOn w:val="1fffffff1"/>
    <w:next w:val="af3"/>
    <w:autoRedefine/>
    <w:uiPriority w:val="99"/>
    <w:qFormat/>
    <w:rsid w:val="00703681"/>
  </w:style>
  <w:style w:type="character" w:customStyle="1" w:styleId="FontStyle34">
    <w:name w:val="Font Style34"/>
    <w:basedOn w:val="af4"/>
    <w:qFormat/>
    <w:rsid w:val="00703681"/>
    <w:rPr>
      <w:rFonts w:ascii="Times New Roman" w:hAnsi="Times New Roman" w:cs="Times New Roman" w:hint="default"/>
      <w:sz w:val="18"/>
      <w:szCs w:val="18"/>
    </w:rPr>
  </w:style>
  <w:style w:type="character" w:customStyle="1" w:styleId="2ffff9">
    <w:name w:val="Заголовок 2 Знак Знак"/>
    <w:basedOn w:val="af4"/>
    <w:rsid w:val="00703681"/>
    <w:rPr>
      <w:b/>
      <w:bCs w:val="0"/>
      <w:sz w:val="28"/>
      <w:szCs w:val="24"/>
      <w:lang w:val="ru-RU" w:eastAsia="ru-RU" w:bidi="ar-SA"/>
    </w:rPr>
  </w:style>
  <w:style w:type="character" w:customStyle="1" w:styleId="FontStyle265">
    <w:name w:val="Font Style265"/>
    <w:basedOn w:val="af4"/>
    <w:uiPriority w:val="99"/>
    <w:rsid w:val="00703681"/>
    <w:rPr>
      <w:rFonts w:ascii="Times New Roman" w:hAnsi="Times New Roman" w:cs="Times New Roman" w:hint="default"/>
      <w:sz w:val="22"/>
      <w:szCs w:val="22"/>
    </w:rPr>
  </w:style>
  <w:style w:type="character" w:customStyle="1" w:styleId="FontStyle194">
    <w:name w:val="Font Style194"/>
    <w:basedOn w:val="af4"/>
    <w:uiPriority w:val="99"/>
    <w:rsid w:val="00703681"/>
    <w:rPr>
      <w:rFonts w:ascii="Times New Roman" w:hAnsi="Times New Roman" w:cs="Times New Roman" w:hint="default"/>
      <w:sz w:val="18"/>
      <w:szCs w:val="18"/>
    </w:rPr>
  </w:style>
  <w:style w:type="character" w:customStyle="1" w:styleId="FontStyle276">
    <w:name w:val="Font Style276"/>
    <w:basedOn w:val="af4"/>
    <w:uiPriority w:val="99"/>
    <w:rsid w:val="00703681"/>
    <w:rPr>
      <w:rFonts w:ascii="Bookman Old Style" w:hAnsi="Bookman Old Style" w:cs="Bookman Old Style" w:hint="default"/>
      <w:b/>
      <w:bCs/>
      <w:sz w:val="20"/>
      <w:szCs w:val="20"/>
    </w:rPr>
  </w:style>
  <w:style w:type="character" w:customStyle="1" w:styleId="rvts31451">
    <w:name w:val="rvts31451"/>
    <w:basedOn w:val="af4"/>
    <w:rsid w:val="00703681"/>
  </w:style>
  <w:style w:type="character" w:customStyle="1" w:styleId="radius">
    <w:name w:val="radius"/>
    <w:basedOn w:val="af4"/>
    <w:rsid w:val="00703681"/>
  </w:style>
  <w:style w:type="character" w:customStyle="1" w:styleId="22c">
    <w:name w:val="Цитата 2 Знак2"/>
    <w:aliases w:val="Табличный Знак,Quote Знак3,Цитата 210 Знак,Цитата 213 Знак"/>
    <w:uiPriority w:val="99"/>
    <w:qFormat/>
    <w:locked/>
    <w:rsid w:val="00703681"/>
    <w:rPr>
      <w:color w:val="000000"/>
      <w:sz w:val="24"/>
    </w:rPr>
  </w:style>
  <w:style w:type="character" w:customStyle="1" w:styleId="WW8Num1z0">
    <w:name w:val="WW8Num1z0"/>
    <w:rsid w:val="00703681"/>
    <w:rPr>
      <w:rFonts w:ascii="Times New Roman" w:hAnsi="Times New Roman" w:cs="Times New Roman" w:hint="default"/>
    </w:rPr>
  </w:style>
  <w:style w:type="character" w:customStyle="1" w:styleId="WW8Num1z7">
    <w:name w:val="WW8Num1z7"/>
    <w:rsid w:val="00703681"/>
  </w:style>
  <w:style w:type="character" w:customStyle="1" w:styleId="WW8Num1z8">
    <w:name w:val="WW8Num1z8"/>
    <w:rsid w:val="00703681"/>
  </w:style>
  <w:style w:type="character" w:customStyle="1" w:styleId="WW8Num2z0">
    <w:name w:val="WW8Num2z0"/>
    <w:rsid w:val="00703681"/>
    <w:rPr>
      <w:rFonts w:ascii="Times New Roman" w:hAnsi="Times New Roman" w:cs="Times New Roman" w:hint="default"/>
    </w:rPr>
  </w:style>
  <w:style w:type="character" w:customStyle="1" w:styleId="WW8Num2z1">
    <w:name w:val="WW8Num2z1"/>
    <w:rsid w:val="00703681"/>
    <w:rPr>
      <w:rFonts w:ascii="Courier New" w:hAnsi="Courier New" w:cs="Courier New" w:hint="default"/>
    </w:rPr>
  </w:style>
  <w:style w:type="character" w:customStyle="1" w:styleId="WW8Num2z2">
    <w:name w:val="WW8Num2z2"/>
    <w:rsid w:val="00703681"/>
    <w:rPr>
      <w:rFonts w:ascii="Wingdings" w:hAnsi="Wingdings" w:cs="Wingdings" w:hint="default"/>
    </w:rPr>
  </w:style>
  <w:style w:type="character" w:customStyle="1" w:styleId="WW8Num2z3">
    <w:name w:val="WW8Num2z3"/>
    <w:rsid w:val="00703681"/>
    <w:rPr>
      <w:rFonts w:ascii="Symbol" w:hAnsi="Symbol" w:cs="Symbol" w:hint="default"/>
    </w:rPr>
  </w:style>
  <w:style w:type="character" w:customStyle="1" w:styleId="WW8Num3z0">
    <w:name w:val="WW8Num3z0"/>
    <w:rsid w:val="00703681"/>
    <w:rPr>
      <w:rFonts w:ascii="Times New Roman" w:hAnsi="Times New Roman" w:cs="Times New Roman" w:hint="default"/>
      <w:spacing w:val="0"/>
      <w:w w:val="100"/>
      <w:kern w:val="2"/>
      <w:position w:val="0"/>
      <w:sz w:val="24"/>
      <w:vertAlign w:val="baseline"/>
    </w:rPr>
  </w:style>
  <w:style w:type="character" w:customStyle="1" w:styleId="WW8Num3z1">
    <w:name w:val="WW8Num3z1"/>
    <w:rsid w:val="00703681"/>
    <w:rPr>
      <w:rFonts w:ascii="Courier New" w:hAnsi="Courier New" w:cs="Courier New" w:hint="default"/>
    </w:rPr>
  </w:style>
  <w:style w:type="character" w:customStyle="1" w:styleId="WW8Num3z2">
    <w:name w:val="WW8Num3z2"/>
    <w:rsid w:val="00703681"/>
    <w:rPr>
      <w:rFonts w:ascii="Wingdings" w:hAnsi="Wingdings" w:cs="Wingdings" w:hint="default"/>
    </w:rPr>
  </w:style>
  <w:style w:type="character" w:customStyle="1" w:styleId="WW8Num3z3">
    <w:name w:val="WW8Num3z3"/>
    <w:rsid w:val="00703681"/>
    <w:rPr>
      <w:rFonts w:ascii="Symbol" w:hAnsi="Symbol" w:cs="Symbol" w:hint="default"/>
    </w:rPr>
  </w:style>
  <w:style w:type="character" w:customStyle="1" w:styleId="WW8Num4z0">
    <w:name w:val="WW8Num4z0"/>
    <w:rsid w:val="00703681"/>
    <w:rPr>
      <w:rFonts w:ascii="Times New Roman" w:hAnsi="Times New Roman" w:cs="Times New Roman" w:hint="default"/>
    </w:rPr>
  </w:style>
  <w:style w:type="character" w:customStyle="1" w:styleId="WW8Num4z1">
    <w:name w:val="WW8Num4z1"/>
    <w:rsid w:val="00703681"/>
    <w:rPr>
      <w:rFonts w:ascii="Courier New" w:hAnsi="Courier New" w:cs="Courier New" w:hint="default"/>
    </w:rPr>
  </w:style>
  <w:style w:type="character" w:customStyle="1" w:styleId="WW8Num4z2">
    <w:name w:val="WW8Num4z2"/>
    <w:rsid w:val="00703681"/>
    <w:rPr>
      <w:rFonts w:ascii="Wingdings" w:hAnsi="Wingdings" w:cs="Wingdings" w:hint="default"/>
    </w:rPr>
  </w:style>
  <w:style w:type="character" w:customStyle="1" w:styleId="WW8Num4z3">
    <w:name w:val="WW8Num4z3"/>
    <w:rsid w:val="00703681"/>
    <w:rPr>
      <w:rFonts w:ascii="Symbol" w:hAnsi="Symbol" w:cs="Symbol" w:hint="default"/>
    </w:rPr>
  </w:style>
  <w:style w:type="character" w:customStyle="1" w:styleId="1fffffff3">
    <w:name w:val="Основной шрифт абзаца1"/>
    <w:rsid w:val="00703681"/>
  </w:style>
  <w:style w:type="character" w:customStyle="1" w:styleId="1fffffff4">
    <w:name w:val="Просмотренная гиперссылка1"/>
    <w:basedOn w:val="1fffffff3"/>
    <w:rsid w:val="00703681"/>
    <w:rPr>
      <w:rFonts w:ascii="Times New Roman" w:hAnsi="Times New Roman" w:cs="Times New Roman" w:hint="default"/>
      <w:color w:val="800080"/>
      <w:u w:val="single"/>
    </w:rPr>
  </w:style>
  <w:style w:type="character" w:customStyle="1" w:styleId="1fffffff5">
    <w:name w:val="Замещающий текст1"/>
    <w:basedOn w:val="1fffffff3"/>
    <w:rsid w:val="00703681"/>
    <w:rPr>
      <w:rFonts w:ascii="Times New Roman" w:hAnsi="Times New Roman" w:cs="Times New Roman" w:hint="default"/>
      <w:color w:val="808080"/>
    </w:rPr>
  </w:style>
  <w:style w:type="character" w:customStyle="1" w:styleId="1fffffff6">
    <w:name w:val="Знак примечания1"/>
    <w:basedOn w:val="1fffffff3"/>
    <w:rsid w:val="00703681"/>
    <w:rPr>
      <w:rFonts w:ascii="Times New Roman" w:hAnsi="Times New Roman" w:cs="Times New Roman" w:hint="default"/>
      <w:sz w:val="16"/>
      <w:szCs w:val="16"/>
    </w:rPr>
  </w:style>
  <w:style w:type="character" w:customStyle="1" w:styleId="1fffffff7">
    <w:name w:val="Знак сноски1"/>
    <w:basedOn w:val="1fffffff3"/>
    <w:rsid w:val="00703681"/>
    <w:rPr>
      <w:vertAlign w:val="superscript"/>
    </w:rPr>
  </w:style>
  <w:style w:type="character" w:customStyle="1" w:styleId="ListLabel1">
    <w:name w:val="ListLabel 1"/>
    <w:qFormat/>
    <w:rsid w:val="00703681"/>
    <w:rPr>
      <w:rFonts w:ascii="Times New Roman" w:hAnsi="Times New Roman" w:cs="Times New Roman" w:hint="default"/>
    </w:rPr>
  </w:style>
  <w:style w:type="character" w:customStyle="1" w:styleId="ListLabel2">
    <w:name w:val="ListLabel 2"/>
    <w:qFormat/>
    <w:rsid w:val="00703681"/>
    <w:rPr>
      <w:rFonts w:ascii="Times New Roman" w:hAnsi="Times New Roman" w:cs="Times New Roman" w:hint="default"/>
      <w:b w:val="0"/>
      <w:bCs w:val="0"/>
    </w:rPr>
  </w:style>
  <w:style w:type="character" w:customStyle="1" w:styleId="ListLabel3">
    <w:name w:val="ListLabel 3"/>
    <w:qFormat/>
    <w:rsid w:val="00703681"/>
    <w:rPr>
      <w:rFonts w:ascii="Times New Roman" w:eastAsia="Times New Roman" w:hAnsi="Times New Roman" w:cs="Times New Roman" w:hint="default"/>
    </w:rPr>
  </w:style>
  <w:style w:type="character" w:customStyle="1" w:styleId="ListLabel4">
    <w:name w:val="ListLabel 4"/>
    <w:qFormat/>
    <w:rsid w:val="00703681"/>
    <w:rPr>
      <w:rFonts w:ascii="Times New Roman" w:hAnsi="Times New Roman" w:cs="Times New Roman" w:hint="default"/>
      <w:sz w:val="24"/>
    </w:rPr>
  </w:style>
  <w:style w:type="character" w:customStyle="1" w:styleId="ListLabel5">
    <w:name w:val="ListLabel 5"/>
    <w:qFormat/>
    <w:rsid w:val="00703681"/>
    <w:rPr>
      <w:spacing w:val="0"/>
      <w:w w:val="100"/>
      <w:kern w:val="2"/>
      <w:position w:val="0"/>
      <w:sz w:val="24"/>
      <w:vertAlign w:val="baseline"/>
    </w:rPr>
  </w:style>
  <w:style w:type="character" w:customStyle="1" w:styleId="afffffffffffffff">
    <w:name w:val="Символ сноски"/>
    <w:rsid w:val="00703681"/>
  </w:style>
  <w:style w:type="character" w:customStyle="1" w:styleId="afffffffffffffff0">
    <w:name w:val="Символы концевой сноски"/>
    <w:rsid w:val="00703681"/>
    <w:rPr>
      <w:vertAlign w:val="superscript"/>
    </w:rPr>
  </w:style>
  <w:style w:type="character" w:customStyle="1" w:styleId="WW-">
    <w:name w:val="WW-Символы концевой сноски"/>
    <w:rsid w:val="00703681"/>
  </w:style>
  <w:style w:type="character" w:customStyle="1" w:styleId="FontStyle27">
    <w:name w:val="Font Style27"/>
    <w:rsid w:val="00703681"/>
    <w:rPr>
      <w:rFonts w:ascii="Times New Roman" w:hAnsi="Times New Roman" w:cs="Times New Roman" w:hint="default"/>
      <w:b/>
      <w:bCs/>
      <w:sz w:val="26"/>
      <w:szCs w:val="26"/>
    </w:rPr>
  </w:style>
  <w:style w:type="table" w:customStyle="1" w:styleId="139">
    <w:name w:val="Столбцы таблицы 13"/>
    <w:basedOn w:val="af5"/>
    <w:next w:val="1ffc"/>
    <w:semiHidden/>
    <w:unhideWhenUsed/>
    <w:rsid w:val="0070368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
    <w:name w:val="Столбцы таблицы 53"/>
    <w:basedOn w:val="af5"/>
    <w:next w:val="55"/>
    <w:semiHidden/>
    <w:unhideWhenUsed/>
    <w:rsid w:val="0070368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0">
    <w:name w:val="Таблица-список 23"/>
    <w:basedOn w:val="af5"/>
    <w:next w:val="-21"/>
    <w:semiHidden/>
    <w:unhideWhenUsed/>
    <w:rsid w:val="0070368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5"/>
    <w:next w:val="-70"/>
    <w:semiHidden/>
    <w:unhideWhenUsed/>
    <w:rsid w:val="0070368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0"/>
    <w:semiHidden/>
    <w:unhideWhenUsed/>
    <w:rsid w:val="0070368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5">
    <w:name w:val="Объемная таблица 33"/>
    <w:basedOn w:val="af5"/>
    <w:next w:val="3b"/>
    <w:semiHidden/>
    <w:unhideWhenUsed/>
    <w:rsid w:val="0070368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c">
    <w:name w:val="Современная таблица3"/>
    <w:basedOn w:val="af5"/>
    <w:next w:val="afffffc"/>
    <w:semiHidden/>
    <w:unhideWhenUsed/>
    <w:rsid w:val="0070368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толбцы таблицы 111"/>
    <w:basedOn w:val="af5"/>
    <w:semiHidden/>
    <w:rsid w:val="0070368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
    <w:name w:val="Столбцы таблицы 511"/>
    <w:basedOn w:val="af5"/>
    <w:semiHidden/>
    <w:rsid w:val="0070368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0">
    <w:name w:val="Таблица-список 211"/>
    <w:basedOn w:val="af5"/>
    <w:semiHidden/>
    <w:rsid w:val="0070368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5"/>
    <w:semiHidden/>
    <w:rsid w:val="0070368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semiHidden/>
    <w:rsid w:val="0070368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5"/>
    <w:semiHidden/>
    <w:rsid w:val="0070368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7">
    <w:name w:val="Современная таблица11"/>
    <w:basedOn w:val="af5"/>
    <w:semiHidden/>
    <w:rsid w:val="0070368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15">
    <w:name w:val="Столбцы таблицы 121"/>
    <w:basedOn w:val="af5"/>
    <w:semiHidden/>
    <w:rsid w:val="0070368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0">
    <w:name w:val="Столбцы таблицы 521"/>
    <w:basedOn w:val="af5"/>
    <w:semiHidden/>
    <w:rsid w:val="0070368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1">
    <w:name w:val="Таблица-список 221"/>
    <w:basedOn w:val="af5"/>
    <w:semiHidden/>
    <w:rsid w:val="0070368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1">
    <w:name w:val="Таблица-список 721"/>
    <w:basedOn w:val="af5"/>
    <w:semiHidden/>
    <w:rsid w:val="0070368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
    <w:name w:val="Таблица-список 821"/>
    <w:basedOn w:val="af5"/>
    <w:semiHidden/>
    <w:rsid w:val="0070368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0">
    <w:name w:val="Объемная таблица 321"/>
    <w:basedOn w:val="af5"/>
    <w:semiHidden/>
    <w:rsid w:val="0070368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c">
    <w:name w:val="Современная таблица21"/>
    <w:basedOn w:val="af5"/>
    <w:semiHidden/>
    <w:rsid w:val="0070368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2141">
    <w:name w:val="Стиль2141"/>
    <w:rsid w:val="00703681"/>
    <w:pPr>
      <w:numPr>
        <w:numId w:val="57"/>
      </w:numPr>
    </w:pPr>
  </w:style>
  <w:style w:type="numbering" w:customStyle="1" w:styleId="242">
    <w:name w:val="Стиль242"/>
    <w:rsid w:val="00703681"/>
    <w:pPr>
      <w:numPr>
        <w:numId w:val="115"/>
      </w:numPr>
    </w:pPr>
  </w:style>
  <w:style w:type="numbering" w:customStyle="1" w:styleId="271">
    <w:name w:val="Стиль271"/>
    <w:rsid w:val="00703681"/>
    <w:pPr>
      <w:numPr>
        <w:numId w:val="48"/>
      </w:numPr>
    </w:pPr>
  </w:style>
  <w:style w:type="numbering" w:customStyle="1" w:styleId="261">
    <w:name w:val="Стиль261"/>
    <w:rsid w:val="00703681"/>
    <w:pPr>
      <w:numPr>
        <w:numId w:val="51"/>
      </w:numPr>
    </w:pPr>
  </w:style>
  <w:style w:type="numbering" w:customStyle="1" w:styleId="412">
    <w:name w:val="Стиль нумерованный412"/>
    <w:rsid w:val="00703681"/>
    <w:pPr>
      <w:numPr>
        <w:numId w:val="78"/>
      </w:numPr>
    </w:pPr>
  </w:style>
  <w:style w:type="numbering" w:customStyle="1" w:styleId="29">
    <w:name w:val="Стиль29"/>
    <w:rsid w:val="00703681"/>
    <w:pPr>
      <w:numPr>
        <w:numId w:val="64"/>
      </w:numPr>
    </w:pPr>
  </w:style>
  <w:style w:type="numbering" w:customStyle="1" w:styleId="2411">
    <w:name w:val="Стиль2411"/>
    <w:rsid w:val="00703681"/>
  </w:style>
  <w:style w:type="numbering" w:customStyle="1" w:styleId="215">
    <w:name w:val="Стиль215"/>
    <w:rsid w:val="00703681"/>
    <w:pPr>
      <w:numPr>
        <w:numId w:val="88"/>
      </w:numPr>
    </w:pPr>
  </w:style>
  <w:style w:type="numbering" w:customStyle="1" w:styleId="1111117">
    <w:name w:val="1 / 1.1 / 1.1.17"/>
    <w:qFormat/>
    <w:rsid w:val="00703681"/>
    <w:pPr>
      <w:numPr>
        <w:numId w:val="79"/>
      </w:numPr>
    </w:pPr>
  </w:style>
  <w:style w:type="numbering" w:customStyle="1" w:styleId="1ai35">
    <w:name w:val="1 / a / i35"/>
    <w:qFormat/>
    <w:rsid w:val="00703681"/>
    <w:pPr>
      <w:numPr>
        <w:numId w:val="80"/>
      </w:numPr>
    </w:pPr>
  </w:style>
  <w:style w:type="numbering" w:customStyle="1" w:styleId="11111115">
    <w:name w:val="1 / 1.1 / 1.1.115"/>
    <w:qFormat/>
    <w:rsid w:val="00703681"/>
    <w:pPr>
      <w:numPr>
        <w:numId w:val="81"/>
      </w:numPr>
    </w:pPr>
  </w:style>
  <w:style w:type="numbering" w:customStyle="1" w:styleId="1411">
    <w:name w:val="Стиль1411"/>
    <w:rsid w:val="00703681"/>
    <w:pPr>
      <w:numPr>
        <w:numId w:val="82"/>
      </w:numPr>
    </w:pPr>
  </w:style>
  <w:style w:type="numbering" w:customStyle="1" w:styleId="1ai7">
    <w:name w:val="1 / a / i7"/>
    <w:qFormat/>
    <w:rsid w:val="00703681"/>
    <w:pPr>
      <w:numPr>
        <w:numId w:val="83"/>
      </w:numPr>
    </w:pPr>
  </w:style>
  <w:style w:type="numbering" w:customStyle="1" w:styleId="1ai4">
    <w:name w:val="1 / a / i4"/>
    <w:qFormat/>
    <w:rsid w:val="00703681"/>
    <w:pPr>
      <w:numPr>
        <w:numId w:val="85"/>
      </w:numPr>
    </w:pPr>
  </w:style>
  <w:style w:type="numbering" w:customStyle="1" w:styleId="1111112">
    <w:name w:val="1 / 1.1 / 1.1.12"/>
    <w:qFormat/>
    <w:rsid w:val="00703681"/>
    <w:pPr>
      <w:numPr>
        <w:numId w:val="86"/>
      </w:numPr>
    </w:pPr>
  </w:style>
  <w:style w:type="table" w:customStyle="1" w:styleId="247">
    <w:name w:val="Сетка таблицы24"/>
    <w:basedOn w:val="af5"/>
    <w:next w:val="afffffe"/>
    <w:uiPriority w:val="59"/>
    <w:rsid w:val="0070368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Сетка таблицы25"/>
    <w:basedOn w:val="af5"/>
    <w:next w:val="afffffe"/>
    <w:uiPriority w:val="5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control-static">
    <w:name w:val="form-control-static"/>
    <w:basedOn w:val="af3"/>
    <w:uiPriority w:val="99"/>
    <w:qFormat/>
    <w:rsid w:val="00703681"/>
    <w:pPr>
      <w:spacing w:before="100" w:beforeAutospacing="1" w:after="100" w:afterAutospacing="1"/>
    </w:pPr>
  </w:style>
  <w:style w:type="character" w:customStyle="1" w:styleId="6a">
    <w:name w:val="Обычный (веб) Знак6"/>
    <w:aliases w:val="Обычный (Web) Знак5,Обычный (Web)1 Знак6,Обычный (Web)1 Знак Знак5"/>
    <w:basedOn w:val="af4"/>
    <w:uiPriority w:val="30"/>
    <w:locked/>
    <w:rsid w:val="00703681"/>
    <w:rPr>
      <w:b/>
      <w:bCs/>
      <w:i/>
      <w:iCs/>
      <w:color w:val="4F81BD" w:themeColor="accent1"/>
      <w:sz w:val="24"/>
      <w:szCs w:val="24"/>
    </w:rPr>
  </w:style>
  <w:style w:type="character" w:customStyle="1" w:styleId="Heading9Char">
    <w:name w:val="Heading 9 Char"/>
    <w:basedOn w:val="af4"/>
    <w:uiPriority w:val="99"/>
    <w:qFormat/>
    <w:locked/>
    <w:rsid w:val="00703681"/>
    <w:rPr>
      <w:b/>
      <w:sz w:val="22"/>
      <w:lang w:eastAsia="en-US"/>
    </w:rPr>
  </w:style>
  <w:style w:type="character" w:customStyle="1" w:styleId="41c">
    <w:name w:val="Заголовок 4 Знак1"/>
    <w:uiPriority w:val="9"/>
    <w:qFormat/>
    <w:locked/>
    <w:rsid w:val="00703681"/>
    <w:rPr>
      <w:rFonts w:ascii="Times New Roman" w:eastAsia="Times New Roman" w:hAnsi="Times New Roman" w:cs="Times New Roman"/>
      <w:b/>
      <w:color w:val="FFFFFF"/>
      <w:sz w:val="24"/>
      <w:szCs w:val="24"/>
      <w:lang w:eastAsia="ru-RU"/>
    </w:rPr>
  </w:style>
  <w:style w:type="character" w:customStyle="1" w:styleId="621">
    <w:name w:val="Заголовок 6 Знак2"/>
    <w:aliases w:val="Приложение Знак2"/>
    <w:uiPriority w:val="9"/>
    <w:qFormat/>
    <w:locked/>
    <w:rsid w:val="00703681"/>
    <w:rPr>
      <w:rFonts w:ascii="Times New Roman" w:eastAsia="Times New Roman" w:hAnsi="Times New Roman" w:cs="Times New Roman"/>
      <w:color w:val="000000"/>
      <w:spacing w:val="-14"/>
      <w:sz w:val="24"/>
      <w:szCs w:val="24"/>
      <w:shd w:val="clear" w:color="auto" w:fill="FFFFFF"/>
      <w:lang w:eastAsia="ru-RU"/>
    </w:rPr>
  </w:style>
  <w:style w:type="character" w:customStyle="1" w:styleId="721">
    <w:name w:val="Заголовок 7 Знак2"/>
    <w:qFormat/>
    <w:locked/>
    <w:rsid w:val="00703681"/>
    <w:rPr>
      <w:sz w:val="28"/>
    </w:rPr>
  </w:style>
  <w:style w:type="character" w:customStyle="1" w:styleId="821">
    <w:name w:val="Заголовок 8 Знак2"/>
    <w:uiPriority w:val="99"/>
    <w:qFormat/>
    <w:locked/>
    <w:rsid w:val="00703681"/>
    <w:rPr>
      <w:rFonts w:ascii="Times New Roman" w:eastAsia="Times New Roman" w:hAnsi="Times New Roman" w:cs="Times New Roman"/>
      <w:i/>
      <w:color w:val="000000"/>
      <w:sz w:val="24"/>
      <w:szCs w:val="20"/>
      <w:lang w:eastAsia="ru-RU"/>
    </w:rPr>
  </w:style>
  <w:style w:type="character" w:customStyle="1" w:styleId="920">
    <w:name w:val="Заголовок 9 Знак2"/>
    <w:uiPriority w:val="99"/>
    <w:qFormat/>
    <w:locked/>
    <w:rsid w:val="00703681"/>
    <w:rPr>
      <w:rFonts w:ascii="Times New Roman" w:eastAsia="Times New Roman" w:hAnsi="Times New Roman" w:cs="Times New Roman"/>
      <w:sz w:val="32"/>
      <w:szCs w:val="20"/>
      <w:lang w:eastAsia="ru-RU"/>
    </w:rPr>
  </w:style>
  <w:style w:type="character" w:customStyle="1" w:styleId="2ffffa">
    <w:name w:val="Нижний колонтитул Знак2"/>
    <w:qFormat/>
    <w:locked/>
    <w:rsid w:val="00703681"/>
    <w:rPr>
      <w:sz w:val="24"/>
    </w:rPr>
  </w:style>
  <w:style w:type="paragraph" w:customStyle="1" w:styleId="afffffffffffffff1">
    <w:name w:val="Адресат"/>
    <w:basedOn w:val="af3"/>
    <w:uiPriority w:val="99"/>
    <w:qFormat/>
    <w:rsid w:val="00703681"/>
  </w:style>
  <w:style w:type="paragraph" w:styleId="afffffffffffffff2">
    <w:name w:val="toa heading"/>
    <w:basedOn w:val="af3"/>
    <w:next w:val="af3"/>
    <w:uiPriority w:val="99"/>
    <w:qFormat/>
    <w:rsid w:val="00703681"/>
    <w:pPr>
      <w:spacing w:before="120"/>
    </w:pPr>
    <w:rPr>
      <w:rFonts w:ascii="Arial" w:hAnsi="Arial"/>
      <w:b/>
      <w:bCs/>
    </w:rPr>
  </w:style>
  <w:style w:type="character" w:customStyle="1" w:styleId="327">
    <w:name w:val="Основной текст с отступом 3 Знак2"/>
    <w:uiPriority w:val="99"/>
    <w:qFormat/>
    <w:locked/>
    <w:rsid w:val="00703681"/>
    <w:rPr>
      <w:rFonts w:ascii="Times New Roman" w:eastAsia="Times New Roman" w:hAnsi="Times New Roman" w:cs="Times New Roman"/>
      <w:sz w:val="16"/>
      <w:szCs w:val="20"/>
      <w:lang w:eastAsia="ru-RU"/>
    </w:rPr>
  </w:style>
  <w:style w:type="character" w:customStyle="1" w:styleId="328">
    <w:name w:val="Основной текст 3 Знак2"/>
    <w:uiPriority w:val="99"/>
    <w:qFormat/>
    <w:locked/>
    <w:rsid w:val="00703681"/>
    <w:rPr>
      <w:rFonts w:ascii="Times New Roman" w:eastAsia="Times New Roman" w:hAnsi="Times New Roman" w:cs="Times New Roman"/>
      <w:sz w:val="16"/>
      <w:szCs w:val="20"/>
      <w:lang w:eastAsia="ru-RU"/>
    </w:rPr>
  </w:style>
  <w:style w:type="character" w:customStyle="1" w:styleId="afffffffffffffff3">
    <w:name w:val="Подраздел Знак Знак"/>
    <w:uiPriority w:val="99"/>
    <w:qFormat/>
    <w:rsid w:val="00703681"/>
    <w:rPr>
      <w:b/>
      <w:sz w:val="24"/>
      <w:lang w:val="ru-RU" w:eastAsia="ru-RU"/>
    </w:rPr>
  </w:style>
  <w:style w:type="character" w:customStyle="1" w:styleId="21fd">
    <w:name w:val="Знак Знак21"/>
    <w:uiPriority w:val="99"/>
    <w:qFormat/>
    <w:locked/>
    <w:rsid w:val="00703681"/>
    <w:rPr>
      <w:b/>
      <w:color w:val="FFFFFF"/>
      <w:sz w:val="24"/>
      <w:lang w:val="ru-RU" w:eastAsia="ru-RU"/>
    </w:rPr>
  </w:style>
  <w:style w:type="character" w:customStyle="1" w:styleId="afffffffffffffff4">
    <w:name w:val="Приложение Знак Знак"/>
    <w:uiPriority w:val="99"/>
    <w:qFormat/>
    <w:locked/>
    <w:rsid w:val="00703681"/>
    <w:rPr>
      <w:color w:val="000000"/>
      <w:spacing w:val="-14"/>
      <w:sz w:val="24"/>
      <w:lang w:val="ru-RU" w:eastAsia="ru-RU"/>
    </w:rPr>
  </w:style>
  <w:style w:type="paragraph" w:customStyle="1" w:styleId="1fffffff8">
    <w:name w:val="Долж1"/>
    <w:basedOn w:val="af3"/>
    <w:next w:val="af3"/>
    <w:uiPriority w:val="99"/>
    <w:qFormat/>
    <w:rsid w:val="00703681"/>
  </w:style>
  <w:style w:type="paragraph" w:customStyle="1" w:styleId="Otchet">
    <w:name w:val="Otchet"/>
    <w:basedOn w:val="af3"/>
    <w:uiPriority w:val="99"/>
    <w:qFormat/>
    <w:rsid w:val="00703681"/>
    <w:pPr>
      <w:spacing w:line="360" w:lineRule="auto"/>
      <w:ind w:firstLine="720"/>
      <w:jc w:val="both"/>
    </w:pPr>
    <w:rPr>
      <w:szCs w:val="20"/>
    </w:rPr>
  </w:style>
  <w:style w:type="character" w:customStyle="1" w:styleId="afffffffffffffff5">
    <w:name w:val="Глава Знак Знак"/>
    <w:uiPriority w:val="99"/>
    <w:qFormat/>
    <w:rsid w:val="00703681"/>
    <w:rPr>
      <w:rFonts w:ascii="Arial" w:hAnsi="Arial"/>
      <w:b/>
      <w:sz w:val="24"/>
      <w:lang w:val="ru-RU" w:eastAsia="ru-RU"/>
    </w:rPr>
  </w:style>
  <w:style w:type="paragraph" w:customStyle="1" w:styleId="afffffffffffffff6">
    <w:name w:val="Текст записки"/>
    <w:uiPriority w:val="99"/>
    <w:qFormat/>
    <w:rsid w:val="00703681"/>
    <w:pPr>
      <w:spacing w:line="360" w:lineRule="auto"/>
      <w:ind w:left="360" w:firstLine="709"/>
      <w:jc w:val="both"/>
    </w:pPr>
    <w:rPr>
      <w:rFonts w:eastAsia="MS Mincho"/>
      <w:sz w:val="24"/>
    </w:rPr>
  </w:style>
  <w:style w:type="character" w:customStyle="1" w:styleId="afffffffffffffff7">
    <w:name w:val="Текст записки Знак"/>
    <w:qFormat/>
    <w:locked/>
    <w:rsid w:val="00703681"/>
    <w:rPr>
      <w:rFonts w:eastAsia="MS Mincho"/>
      <w:sz w:val="24"/>
      <w:lang w:val="ru-RU" w:eastAsia="ru-RU"/>
    </w:rPr>
  </w:style>
  <w:style w:type="paragraph" w:customStyle="1" w:styleId="afffffffffffffff8">
    <w:name w:val="Заголовки столбцов"/>
    <w:basedOn w:val="afffffffffffffff6"/>
    <w:uiPriority w:val="99"/>
    <w:qFormat/>
    <w:rsid w:val="00703681"/>
    <w:pPr>
      <w:spacing w:line="240" w:lineRule="auto"/>
      <w:ind w:left="0" w:firstLine="0"/>
      <w:jc w:val="center"/>
    </w:pPr>
    <w:rPr>
      <w:b/>
      <w:bCs/>
    </w:rPr>
  </w:style>
  <w:style w:type="paragraph" w:customStyle="1" w:styleId="2ffffb">
    <w:name w:val="Долж2"/>
    <w:basedOn w:val="af3"/>
    <w:next w:val="af3"/>
    <w:uiPriority w:val="99"/>
    <w:qFormat/>
    <w:rsid w:val="00703681"/>
    <w:rPr>
      <w:szCs w:val="20"/>
    </w:rPr>
  </w:style>
  <w:style w:type="paragraph" w:customStyle="1" w:styleId="14d">
    <w:name w:val="Стиль14"/>
    <w:basedOn w:val="af3"/>
    <w:uiPriority w:val="99"/>
    <w:qFormat/>
    <w:rsid w:val="00703681"/>
    <w:pPr>
      <w:spacing w:line="264" w:lineRule="auto"/>
      <w:ind w:firstLine="720"/>
      <w:jc w:val="both"/>
    </w:pPr>
    <w:rPr>
      <w:sz w:val="28"/>
      <w:szCs w:val="20"/>
    </w:rPr>
  </w:style>
  <w:style w:type="paragraph" w:customStyle="1" w:styleId="afffffffffffffff9">
    <w:name w:val="Мой Список"/>
    <w:basedOn w:val="af3"/>
    <w:next w:val="af3"/>
    <w:uiPriority w:val="99"/>
    <w:qFormat/>
    <w:rsid w:val="00703681"/>
    <w:pPr>
      <w:tabs>
        <w:tab w:val="num" w:pos="1140"/>
      </w:tabs>
      <w:spacing w:line="360" w:lineRule="auto"/>
      <w:ind w:left="1140" w:hanging="360"/>
      <w:jc w:val="both"/>
    </w:pPr>
  </w:style>
  <w:style w:type="paragraph" w:customStyle="1" w:styleId="afffffffffffffffa">
    <w:name w:val="Рисунок"/>
    <w:basedOn w:val="af3"/>
    <w:uiPriority w:val="99"/>
    <w:qFormat/>
    <w:rsid w:val="00703681"/>
    <w:pPr>
      <w:keepNext/>
      <w:spacing w:before="240" w:after="120"/>
      <w:jc w:val="center"/>
    </w:pPr>
    <w:rPr>
      <w:b/>
      <w:bCs/>
      <w:szCs w:val="20"/>
    </w:rPr>
  </w:style>
  <w:style w:type="paragraph" w:customStyle="1" w:styleId="afffffffffffffffb">
    <w:name w:val="Подрисуночная подпись"/>
    <w:basedOn w:val="af3"/>
    <w:uiPriority w:val="99"/>
    <w:qFormat/>
    <w:rsid w:val="00703681"/>
    <w:pPr>
      <w:spacing w:after="240"/>
      <w:jc w:val="both"/>
    </w:pPr>
    <w:rPr>
      <w:rFonts w:eastAsia="MS Mincho"/>
      <w:b/>
      <w:szCs w:val="20"/>
    </w:rPr>
  </w:style>
  <w:style w:type="paragraph" w:customStyle="1" w:styleId="afffffffffffffffc">
    <w:name w:val="Марк список"/>
    <w:basedOn w:val="af3"/>
    <w:uiPriority w:val="99"/>
    <w:qFormat/>
    <w:rsid w:val="00703681"/>
    <w:pPr>
      <w:tabs>
        <w:tab w:val="num" w:pos="1140"/>
      </w:tabs>
      <w:spacing w:after="140"/>
      <w:ind w:left="1140" w:hanging="360"/>
      <w:jc w:val="both"/>
    </w:pPr>
    <w:rPr>
      <w:sz w:val="22"/>
      <w:szCs w:val="20"/>
    </w:rPr>
  </w:style>
  <w:style w:type="paragraph" w:customStyle="1" w:styleId="afffffffffffffffd">
    <w:name w:val="Раздел записки"/>
    <w:basedOn w:val="af3"/>
    <w:next w:val="af3"/>
    <w:uiPriority w:val="99"/>
    <w:qFormat/>
    <w:rsid w:val="00703681"/>
    <w:pPr>
      <w:tabs>
        <w:tab w:val="num" w:pos="900"/>
      </w:tabs>
      <w:ind w:left="900" w:hanging="555"/>
    </w:pPr>
    <w:rPr>
      <w:rFonts w:eastAsia="MS Mincho"/>
      <w:b/>
      <w:sz w:val="28"/>
      <w:szCs w:val="20"/>
    </w:rPr>
  </w:style>
  <w:style w:type="paragraph" w:customStyle="1" w:styleId="afffffffffffffffe">
    <w:name w:val="Подраздел записки"/>
    <w:basedOn w:val="af3"/>
    <w:next w:val="af3"/>
    <w:uiPriority w:val="99"/>
    <w:qFormat/>
    <w:rsid w:val="00703681"/>
    <w:pPr>
      <w:numPr>
        <w:ilvl w:val="2"/>
      </w:numPr>
      <w:tabs>
        <w:tab w:val="num" w:pos="1425"/>
      </w:tabs>
      <w:ind w:left="1425" w:hanging="720"/>
    </w:pPr>
    <w:rPr>
      <w:rFonts w:eastAsia="MS Mincho"/>
      <w:b/>
      <w:sz w:val="20"/>
      <w:szCs w:val="20"/>
    </w:rPr>
  </w:style>
  <w:style w:type="paragraph" w:customStyle="1" w:styleId="2ffffc">
    <w:name w:val="Список с маркерами 2"/>
    <w:basedOn w:val="af3"/>
    <w:uiPriority w:val="99"/>
    <w:qFormat/>
    <w:rsid w:val="00703681"/>
    <w:pPr>
      <w:tabs>
        <w:tab w:val="num" w:pos="3229"/>
      </w:tabs>
      <w:ind w:left="3229" w:hanging="360"/>
    </w:pPr>
  </w:style>
  <w:style w:type="character" w:customStyle="1" w:styleId="BodyTextFirstIndentChar">
    <w:name w:val="Body Text First Indent Char"/>
    <w:basedOn w:val="af4"/>
    <w:uiPriority w:val="99"/>
    <w:qFormat/>
    <w:locked/>
    <w:rsid w:val="00703681"/>
    <w:rPr>
      <w:rFonts w:ascii="Times New Roman" w:hAnsi="Times New Roman"/>
      <w:sz w:val="24"/>
      <w:lang w:val="ru-RU" w:eastAsia="ru-RU"/>
    </w:rPr>
  </w:style>
  <w:style w:type="character" w:customStyle="1" w:styleId="FontStyle20">
    <w:name w:val="Font Style20"/>
    <w:uiPriority w:val="99"/>
    <w:qFormat/>
    <w:rsid w:val="00703681"/>
    <w:rPr>
      <w:rFonts w:ascii="Arial" w:hAnsi="Arial"/>
      <w:sz w:val="26"/>
    </w:rPr>
  </w:style>
  <w:style w:type="paragraph" w:customStyle="1" w:styleId="affffffffffffffff">
    <w:name w:val="осн"/>
    <w:basedOn w:val="af3"/>
    <w:uiPriority w:val="99"/>
    <w:qFormat/>
    <w:rsid w:val="00703681"/>
    <w:pPr>
      <w:widowControl w:val="0"/>
      <w:spacing w:line="360" w:lineRule="auto"/>
      <w:ind w:firstLine="709"/>
      <w:jc w:val="both"/>
    </w:pPr>
    <w:rPr>
      <w:sz w:val="28"/>
      <w:szCs w:val="28"/>
      <w:lang w:eastAsia="en-US"/>
    </w:rPr>
  </w:style>
  <w:style w:type="character" w:customStyle="1" w:styleId="affffffffffffffff0">
    <w:name w:val="осн Знак"/>
    <w:uiPriority w:val="99"/>
    <w:qFormat/>
    <w:rsid w:val="00703681"/>
    <w:rPr>
      <w:sz w:val="28"/>
      <w:lang w:eastAsia="en-US"/>
    </w:rPr>
  </w:style>
  <w:style w:type="paragraph" w:customStyle="1" w:styleId="12f">
    <w:name w:val="Абзац списка12"/>
    <w:basedOn w:val="af3"/>
    <w:uiPriority w:val="99"/>
    <w:qFormat/>
    <w:rsid w:val="00703681"/>
    <w:pPr>
      <w:ind w:left="720"/>
      <w:contextualSpacing/>
    </w:pPr>
  </w:style>
  <w:style w:type="paragraph" w:customStyle="1" w:styleId="affffffffffffffff1">
    <w:name w:val="Перечень с номером"/>
    <w:basedOn w:val="afff"/>
    <w:uiPriority w:val="99"/>
    <w:qFormat/>
    <w:rsid w:val="00703681"/>
    <w:pPr>
      <w:tabs>
        <w:tab w:val="num" w:pos="1440"/>
      </w:tabs>
      <w:spacing w:before="120" w:after="0"/>
      <w:ind w:left="1440" w:hanging="360"/>
      <w:jc w:val="both"/>
    </w:pPr>
    <w:rPr>
      <w:szCs w:val="20"/>
    </w:rPr>
  </w:style>
  <w:style w:type="paragraph" w:customStyle="1" w:styleId="affffffffffffffff2">
    <w:name w:val="Титул"/>
    <w:basedOn w:val="af3"/>
    <w:next w:val="af3"/>
    <w:uiPriority w:val="99"/>
    <w:qFormat/>
    <w:rsid w:val="00703681"/>
    <w:pPr>
      <w:spacing w:after="360" w:line="360" w:lineRule="auto"/>
      <w:ind w:left="1134" w:right="1076"/>
      <w:jc w:val="center"/>
    </w:pPr>
    <w:rPr>
      <w:b/>
      <w:smallCaps/>
      <w:sz w:val="28"/>
      <w:szCs w:val="20"/>
    </w:rPr>
  </w:style>
  <w:style w:type="paragraph" w:customStyle="1" w:styleId="affffffffffffffff3">
    <w:name w:val="Тема"/>
    <w:basedOn w:val="af3"/>
    <w:next w:val="af3"/>
    <w:uiPriority w:val="99"/>
    <w:qFormat/>
    <w:rsid w:val="00703681"/>
    <w:pPr>
      <w:spacing w:after="600" w:line="360" w:lineRule="auto"/>
      <w:ind w:left="1134" w:right="1076"/>
      <w:jc w:val="center"/>
    </w:pPr>
    <w:rPr>
      <w:smallCaps/>
      <w:sz w:val="28"/>
      <w:szCs w:val="20"/>
    </w:rPr>
  </w:style>
  <w:style w:type="paragraph" w:customStyle="1" w:styleId="affffffffffffffff4">
    <w:name w:val="Стадия"/>
    <w:basedOn w:val="af3"/>
    <w:next w:val="af3"/>
    <w:uiPriority w:val="99"/>
    <w:qFormat/>
    <w:rsid w:val="00703681"/>
    <w:pPr>
      <w:spacing w:after="360"/>
      <w:ind w:left="567" w:right="509"/>
      <w:jc w:val="center"/>
    </w:pPr>
    <w:rPr>
      <w:sz w:val="28"/>
      <w:szCs w:val="20"/>
    </w:rPr>
  </w:style>
  <w:style w:type="paragraph" w:customStyle="1" w:styleId="affffffffffffffff5">
    <w:name w:val="Ном_том"/>
    <w:basedOn w:val="af3"/>
    <w:next w:val="af3"/>
    <w:autoRedefine/>
    <w:uiPriority w:val="99"/>
    <w:qFormat/>
    <w:rsid w:val="00703681"/>
    <w:pPr>
      <w:spacing w:after="120"/>
      <w:jc w:val="center"/>
    </w:pPr>
    <w:rPr>
      <w:b/>
      <w:bCs/>
      <w:szCs w:val="20"/>
    </w:rPr>
  </w:style>
  <w:style w:type="paragraph" w:customStyle="1" w:styleId="affffffffffffffff6">
    <w:name w:val="Имя_том"/>
    <w:basedOn w:val="af3"/>
    <w:next w:val="af3"/>
    <w:uiPriority w:val="99"/>
    <w:qFormat/>
    <w:rsid w:val="00703681"/>
    <w:pPr>
      <w:spacing w:after="360"/>
      <w:ind w:left="1134" w:right="1076"/>
      <w:jc w:val="center"/>
    </w:pPr>
    <w:rPr>
      <w:sz w:val="26"/>
      <w:szCs w:val="20"/>
    </w:rPr>
  </w:style>
  <w:style w:type="paragraph" w:customStyle="1" w:styleId="affffffffffffffff7">
    <w:name w:val="Тип_том"/>
    <w:basedOn w:val="af3"/>
    <w:next w:val="af3"/>
    <w:uiPriority w:val="99"/>
    <w:qFormat/>
    <w:rsid w:val="00703681"/>
    <w:pPr>
      <w:spacing w:after="600"/>
      <w:ind w:left="567" w:right="509"/>
      <w:jc w:val="center"/>
    </w:pPr>
    <w:rPr>
      <w:szCs w:val="20"/>
    </w:rPr>
  </w:style>
  <w:style w:type="paragraph" w:customStyle="1" w:styleId="affffffffffffffff8">
    <w:name w:val="Шифр_том"/>
    <w:basedOn w:val="af3"/>
    <w:next w:val="af3"/>
    <w:uiPriority w:val="99"/>
    <w:qFormat/>
    <w:rsid w:val="00703681"/>
    <w:pPr>
      <w:spacing w:after="960"/>
      <w:ind w:left="567" w:right="509"/>
      <w:jc w:val="center"/>
    </w:pPr>
    <w:rPr>
      <w:b/>
      <w:szCs w:val="20"/>
    </w:rPr>
  </w:style>
  <w:style w:type="paragraph" w:customStyle="1" w:styleId="affffffffffffffff9">
    <w:name w:val="Сп_лиц"/>
    <w:basedOn w:val="af3"/>
    <w:next w:val="af3"/>
    <w:uiPriority w:val="99"/>
    <w:qFormat/>
    <w:rsid w:val="00703681"/>
    <w:pPr>
      <w:spacing w:before="240" w:after="360" w:line="360" w:lineRule="auto"/>
      <w:jc w:val="center"/>
    </w:pPr>
    <w:rPr>
      <w:b/>
      <w:szCs w:val="20"/>
    </w:rPr>
  </w:style>
  <w:style w:type="paragraph" w:customStyle="1" w:styleId="affffffffffffffffa">
    <w:name w:val="Справка"/>
    <w:basedOn w:val="af3"/>
    <w:next w:val="af3"/>
    <w:uiPriority w:val="99"/>
    <w:qFormat/>
    <w:rsid w:val="00703681"/>
    <w:pPr>
      <w:spacing w:before="2400" w:after="240"/>
      <w:jc w:val="center"/>
    </w:pPr>
    <w:rPr>
      <w:b/>
      <w:sz w:val="28"/>
      <w:szCs w:val="20"/>
    </w:rPr>
  </w:style>
  <w:style w:type="paragraph" w:customStyle="1" w:styleId="affffffffffffffffb">
    <w:name w:val="Состав"/>
    <w:basedOn w:val="af3"/>
    <w:next w:val="af3"/>
    <w:uiPriority w:val="99"/>
    <w:qFormat/>
    <w:rsid w:val="00703681"/>
    <w:pPr>
      <w:spacing w:before="600" w:after="240"/>
      <w:jc w:val="center"/>
    </w:pPr>
    <w:rPr>
      <w:b/>
      <w:sz w:val="28"/>
      <w:szCs w:val="20"/>
    </w:rPr>
  </w:style>
  <w:style w:type="paragraph" w:customStyle="1" w:styleId="1fffffff9">
    <w:name w:val="П_заголовок1"/>
    <w:basedOn w:val="af3"/>
    <w:next w:val="af3"/>
    <w:uiPriority w:val="99"/>
    <w:qFormat/>
    <w:rsid w:val="00703681"/>
    <w:pPr>
      <w:pageBreakBefore/>
      <w:spacing w:before="240" w:after="120"/>
      <w:jc w:val="center"/>
    </w:pPr>
    <w:rPr>
      <w:b/>
      <w:smallCaps/>
      <w:spacing w:val="40"/>
      <w:szCs w:val="20"/>
    </w:rPr>
  </w:style>
  <w:style w:type="paragraph" w:customStyle="1" w:styleId="2ffffd">
    <w:name w:val="П_заголовок 2"/>
    <w:basedOn w:val="af3"/>
    <w:next w:val="af3"/>
    <w:uiPriority w:val="99"/>
    <w:qFormat/>
    <w:rsid w:val="00703681"/>
    <w:pPr>
      <w:ind w:right="-2"/>
      <w:jc w:val="center"/>
    </w:pPr>
    <w:rPr>
      <w:b/>
      <w:szCs w:val="20"/>
    </w:rPr>
  </w:style>
  <w:style w:type="paragraph" w:customStyle="1" w:styleId="affffffffffffffffc">
    <w:name w:val="ФИО"/>
    <w:basedOn w:val="af3"/>
    <w:next w:val="af3"/>
    <w:uiPriority w:val="99"/>
    <w:qFormat/>
    <w:rsid w:val="00703681"/>
    <w:pPr>
      <w:spacing w:before="480"/>
    </w:pPr>
    <w:rPr>
      <w:b/>
      <w:szCs w:val="20"/>
    </w:rPr>
  </w:style>
  <w:style w:type="paragraph" w:customStyle="1" w:styleId="affffffffffffffffd">
    <w:name w:val="М_титул"/>
    <w:basedOn w:val="af3"/>
    <w:uiPriority w:val="99"/>
    <w:qFormat/>
    <w:rsid w:val="00703681"/>
    <w:pPr>
      <w:spacing w:before="60"/>
      <w:jc w:val="center"/>
    </w:pPr>
    <w:rPr>
      <w:b/>
      <w:szCs w:val="20"/>
    </w:rPr>
  </w:style>
  <w:style w:type="paragraph" w:customStyle="1" w:styleId="3ffd">
    <w:name w:val="Долж3"/>
    <w:basedOn w:val="af3"/>
    <w:next w:val="af3"/>
    <w:uiPriority w:val="99"/>
    <w:qFormat/>
    <w:rsid w:val="00703681"/>
    <w:rPr>
      <w:szCs w:val="20"/>
    </w:rPr>
  </w:style>
  <w:style w:type="paragraph" w:customStyle="1" w:styleId="4ff">
    <w:name w:val="Долж4"/>
    <w:basedOn w:val="af3"/>
    <w:next w:val="af3"/>
    <w:uiPriority w:val="99"/>
    <w:qFormat/>
    <w:rsid w:val="00703681"/>
    <w:rPr>
      <w:szCs w:val="20"/>
    </w:rPr>
  </w:style>
  <w:style w:type="paragraph" w:customStyle="1" w:styleId="5f3">
    <w:name w:val="Долж5"/>
    <w:basedOn w:val="af3"/>
    <w:next w:val="af3"/>
    <w:uiPriority w:val="99"/>
    <w:qFormat/>
    <w:rsid w:val="00703681"/>
    <w:rPr>
      <w:szCs w:val="20"/>
    </w:rPr>
  </w:style>
  <w:style w:type="paragraph" w:customStyle="1" w:styleId="1fffffffa">
    <w:name w:val="Фам1"/>
    <w:basedOn w:val="af3"/>
    <w:next w:val="af3"/>
    <w:uiPriority w:val="99"/>
    <w:qFormat/>
    <w:rsid w:val="00703681"/>
    <w:rPr>
      <w:szCs w:val="20"/>
    </w:rPr>
  </w:style>
  <w:style w:type="paragraph" w:customStyle="1" w:styleId="2ffffe">
    <w:name w:val="Фам2"/>
    <w:basedOn w:val="af3"/>
    <w:next w:val="af3"/>
    <w:uiPriority w:val="99"/>
    <w:qFormat/>
    <w:rsid w:val="00703681"/>
    <w:rPr>
      <w:szCs w:val="20"/>
    </w:rPr>
  </w:style>
  <w:style w:type="paragraph" w:customStyle="1" w:styleId="3ffe">
    <w:name w:val="Фам3"/>
    <w:basedOn w:val="af3"/>
    <w:next w:val="af3"/>
    <w:uiPriority w:val="99"/>
    <w:qFormat/>
    <w:rsid w:val="00703681"/>
    <w:rPr>
      <w:szCs w:val="20"/>
    </w:rPr>
  </w:style>
  <w:style w:type="paragraph" w:customStyle="1" w:styleId="4ff0">
    <w:name w:val="Фам4"/>
    <w:basedOn w:val="af3"/>
    <w:next w:val="af3"/>
    <w:uiPriority w:val="99"/>
    <w:qFormat/>
    <w:rsid w:val="00703681"/>
    <w:rPr>
      <w:szCs w:val="20"/>
    </w:rPr>
  </w:style>
  <w:style w:type="paragraph" w:customStyle="1" w:styleId="5f4">
    <w:name w:val="Фам5"/>
    <w:basedOn w:val="af3"/>
    <w:next w:val="af3"/>
    <w:uiPriority w:val="99"/>
    <w:qFormat/>
    <w:rsid w:val="00703681"/>
    <w:rPr>
      <w:szCs w:val="20"/>
    </w:rPr>
  </w:style>
  <w:style w:type="paragraph" w:customStyle="1" w:styleId="6b">
    <w:name w:val="Долж6"/>
    <w:basedOn w:val="1fffffff8"/>
    <w:uiPriority w:val="99"/>
    <w:qFormat/>
    <w:rsid w:val="00703681"/>
    <w:rPr>
      <w:szCs w:val="20"/>
    </w:rPr>
  </w:style>
  <w:style w:type="paragraph" w:customStyle="1" w:styleId="affffffffffffffffe">
    <w:name w:val="Содрж_том"/>
    <w:basedOn w:val="af3"/>
    <w:next w:val="af3"/>
    <w:uiPriority w:val="99"/>
    <w:qFormat/>
    <w:rsid w:val="00703681"/>
    <w:pPr>
      <w:spacing w:before="240" w:after="120"/>
      <w:jc w:val="center"/>
    </w:pPr>
    <w:rPr>
      <w:b/>
      <w:smallCaps/>
      <w:spacing w:val="40"/>
      <w:szCs w:val="20"/>
    </w:rPr>
  </w:style>
  <w:style w:type="paragraph" w:customStyle="1" w:styleId="afffffffffffffffff">
    <w:name w:val="Сост_пр"/>
    <w:basedOn w:val="affffffffffffffffe"/>
    <w:next w:val="af3"/>
    <w:uiPriority w:val="99"/>
    <w:qFormat/>
    <w:rsid w:val="00703681"/>
    <w:rPr>
      <w:bCs/>
    </w:rPr>
  </w:style>
  <w:style w:type="paragraph" w:customStyle="1" w:styleId="style101">
    <w:name w:val="style10"/>
    <w:basedOn w:val="af3"/>
    <w:uiPriority w:val="99"/>
    <w:qFormat/>
    <w:rsid w:val="00703681"/>
    <w:pPr>
      <w:spacing w:before="100" w:beforeAutospacing="1" w:after="100" w:afterAutospacing="1"/>
    </w:pPr>
    <w:rPr>
      <w:rFonts w:ascii="Arial" w:hAnsi="Arial" w:cs="Arial"/>
      <w:sz w:val="18"/>
      <w:szCs w:val="18"/>
    </w:rPr>
  </w:style>
  <w:style w:type="paragraph" w:customStyle="1" w:styleId="afffffffffffffffff0">
    <w:name w:val="Список с маркерами"/>
    <w:basedOn w:val="afffffffffffffff6"/>
    <w:uiPriority w:val="99"/>
    <w:qFormat/>
    <w:rsid w:val="00703681"/>
    <w:pPr>
      <w:tabs>
        <w:tab w:val="left" w:pos="360"/>
        <w:tab w:val="num" w:pos="720"/>
      </w:tabs>
      <w:ind w:left="0"/>
    </w:pPr>
    <w:rPr>
      <w:sz w:val="28"/>
    </w:rPr>
  </w:style>
  <w:style w:type="character" w:customStyle="1" w:styleId="1fffffffb">
    <w:name w:val="Подраздел Знак Знак1"/>
    <w:uiPriority w:val="99"/>
    <w:qFormat/>
    <w:rsid w:val="00703681"/>
    <w:rPr>
      <w:b/>
      <w:sz w:val="24"/>
    </w:rPr>
  </w:style>
  <w:style w:type="character" w:customStyle="1" w:styleId="1171">
    <w:name w:val="Знак Знак117"/>
    <w:uiPriority w:val="99"/>
    <w:qFormat/>
    <w:rsid w:val="00703681"/>
    <w:rPr>
      <w:rFonts w:ascii="Arial" w:hAnsi="Arial"/>
      <w:b/>
      <w:sz w:val="24"/>
      <w:lang w:val="ru-RU" w:eastAsia="ru-RU"/>
    </w:rPr>
  </w:style>
  <w:style w:type="paragraph" w:customStyle="1" w:styleId="ConsPlusDocList">
    <w:name w:val="ConsPlusDocList"/>
    <w:uiPriority w:val="99"/>
    <w:qFormat/>
    <w:rsid w:val="00703681"/>
    <w:pPr>
      <w:autoSpaceDE w:val="0"/>
      <w:autoSpaceDN w:val="0"/>
      <w:adjustRightInd w:val="0"/>
    </w:pPr>
    <w:rPr>
      <w:rFonts w:ascii="Courier New" w:hAnsi="Courier New" w:cs="Courier New"/>
    </w:rPr>
  </w:style>
  <w:style w:type="character" w:customStyle="1" w:styleId="2144">
    <w:name w:val="Знак Знак214"/>
    <w:uiPriority w:val="99"/>
    <w:qFormat/>
    <w:locked/>
    <w:rsid w:val="00703681"/>
    <w:rPr>
      <w:b/>
      <w:color w:val="FFFFFF"/>
      <w:sz w:val="24"/>
      <w:lang w:val="ru-RU" w:eastAsia="ru-RU"/>
    </w:rPr>
  </w:style>
  <w:style w:type="character" w:customStyle="1" w:styleId="204">
    <w:name w:val="Знак Знак204"/>
    <w:uiPriority w:val="99"/>
    <w:qFormat/>
    <w:locked/>
    <w:rsid w:val="00703681"/>
    <w:rPr>
      <w:b/>
      <w:color w:val="000000"/>
      <w:spacing w:val="-16"/>
      <w:sz w:val="34"/>
      <w:lang w:val="ru-RU" w:eastAsia="ru-RU"/>
    </w:rPr>
  </w:style>
  <w:style w:type="character" w:customStyle="1" w:styleId="1540">
    <w:name w:val="Знак Знак154"/>
    <w:uiPriority w:val="99"/>
    <w:qFormat/>
    <w:locked/>
    <w:rsid w:val="00703681"/>
    <w:rPr>
      <w:sz w:val="28"/>
      <w:lang w:val="ru-RU" w:eastAsia="ru-RU"/>
    </w:rPr>
  </w:style>
  <w:style w:type="character" w:customStyle="1" w:styleId="1440">
    <w:name w:val="Знак Знак144"/>
    <w:uiPriority w:val="99"/>
    <w:qFormat/>
    <w:locked/>
    <w:rsid w:val="00703681"/>
    <w:rPr>
      <w:i/>
      <w:color w:val="000000"/>
      <w:sz w:val="24"/>
      <w:lang w:val="ru-RU" w:eastAsia="ru-RU"/>
    </w:rPr>
  </w:style>
  <w:style w:type="character" w:customStyle="1" w:styleId="1340">
    <w:name w:val="Знак Знак134"/>
    <w:uiPriority w:val="99"/>
    <w:qFormat/>
    <w:locked/>
    <w:rsid w:val="00703681"/>
    <w:rPr>
      <w:sz w:val="32"/>
      <w:lang w:val="ru-RU" w:eastAsia="ru-RU"/>
    </w:rPr>
  </w:style>
  <w:style w:type="character" w:customStyle="1" w:styleId="1240">
    <w:name w:val="Знак Знак124"/>
    <w:uiPriority w:val="99"/>
    <w:qFormat/>
    <w:locked/>
    <w:rsid w:val="00703681"/>
    <w:rPr>
      <w:sz w:val="24"/>
      <w:lang w:val="ru-RU" w:eastAsia="ru-RU"/>
    </w:rPr>
  </w:style>
  <w:style w:type="character" w:customStyle="1" w:styleId="1161">
    <w:name w:val="Знак Знак116"/>
    <w:uiPriority w:val="99"/>
    <w:qFormat/>
    <w:locked/>
    <w:rsid w:val="00703681"/>
    <w:rPr>
      <w:sz w:val="24"/>
      <w:lang w:val="ru-RU" w:eastAsia="ru-RU"/>
    </w:rPr>
  </w:style>
  <w:style w:type="character" w:customStyle="1" w:styleId="1040">
    <w:name w:val="Знак Знак104"/>
    <w:uiPriority w:val="99"/>
    <w:qFormat/>
    <w:locked/>
    <w:rsid w:val="00703681"/>
    <w:rPr>
      <w:b/>
      <w:sz w:val="24"/>
      <w:lang w:val="ru-RU" w:eastAsia="ru-RU"/>
    </w:rPr>
  </w:style>
  <w:style w:type="character" w:customStyle="1" w:styleId="940">
    <w:name w:val="Знак Знак94"/>
    <w:uiPriority w:val="99"/>
    <w:qFormat/>
    <w:rsid w:val="00703681"/>
    <w:rPr>
      <w:sz w:val="24"/>
      <w:lang w:val="ru-RU" w:eastAsia="ru-RU"/>
    </w:rPr>
  </w:style>
  <w:style w:type="character" w:customStyle="1" w:styleId="840">
    <w:name w:val="Знак Знак84"/>
    <w:uiPriority w:val="99"/>
    <w:qFormat/>
    <w:locked/>
    <w:rsid w:val="00703681"/>
    <w:rPr>
      <w:sz w:val="16"/>
      <w:lang w:val="ru-RU" w:eastAsia="ru-RU"/>
    </w:rPr>
  </w:style>
  <w:style w:type="character" w:customStyle="1" w:styleId="740">
    <w:name w:val="Знак Знак74"/>
    <w:uiPriority w:val="99"/>
    <w:qFormat/>
    <w:rsid w:val="00703681"/>
    <w:rPr>
      <w:sz w:val="16"/>
      <w:lang w:val="ru-RU" w:eastAsia="ru-RU"/>
    </w:rPr>
  </w:style>
  <w:style w:type="character" w:customStyle="1" w:styleId="640">
    <w:name w:val="Знак Знак64"/>
    <w:uiPriority w:val="99"/>
    <w:qFormat/>
    <w:locked/>
    <w:rsid w:val="00703681"/>
    <w:rPr>
      <w:lang w:val="ru-RU" w:eastAsia="ru-RU"/>
    </w:rPr>
  </w:style>
  <w:style w:type="character" w:customStyle="1" w:styleId="541">
    <w:name w:val="Знак Знак54"/>
    <w:uiPriority w:val="99"/>
    <w:qFormat/>
    <w:rsid w:val="00703681"/>
    <w:rPr>
      <w:rFonts w:ascii="Tahoma" w:hAnsi="Tahoma"/>
      <w:sz w:val="16"/>
      <w:lang w:val="ru-RU" w:eastAsia="ru-RU"/>
    </w:rPr>
  </w:style>
  <w:style w:type="character" w:customStyle="1" w:styleId="3100">
    <w:name w:val="Знак Знак310"/>
    <w:uiPriority w:val="99"/>
    <w:qFormat/>
    <w:rsid w:val="00703681"/>
    <w:rPr>
      <w:rFonts w:ascii="Courier New" w:hAnsi="Courier New"/>
      <w:lang w:val="ru-RU" w:eastAsia="ru-RU"/>
    </w:rPr>
  </w:style>
  <w:style w:type="character" w:customStyle="1" w:styleId="300">
    <w:name w:val="Знак Знак30"/>
    <w:uiPriority w:val="99"/>
    <w:qFormat/>
    <w:rsid w:val="00703681"/>
    <w:rPr>
      <w:sz w:val="24"/>
      <w:lang w:val="ru-RU" w:eastAsia="ru-RU"/>
    </w:rPr>
  </w:style>
  <w:style w:type="character" w:customStyle="1" w:styleId="EndnoteTextChar">
    <w:name w:val="Endnote Text Char"/>
    <w:basedOn w:val="af4"/>
    <w:uiPriority w:val="99"/>
    <w:qFormat/>
    <w:locked/>
    <w:rsid w:val="00703681"/>
    <w:rPr>
      <w:rFonts w:ascii="Times New Roman" w:hAnsi="Times New Roman"/>
    </w:rPr>
  </w:style>
  <w:style w:type="character" w:customStyle="1" w:styleId="2fffff">
    <w:name w:val="Текст концевой сноски Знак2"/>
    <w:uiPriority w:val="99"/>
    <w:qFormat/>
    <w:locked/>
    <w:rsid w:val="00703681"/>
    <w:rPr>
      <w:rFonts w:ascii="Times New Roman" w:eastAsia="Times New Roman" w:hAnsi="Times New Roman" w:cs="Times New Roman"/>
      <w:sz w:val="20"/>
      <w:szCs w:val="20"/>
      <w:lang w:eastAsia="ru-RU"/>
    </w:rPr>
  </w:style>
  <w:style w:type="character" w:customStyle="1" w:styleId="443">
    <w:name w:val="Знак Знак44"/>
    <w:uiPriority w:val="99"/>
    <w:qFormat/>
    <w:rsid w:val="00703681"/>
    <w:rPr>
      <w:lang w:val="ru-RU" w:eastAsia="ru-RU"/>
    </w:rPr>
  </w:style>
  <w:style w:type="character" w:customStyle="1" w:styleId="highlighthighlightactive">
    <w:name w:val="highlight highlight_active"/>
    <w:uiPriority w:val="99"/>
    <w:qFormat/>
    <w:rsid w:val="00703681"/>
  </w:style>
  <w:style w:type="character" w:customStyle="1" w:styleId="248">
    <w:name w:val="Знак Знак24"/>
    <w:uiPriority w:val="99"/>
    <w:qFormat/>
    <w:rsid w:val="00703681"/>
  </w:style>
  <w:style w:type="character" w:customStyle="1" w:styleId="342">
    <w:name w:val="Знак Знак34"/>
    <w:uiPriority w:val="99"/>
    <w:qFormat/>
    <w:rsid w:val="00703681"/>
    <w:rPr>
      <w:b/>
      <w:color w:val="000000"/>
      <w:spacing w:val="-16"/>
      <w:sz w:val="34"/>
      <w:shd w:val="clear" w:color="auto" w:fill="FFFFFF"/>
    </w:rPr>
  </w:style>
  <w:style w:type="character" w:customStyle="1" w:styleId="336">
    <w:name w:val="Знак Знак33"/>
    <w:uiPriority w:val="99"/>
    <w:qFormat/>
    <w:rsid w:val="00703681"/>
    <w:rPr>
      <w:sz w:val="28"/>
    </w:rPr>
  </w:style>
  <w:style w:type="character" w:customStyle="1" w:styleId="235">
    <w:name w:val="Знак Знак23"/>
    <w:uiPriority w:val="99"/>
    <w:qFormat/>
    <w:rsid w:val="00703681"/>
    <w:rPr>
      <w:rFonts w:ascii="Tahoma" w:hAnsi="Tahoma"/>
      <w:sz w:val="16"/>
    </w:rPr>
  </w:style>
  <w:style w:type="character" w:customStyle="1" w:styleId="tgtpara">
    <w:name w:val="tgt_para"/>
    <w:uiPriority w:val="99"/>
    <w:qFormat/>
    <w:rsid w:val="00703681"/>
  </w:style>
  <w:style w:type="character" w:customStyle="1" w:styleId="yandex-translate">
    <w:name w:val="yandex-translate"/>
    <w:uiPriority w:val="99"/>
    <w:qFormat/>
    <w:rsid w:val="00703681"/>
  </w:style>
  <w:style w:type="character" w:customStyle="1" w:styleId="srcpara">
    <w:name w:val="src_para"/>
    <w:uiPriority w:val="99"/>
    <w:qFormat/>
    <w:rsid w:val="00703681"/>
  </w:style>
  <w:style w:type="character" w:customStyle="1" w:styleId="1630">
    <w:name w:val="Знак Знак163"/>
    <w:uiPriority w:val="99"/>
    <w:qFormat/>
    <w:rsid w:val="00703681"/>
    <w:rPr>
      <w:rFonts w:ascii="Times New Roman" w:hAnsi="Times New Roman"/>
      <w:b/>
      <w:color w:val="000000"/>
      <w:spacing w:val="-16"/>
      <w:sz w:val="34"/>
      <w:shd w:val="clear" w:color="auto" w:fill="FFFFFF"/>
      <w:lang w:eastAsia="ru-RU"/>
    </w:rPr>
  </w:style>
  <w:style w:type="character" w:customStyle="1" w:styleId="193">
    <w:name w:val="Знак Знак19"/>
    <w:uiPriority w:val="99"/>
    <w:qFormat/>
    <w:rsid w:val="00703681"/>
    <w:rPr>
      <w:rFonts w:ascii="Times New Roman" w:hAnsi="Times New Roman"/>
      <w:b/>
      <w:color w:val="FFFFFF"/>
      <w:sz w:val="24"/>
      <w:lang w:eastAsia="ru-RU"/>
    </w:rPr>
  </w:style>
  <w:style w:type="paragraph" w:customStyle="1" w:styleId="1fffffffc">
    <w:name w:val="Выделенная цитата1"/>
    <w:basedOn w:val="af3"/>
    <w:next w:val="af3"/>
    <w:link w:val="2fffff0"/>
    <w:uiPriority w:val="99"/>
    <w:qFormat/>
    <w:rsid w:val="00703681"/>
    <w:pPr>
      <w:pBdr>
        <w:bottom w:val="single" w:sz="4" w:space="4" w:color="4F81BD"/>
      </w:pBdr>
      <w:spacing w:before="200" w:after="280"/>
      <w:ind w:left="936" w:right="936"/>
    </w:pPr>
    <w:rPr>
      <w:rFonts w:ascii="Calibri" w:hAnsi="Calibri"/>
      <w:b/>
      <w:i/>
      <w:szCs w:val="20"/>
    </w:rPr>
  </w:style>
  <w:style w:type="paragraph" w:customStyle="1" w:styleId="mb12">
    <w:name w:val="mb12"/>
    <w:basedOn w:val="af3"/>
    <w:uiPriority w:val="99"/>
    <w:qFormat/>
    <w:rsid w:val="00703681"/>
    <w:pPr>
      <w:spacing w:after="288"/>
    </w:pPr>
    <w:rPr>
      <w:rFonts w:ascii="Arial" w:hAnsi="Arial" w:cs="Arial"/>
      <w:sz w:val="19"/>
      <w:szCs w:val="19"/>
    </w:rPr>
  </w:style>
  <w:style w:type="character" w:customStyle="1" w:styleId="1fffffffd">
    <w:name w:val="Сильное выделение1"/>
    <w:uiPriority w:val="99"/>
    <w:qFormat/>
    <w:rsid w:val="00703681"/>
    <w:rPr>
      <w:b/>
      <w:i/>
      <w:sz w:val="24"/>
      <w:u w:val="single"/>
    </w:rPr>
  </w:style>
  <w:style w:type="character" w:customStyle="1" w:styleId="1fffffffe">
    <w:name w:val="Слабая ссылка1"/>
    <w:uiPriority w:val="99"/>
    <w:qFormat/>
    <w:rsid w:val="00703681"/>
    <w:rPr>
      <w:sz w:val="24"/>
      <w:u w:val="single"/>
    </w:rPr>
  </w:style>
  <w:style w:type="character" w:customStyle="1" w:styleId="1ffffffff">
    <w:name w:val="Сильная ссылка1"/>
    <w:uiPriority w:val="99"/>
    <w:qFormat/>
    <w:rsid w:val="00703681"/>
    <w:rPr>
      <w:b/>
      <w:sz w:val="24"/>
      <w:u w:val="single"/>
    </w:rPr>
  </w:style>
  <w:style w:type="character" w:customStyle="1" w:styleId="br">
    <w:name w:val="br"/>
    <w:uiPriority w:val="99"/>
    <w:qFormat/>
    <w:rsid w:val="00703681"/>
    <w:rPr>
      <w:rFonts w:ascii="Arial" w:hAnsi="Arial"/>
    </w:rPr>
  </w:style>
  <w:style w:type="character" w:customStyle="1" w:styleId="sbr">
    <w:name w:val="sbr"/>
    <w:uiPriority w:val="99"/>
    <w:qFormat/>
    <w:rsid w:val="00703681"/>
    <w:rPr>
      <w:rFonts w:ascii="Arial" w:hAnsi="Arial"/>
    </w:rPr>
  </w:style>
  <w:style w:type="paragraph" w:customStyle="1" w:styleId="21c">
    <w:name w:val="Цитата 21"/>
    <w:basedOn w:val="af3"/>
    <w:next w:val="af3"/>
    <w:link w:val="21b"/>
    <w:uiPriority w:val="99"/>
    <w:qFormat/>
    <w:rsid w:val="00703681"/>
    <w:rPr>
      <w:i/>
      <w:iCs/>
      <w:color w:val="000000" w:themeColor="text1"/>
    </w:rPr>
  </w:style>
  <w:style w:type="character" w:customStyle="1" w:styleId="IntenseQuoteChar">
    <w:name w:val="Intense Quote Char"/>
    <w:uiPriority w:val="99"/>
    <w:qFormat/>
    <w:locked/>
    <w:rsid w:val="00703681"/>
    <w:rPr>
      <w:rFonts w:ascii="Times New Roman" w:hAnsi="Times New Roman"/>
      <w:b/>
      <w:i/>
      <w:color w:val="4F81BD"/>
      <w:sz w:val="24"/>
    </w:rPr>
  </w:style>
  <w:style w:type="character" w:customStyle="1" w:styleId="2fffff0">
    <w:name w:val="Выделенная цитата Знак2"/>
    <w:link w:val="1fffffffc"/>
    <w:uiPriority w:val="99"/>
    <w:qFormat/>
    <w:locked/>
    <w:rsid w:val="00703681"/>
    <w:rPr>
      <w:rFonts w:ascii="Calibri" w:hAnsi="Calibri"/>
      <w:b/>
      <w:i/>
      <w:sz w:val="24"/>
    </w:rPr>
  </w:style>
  <w:style w:type="character" w:customStyle="1" w:styleId="113">
    <w:name w:val="Заголовок1 Знак1"/>
    <w:link w:val="1f6"/>
    <w:uiPriority w:val="99"/>
    <w:qFormat/>
    <w:locked/>
    <w:rsid w:val="00703681"/>
    <w:rPr>
      <w:b/>
      <w:spacing w:val="20"/>
      <w:sz w:val="28"/>
    </w:rPr>
  </w:style>
  <w:style w:type="paragraph" w:customStyle="1" w:styleId="3fff">
    <w:name w:val="Заголовок3"/>
    <w:basedOn w:val="2ffff0"/>
    <w:next w:val="af3"/>
    <w:link w:val="3fff0"/>
    <w:uiPriority w:val="99"/>
    <w:qFormat/>
    <w:rsid w:val="00703681"/>
    <w:pPr>
      <w:tabs>
        <w:tab w:val="left" w:pos="0"/>
        <w:tab w:val="num" w:pos="360"/>
        <w:tab w:val="num" w:pos="1283"/>
        <w:tab w:val="num" w:pos="1440"/>
        <w:tab w:val="num" w:pos="2508"/>
      </w:tabs>
      <w:suppressAutoHyphens w:val="0"/>
      <w:autoSpaceDN/>
      <w:spacing w:before="240" w:after="120"/>
      <w:ind w:left="2727" w:right="0" w:hanging="360"/>
      <w:contextualSpacing/>
      <w:outlineLvl w:val="2"/>
    </w:pPr>
    <w:rPr>
      <w:spacing w:val="-6"/>
      <w:szCs w:val="28"/>
      <w:lang w:eastAsia="en-US"/>
    </w:rPr>
  </w:style>
  <w:style w:type="character" w:customStyle="1" w:styleId="id">
    <w:name w:val="id"/>
    <w:uiPriority w:val="99"/>
    <w:qFormat/>
    <w:rsid w:val="00703681"/>
  </w:style>
  <w:style w:type="paragraph" w:customStyle="1" w:styleId="13a">
    <w:name w:val="Знак Знак Знак1 Знак Знак Знак Знак3"/>
    <w:basedOn w:val="af3"/>
    <w:uiPriority w:val="99"/>
    <w:qFormat/>
    <w:rsid w:val="00703681"/>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30">
    <w:name w:val="Знак Знак243"/>
    <w:uiPriority w:val="99"/>
    <w:qFormat/>
    <w:rsid w:val="00703681"/>
  </w:style>
  <w:style w:type="character" w:customStyle="1" w:styleId="343">
    <w:name w:val="Знак Знак343"/>
    <w:uiPriority w:val="99"/>
    <w:qFormat/>
    <w:rsid w:val="00703681"/>
    <w:rPr>
      <w:b/>
      <w:color w:val="000000"/>
      <w:spacing w:val="-16"/>
      <w:sz w:val="34"/>
      <w:shd w:val="clear" w:color="auto" w:fill="FFFFFF"/>
    </w:rPr>
  </w:style>
  <w:style w:type="character" w:customStyle="1" w:styleId="3330">
    <w:name w:val="Знак Знак333"/>
    <w:uiPriority w:val="99"/>
    <w:qFormat/>
    <w:rsid w:val="00703681"/>
    <w:rPr>
      <w:sz w:val="28"/>
    </w:rPr>
  </w:style>
  <w:style w:type="character" w:customStyle="1" w:styleId="2330">
    <w:name w:val="Знак Знак233"/>
    <w:uiPriority w:val="99"/>
    <w:qFormat/>
    <w:rsid w:val="00703681"/>
    <w:rPr>
      <w:rFonts w:ascii="Tahoma" w:hAnsi="Tahoma"/>
      <w:sz w:val="16"/>
    </w:rPr>
  </w:style>
  <w:style w:type="paragraph" w:customStyle="1" w:styleId="2fffff1">
    <w:name w:val="Выделенная цитата2"/>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2fffff2">
    <w:name w:val="Слабое выделение2"/>
    <w:uiPriority w:val="99"/>
    <w:rsid w:val="00703681"/>
    <w:rPr>
      <w:i/>
      <w:color w:val="auto"/>
    </w:rPr>
  </w:style>
  <w:style w:type="character" w:customStyle="1" w:styleId="2fffff3">
    <w:name w:val="Сильное выделение2"/>
    <w:uiPriority w:val="99"/>
    <w:qFormat/>
    <w:rsid w:val="00703681"/>
    <w:rPr>
      <w:b/>
      <w:i/>
      <w:sz w:val="24"/>
      <w:u w:val="single"/>
    </w:rPr>
  </w:style>
  <w:style w:type="character" w:customStyle="1" w:styleId="2fffff4">
    <w:name w:val="Слабая ссылка2"/>
    <w:uiPriority w:val="99"/>
    <w:qFormat/>
    <w:rsid w:val="00703681"/>
    <w:rPr>
      <w:sz w:val="24"/>
      <w:u w:val="single"/>
    </w:rPr>
  </w:style>
  <w:style w:type="character" w:customStyle="1" w:styleId="2fffff5">
    <w:name w:val="Сильная ссылка2"/>
    <w:uiPriority w:val="99"/>
    <w:rsid w:val="00703681"/>
    <w:rPr>
      <w:b/>
      <w:sz w:val="24"/>
      <w:u w:val="single"/>
    </w:rPr>
  </w:style>
  <w:style w:type="character" w:customStyle="1" w:styleId="2fffff6">
    <w:name w:val="Название книги2"/>
    <w:uiPriority w:val="99"/>
    <w:qFormat/>
    <w:rsid w:val="00703681"/>
    <w:rPr>
      <w:rFonts w:ascii="Cambria" w:hAnsi="Cambria"/>
      <w:b/>
      <w:i/>
      <w:sz w:val="24"/>
    </w:rPr>
  </w:style>
  <w:style w:type="paragraph" w:customStyle="1" w:styleId="22d">
    <w:name w:val="Цитата 22"/>
    <w:aliases w:val="Цитата 221"/>
    <w:basedOn w:val="af3"/>
    <w:next w:val="af3"/>
    <w:uiPriority w:val="99"/>
    <w:qFormat/>
    <w:rsid w:val="00703681"/>
    <w:pPr>
      <w:jc w:val="both"/>
    </w:pPr>
    <w:rPr>
      <w:rFonts w:ascii="Calibri" w:hAnsi="Calibri" w:cs="Calibri"/>
      <w:i/>
      <w:iCs/>
      <w:sz w:val="26"/>
    </w:rPr>
  </w:style>
  <w:style w:type="paragraph" w:customStyle="1" w:styleId="2fffff7">
    <w:name w:val="Заголовок оглавления2"/>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QuoteChar">
    <w:name w:val="Quote Char"/>
    <w:aliases w:val="Табличный Char,Quote1 Char"/>
    <w:basedOn w:val="af4"/>
    <w:uiPriority w:val="99"/>
    <w:qFormat/>
    <w:locked/>
    <w:rsid w:val="00703681"/>
    <w:rPr>
      <w:color w:val="000000"/>
      <w:sz w:val="24"/>
      <w:lang w:val="ru-RU" w:eastAsia="ru-RU"/>
    </w:rPr>
  </w:style>
  <w:style w:type="paragraph" w:customStyle="1" w:styleId="13b">
    <w:name w:val="Стиль Основной текст с отступом + 13 пт полужирный"/>
    <w:basedOn w:val="afff0"/>
    <w:uiPriority w:val="99"/>
    <w:qFormat/>
    <w:rsid w:val="00703681"/>
    <w:pPr>
      <w:overflowPunct/>
      <w:autoSpaceDE/>
      <w:autoSpaceDN/>
      <w:adjustRightInd/>
      <w:spacing w:after="120"/>
      <w:ind w:left="283" w:firstLine="0"/>
      <w:jc w:val="left"/>
    </w:pPr>
    <w:rPr>
      <w:b/>
      <w:iCs/>
      <w:sz w:val="26"/>
    </w:rPr>
  </w:style>
  <w:style w:type="paragraph" w:customStyle="1" w:styleId="1314">
    <w:name w:val="Стиль Основной текст с отступом + 13 пт полужирный1"/>
    <w:basedOn w:val="afff0"/>
    <w:uiPriority w:val="99"/>
    <w:qFormat/>
    <w:rsid w:val="00703681"/>
    <w:pPr>
      <w:overflowPunct/>
      <w:autoSpaceDE/>
      <w:autoSpaceDN/>
      <w:adjustRightInd/>
      <w:spacing w:after="120"/>
      <w:ind w:left="283" w:firstLine="0"/>
      <w:jc w:val="left"/>
    </w:pPr>
    <w:rPr>
      <w:b/>
      <w:iCs/>
      <w:sz w:val="26"/>
    </w:rPr>
  </w:style>
  <w:style w:type="paragraph" w:customStyle="1" w:styleId="13c">
    <w:name w:val="Стиль 13 пт"/>
    <w:basedOn w:val="af3"/>
    <w:autoRedefine/>
    <w:uiPriority w:val="99"/>
    <w:qFormat/>
    <w:rsid w:val="00703681"/>
    <w:rPr>
      <w:b/>
      <w:bCs/>
      <w:iCs/>
      <w:sz w:val="26"/>
      <w:szCs w:val="26"/>
    </w:rPr>
  </w:style>
  <w:style w:type="paragraph" w:customStyle="1" w:styleId="13121">
    <w:name w:val="Стиль 13 пт полужирный По центру Первая строка:  121 см"/>
    <w:basedOn w:val="af3"/>
    <w:autoRedefine/>
    <w:uiPriority w:val="99"/>
    <w:qFormat/>
    <w:rsid w:val="00703681"/>
    <w:pPr>
      <w:ind w:firstLine="684"/>
      <w:jc w:val="center"/>
    </w:pPr>
    <w:rPr>
      <w:iCs/>
      <w:sz w:val="26"/>
      <w:szCs w:val="20"/>
    </w:rPr>
  </w:style>
  <w:style w:type="paragraph" w:customStyle="1" w:styleId="afffffffffffffffff1">
    <w:name w:val="Стиль Основной текст с отступом + По ширине"/>
    <w:basedOn w:val="afff0"/>
    <w:autoRedefine/>
    <w:uiPriority w:val="99"/>
    <w:qFormat/>
    <w:rsid w:val="00703681"/>
    <w:pPr>
      <w:overflowPunct/>
      <w:autoSpaceDE/>
      <w:autoSpaceDN/>
      <w:adjustRightInd/>
      <w:spacing w:after="120"/>
      <w:ind w:left="283" w:firstLine="0"/>
    </w:pPr>
    <w:rPr>
      <w:b/>
      <w:bCs/>
      <w:iCs/>
    </w:rPr>
  </w:style>
  <w:style w:type="paragraph" w:customStyle="1" w:styleId="108">
    <w:name w:val="Стиль 10 пт полужирный По центру"/>
    <w:basedOn w:val="af3"/>
    <w:autoRedefine/>
    <w:uiPriority w:val="99"/>
    <w:qFormat/>
    <w:rsid w:val="00703681"/>
    <w:pPr>
      <w:jc w:val="center"/>
    </w:pPr>
    <w:rPr>
      <w:b/>
      <w:iCs/>
      <w:sz w:val="20"/>
      <w:szCs w:val="20"/>
    </w:rPr>
  </w:style>
  <w:style w:type="paragraph" w:customStyle="1" w:styleId="1315">
    <w:name w:val="Стиль Основной текст с отступом + 13 пт полужирный По ширине Сле...1"/>
    <w:basedOn w:val="afff0"/>
    <w:autoRedefine/>
    <w:uiPriority w:val="99"/>
    <w:qFormat/>
    <w:rsid w:val="00703681"/>
    <w:pPr>
      <w:overflowPunct/>
      <w:autoSpaceDE/>
      <w:autoSpaceDN/>
      <w:adjustRightInd/>
      <w:ind w:left="741" w:hanging="342"/>
    </w:pPr>
    <w:rPr>
      <w:b/>
      <w:iCs/>
      <w:sz w:val="26"/>
    </w:rPr>
  </w:style>
  <w:style w:type="paragraph" w:customStyle="1" w:styleId="13131">
    <w:name w:val="Стиль 13 пт полужирный По ширине Первая строка:  131 см"/>
    <w:basedOn w:val="af3"/>
    <w:autoRedefine/>
    <w:uiPriority w:val="99"/>
    <w:qFormat/>
    <w:rsid w:val="00703681"/>
    <w:pPr>
      <w:ind w:firstLine="741"/>
      <w:jc w:val="both"/>
    </w:pPr>
    <w:rPr>
      <w:b/>
      <w:iCs/>
      <w:sz w:val="26"/>
      <w:szCs w:val="20"/>
    </w:rPr>
  </w:style>
  <w:style w:type="paragraph" w:customStyle="1" w:styleId="1322">
    <w:name w:val="Стиль Основной текст с отступом + 13 пт полужирный2"/>
    <w:basedOn w:val="afff0"/>
    <w:autoRedefine/>
    <w:uiPriority w:val="99"/>
    <w:qFormat/>
    <w:rsid w:val="00703681"/>
    <w:pPr>
      <w:overflowPunct/>
      <w:autoSpaceDE/>
      <w:autoSpaceDN/>
      <w:adjustRightInd/>
      <w:spacing w:after="120"/>
      <w:ind w:left="283" w:firstLine="0"/>
      <w:jc w:val="left"/>
    </w:pPr>
    <w:rPr>
      <w:b/>
      <w:iCs/>
      <w:sz w:val="26"/>
    </w:rPr>
  </w:style>
  <w:style w:type="paragraph" w:customStyle="1" w:styleId="11ff8">
    <w:name w:val="Стиль 11 пт полужирный По центру"/>
    <w:basedOn w:val="af3"/>
    <w:autoRedefine/>
    <w:uiPriority w:val="99"/>
    <w:qFormat/>
    <w:rsid w:val="00703681"/>
    <w:pPr>
      <w:jc w:val="center"/>
    </w:pPr>
    <w:rPr>
      <w:b/>
      <w:iCs/>
      <w:sz w:val="22"/>
      <w:szCs w:val="20"/>
    </w:rPr>
  </w:style>
  <w:style w:type="paragraph" w:customStyle="1" w:styleId="131210">
    <w:name w:val="Стиль 13 пт полужирный По ширине Первая строка:  121 см"/>
    <w:basedOn w:val="af3"/>
    <w:autoRedefine/>
    <w:uiPriority w:val="99"/>
    <w:qFormat/>
    <w:rsid w:val="00703681"/>
    <w:pPr>
      <w:ind w:firstLine="684"/>
      <w:jc w:val="both"/>
    </w:pPr>
    <w:rPr>
      <w:b/>
      <w:iCs/>
      <w:spacing w:val="-6"/>
      <w:sz w:val="26"/>
      <w:szCs w:val="20"/>
    </w:rPr>
  </w:style>
  <w:style w:type="paragraph" w:customStyle="1" w:styleId="131310">
    <w:name w:val="Стиль 13 пт полужирный По ширине Первая строка:  131 см Справа..."/>
    <w:basedOn w:val="af3"/>
    <w:autoRedefine/>
    <w:uiPriority w:val="99"/>
    <w:qFormat/>
    <w:rsid w:val="00703681"/>
    <w:pPr>
      <w:ind w:right="81" w:firstLine="741"/>
      <w:jc w:val="both"/>
    </w:pPr>
    <w:rPr>
      <w:b/>
      <w:iCs/>
      <w:sz w:val="26"/>
      <w:szCs w:val="20"/>
    </w:rPr>
  </w:style>
  <w:style w:type="paragraph" w:customStyle="1" w:styleId="afffffffffffffffff2">
    <w:name w:val="текст"/>
    <w:basedOn w:val="af3"/>
    <w:autoRedefine/>
    <w:uiPriority w:val="99"/>
    <w:qFormat/>
    <w:rsid w:val="00703681"/>
    <w:pPr>
      <w:ind w:left="709"/>
    </w:pPr>
    <w:rPr>
      <w:b/>
      <w:sz w:val="26"/>
    </w:rPr>
  </w:style>
  <w:style w:type="character" w:customStyle="1" w:styleId="380">
    <w:name w:val="Знак Знак38"/>
    <w:uiPriority w:val="99"/>
    <w:qFormat/>
    <w:rsid w:val="00703681"/>
    <w:rPr>
      <w:b/>
      <w:color w:val="000000"/>
      <w:spacing w:val="-16"/>
      <w:sz w:val="34"/>
      <w:shd w:val="clear" w:color="auto" w:fill="FFFFFF"/>
    </w:rPr>
  </w:style>
  <w:style w:type="character" w:customStyle="1" w:styleId="371">
    <w:name w:val="Знак Знак37"/>
    <w:uiPriority w:val="99"/>
    <w:qFormat/>
    <w:rsid w:val="00703681"/>
    <w:rPr>
      <w:sz w:val="28"/>
    </w:rPr>
  </w:style>
  <w:style w:type="character" w:customStyle="1" w:styleId="390">
    <w:name w:val="Знак Знак39"/>
    <w:qFormat/>
    <w:rsid w:val="00703681"/>
    <w:rPr>
      <w:sz w:val="24"/>
      <w:lang w:val="ru-RU" w:eastAsia="ru-RU"/>
    </w:rPr>
  </w:style>
  <w:style w:type="character" w:customStyle="1" w:styleId="361">
    <w:name w:val="Знак Знак36"/>
    <w:uiPriority w:val="99"/>
    <w:qFormat/>
    <w:rsid w:val="00703681"/>
    <w:rPr>
      <w:sz w:val="24"/>
      <w:lang w:val="ru-RU" w:eastAsia="ru-RU"/>
    </w:rPr>
  </w:style>
  <w:style w:type="character" w:customStyle="1" w:styleId="NormalWebChar">
    <w:name w:val="Normal (Web) Char"/>
    <w:aliases w:val="Обычный (Web) Char,Обычный (Web)1 Char,Обычный (веб) Знак Char,Обычный (Web)1 Знак Char"/>
    <w:uiPriority w:val="99"/>
    <w:qFormat/>
    <w:locked/>
    <w:rsid w:val="00703681"/>
    <w:rPr>
      <w:sz w:val="24"/>
    </w:rPr>
  </w:style>
  <w:style w:type="character" w:customStyle="1" w:styleId="2116">
    <w:name w:val="Знак Знак211"/>
    <w:uiPriority w:val="99"/>
    <w:qFormat/>
    <w:locked/>
    <w:rsid w:val="00703681"/>
    <w:rPr>
      <w:b/>
      <w:color w:val="FFFFFF"/>
      <w:sz w:val="24"/>
      <w:lang w:val="ru-RU" w:eastAsia="ru-RU"/>
    </w:rPr>
  </w:style>
  <w:style w:type="character" w:customStyle="1" w:styleId="2011">
    <w:name w:val="Знак Знак201"/>
    <w:uiPriority w:val="99"/>
    <w:qFormat/>
    <w:locked/>
    <w:rsid w:val="00703681"/>
    <w:rPr>
      <w:b/>
      <w:color w:val="000000"/>
      <w:spacing w:val="-16"/>
      <w:sz w:val="34"/>
      <w:lang w:val="ru-RU" w:eastAsia="ru-RU"/>
    </w:rPr>
  </w:style>
  <w:style w:type="character" w:customStyle="1" w:styleId="1513">
    <w:name w:val="Знак Знак151"/>
    <w:uiPriority w:val="99"/>
    <w:qFormat/>
    <w:locked/>
    <w:rsid w:val="00703681"/>
    <w:rPr>
      <w:sz w:val="28"/>
      <w:lang w:val="ru-RU" w:eastAsia="ru-RU"/>
    </w:rPr>
  </w:style>
  <w:style w:type="character" w:customStyle="1" w:styleId="1414">
    <w:name w:val="Знак Знак141"/>
    <w:uiPriority w:val="99"/>
    <w:qFormat/>
    <w:locked/>
    <w:rsid w:val="00703681"/>
    <w:rPr>
      <w:i/>
      <w:color w:val="000000"/>
      <w:sz w:val="24"/>
      <w:lang w:val="ru-RU" w:eastAsia="ru-RU"/>
    </w:rPr>
  </w:style>
  <w:style w:type="character" w:customStyle="1" w:styleId="1316">
    <w:name w:val="Знак Знак131"/>
    <w:uiPriority w:val="99"/>
    <w:qFormat/>
    <w:locked/>
    <w:rsid w:val="00703681"/>
    <w:rPr>
      <w:sz w:val="32"/>
      <w:lang w:val="ru-RU" w:eastAsia="ru-RU"/>
    </w:rPr>
  </w:style>
  <w:style w:type="character" w:customStyle="1" w:styleId="1101">
    <w:name w:val="Знак Знак110"/>
    <w:uiPriority w:val="99"/>
    <w:qFormat/>
    <w:rsid w:val="00703681"/>
    <w:rPr>
      <w:rFonts w:ascii="Arial" w:hAnsi="Arial"/>
      <w:b/>
      <w:sz w:val="24"/>
      <w:lang w:val="ru-RU" w:eastAsia="ru-RU"/>
    </w:rPr>
  </w:style>
  <w:style w:type="paragraph" w:customStyle="1" w:styleId="font11">
    <w:name w:val="font11"/>
    <w:basedOn w:val="af3"/>
    <w:uiPriority w:val="99"/>
    <w:qFormat/>
    <w:rsid w:val="00703681"/>
    <w:pPr>
      <w:spacing w:before="100" w:beforeAutospacing="1" w:after="100" w:afterAutospacing="1"/>
    </w:pPr>
    <w:rPr>
      <w:rFonts w:ascii="Calibri" w:hAnsi="Calibri"/>
      <w:color w:val="FF0000"/>
      <w:sz w:val="22"/>
      <w:szCs w:val="22"/>
    </w:rPr>
  </w:style>
  <w:style w:type="paragraph" w:customStyle="1" w:styleId="afffffffffffffffff3">
    <w:name w:val="Ôîðìóëà"/>
    <w:basedOn w:val="af3"/>
    <w:uiPriority w:val="99"/>
    <w:qFormat/>
    <w:rsid w:val="00703681"/>
    <w:pPr>
      <w:tabs>
        <w:tab w:val="center" w:pos="0"/>
        <w:tab w:val="right" w:pos="1701"/>
        <w:tab w:val="center" w:pos="8505"/>
      </w:tabs>
      <w:overflowPunct w:val="0"/>
      <w:autoSpaceDE w:val="0"/>
      <w:autoSpaceDN w:val="0"/>
      <w:adjustRightInd w:val="0"/>
      <w:jc w:val="center"/>
      <w:textAlignment w:val="baseline"/>
    </w:pPr>
    <w:rPr>
      <w:rFonts w:ascii="Courier New" w:hAnsi="Courier New"/>
      <w:szCs w:val="20"/>
    </w:rPr>
  </w:style>
  <w:style w:type="character" w:customStyle="1" w:styleId="1153">
    <w:name w:val="Знак Знак115"/>
    <w:uiPriority w:val="99"/>
    <w:qFormat/>
    <w:rsid w:val="00703681"/>
    <w:rPr>
      <w:rFonts w:ascii="Arial" w:hAnsi="Arial"/>
      <w:b/>
      <w:sz w:val="24"/>
      <w:lang w:val="ru-RU" w:eastAsia="ru-RU"/>
    </w:rPr>
  </w:style>
  <w:style w:type="character" w:customStyle="1" w:styleId="2135">
    <w:name w:val="Знак Знак213"/>
    <w:uiPriority w:val="99"/>
    <w:qFormat/>
    <w:locked/>
    <w:rsid w:val="00703681"/>
    <w:rPr>
      <w:b/>
      <w:color w:val="FFFFFF"/>
      <w:sz w:val="24"/>
      <w:lang w:val="ru-RU" w:eastAsia="ru-RU"/>
    </w:rPr>
  </w:style>
  <w:style w:type="character" w:customStyle="1" w:styleId="203">
    <w:name w:val="Знак Знак203"/>
    <w:uiPriority w:val="99"/>
    <w:qFormat/>
    <w:locked/>
    <w:rsid w:val="00703681"/>
    <w:rPr>
      <w:b/>
      <w:color w:val="000000"/>
      <w:spacing w:val="-16"/>
      <w:sz w:val="34"/>
      <w:lang w:val="ru-RU" w:eastAsia="ru-RU"/>
    </w:rPr>
  </w:style>
  <w:style w:type="character" w:customStyle="1" w:styleId="1530">
    <w:name w:val="Знак Знак153"/>
    <w:uiPriority w:val="99"/>
    <w:qFormat/>
    <w:locked/>
    <w:rsid w:val="00703681"/>
    <w:rPr>
      <w:sz w:val="28"/>
      <w:lang w:val="ru-RU" w:eastAsia="ru-RU"/>
    </w:rPr>
  </w:style>
  <w:style w:type="character" w:customStyle="1" w:styleId="1432">
    <w:name w:val="Знак Знак143"/>
    <w:uiPriority w:val="99"/>
    <w:qFormat/>
    <w:locked/>
    <w:rsid w:val="00703681"/>
    <w:rPr>
      <w:i/>
      <w:color w:val="000000"/>
      <w:sz w:val="24"/>
      <w:lang w:val="ru-RU" w:eastAsia="ru-RU"/>
    </w:rPr>
  </w:style>
  <w:style w:type="character" w:customStyle="1" w:styleId="1331">
    <w:name w:val="Знак Знак133"/>
    <w:uiPriority w:val="99"/>
    <w:qFormat/>
    <w:locked/>
    <w:rsid w:val="00703681"/>
    <w:rPr>
      <w:sz w:val="32"/>
      <w:lang w:val="ru-RU" w:eastAsia="ru-RU"/>
    </w:rPr>
  </w:style>
  <w:style w:type="character" w:customStyle="1" w:styleId="1234">
    <w:name w:val="Знак Знак123"/>
    <w:uiPriority w:val="99"/>
    <w:qFormat/>
    <w:locked/>
    <w:rsid w:val="00703681"/>
    <w:rPr>
      <w:sz w:val="24"/>
      <w:lang w:val="ru-RU" w:eastAsia="ru-RU"/>
    </w:rPr>
  </w:style>
  <w:style w:type="character" w:customStyle="1" w:styleId="1144">
    <w:name w:val="Знак Знак114"/>
    <w:uiPriority w:val="99"/>
    <w:qFormat/>
    <w:locked/>
    <w:rsid w:val="00703681"/>
    <w:rPr>
      <w:sz w:val="24"/>
      <w:lang w:val="ru-RU" w:eastAsia="ru-RU"/>
    </w:rPr>
  </w:style>
  <w:style w:type="character" w:customStyle="1" w:styleId="1030">
    <w:name w:val="Знак Знак103"/>
    <w:uiPriority w:val="99"/>
    <w:qFormat/>
    <w:locked/>
    <w:rsid w:val="00703681"/>
    <w:rPr>
      <w:b/>
      <w:sz w:val="24"/>
      <w:lang w:val="ru-RU" w:eastAsia="ru-RU"/>
    </w:rPr>
  </w:style>
  <w:style w:type="character" w:customStyle="1" w:styleId="1620">
    <w:name w:val="Знак Знак162"/>
    <w:uiPriority w:val="99"/>
    <w:qFormat/>
    <w:rsid w:val="00703681"/>
    <w:rPr>
      <w:sz w:val="24"/>
    </w:rPr>
  </w:style>
  <w:style w:type="character" w:customStyle="1" w:styleId="930">
    <w:name w:val="Знак Знак93"/>
    <w:uiPriority w:val="99"/>
    <w:qFormat/>
    <w:rsid w:val="00703681"/>
    <w:rPr>
      <w:sz w:val="24"/>
      <w:lang w:val="ru-RU" w:eastAsia="ru-RU"/>
    </w:rPr>
  </w:style>
  <w:style w:type="character" w:customStyle="1" w:styleId="830">
    <w:name w:val="Знак Знак83"/>
    <w:uiPriority w:val="99"/>
    <w:qFormat/>
    <w:locked/>
    <w:rsid w:val="00703681"/>
    <w:rPr>
      <w:sz w:val="16"/>
      <w:lang w:val="ru-RU" w:eastAsia="ru-RU"/>
    </w:rPr>
  </w:style>
  <w:style w:type="character" w:customStyle="1" w:styleId="730">
    <w:name w:val="Знак Знак73"/>
    <w:uiPriority w:val="99"/>
    <w:qFormat/>
    <w:rsid w:val="00703681"/>
    <w:rPr>
      <w:sz w:val="16"/>
      <w:lang w:val="ru-RU" w:eastAsia="ru-RU"/>
    </w:rPr>
  </w:style>
  <w:style w:type="character" w:customStyle="1" w:styleId="630">
    <w:name w:val="Знак Знак63"/>
    <w:uiPriority w:val="99"/>
    <w:qFormat/>
    <w:rsid w:val="00703681"/>
    <w:rPr>
      <w:sz w:val="24"/>
    </w:rPr>
  </w:style>
  <w:style w:type="character" w:customStyle="1" w:styleId="532">
    <w:name w:val="Знак Знак53"/>
    <w:uiPriority w:val="99"/>
    <w:qFormat/>
    <w:rsid w:val="00703681"/>
    <w:rPr>
      <w:rFonts w:ascii="Courier New" w:hAnsi="Courier New"/>
    </w:rPr>
  </w:style>
  <w:style w:type="character" w:customStyle="1" w:styleId="351">
    <w:name w:val="Знак Знак35"/>
    <w:uiPriority w:val="99"/>
    <w:qFormat/>
    <w:rsid w:val="00703681"/>
    <w:rPr>
      <w:rFonts w:ascii="Courier New" w:hAnsi="Courier New"/>
      <w:lang w:val="ru-RU" w:eastAsia="ru-RU"/>
    </w:rPr>
  </w:style>
  <w:style w:type="character" w:customStyle="1" w:styleId="433">
    <w:name w:val="Знак Знак43"/>
    <w:uiPriority w:val="99"/>
    <w:qFormat/>
    <w:rsid w:val="00703681"/>
    <w:rPr>
      <w:lang w:val="ru-RU" w:eastAsia="ru-RU"/>
    </w:rPr>
  </w:style>
  <w:style w:type="character" w:customStyle="1" w:styleId="2420">
    <w:name w:val="Знак Знак242"/>
    <w:uiPriority w:val="99"/>
    <w:qFormat/>
    <w:rsid w:val="00703681"/>
  </w:style>
  <w:style w:type="character" w:customStyle="1" w:styleId="3420">
    <w:name w:val="Знак Знак342"/>
    <w:uiPriority w:val="99"/>
    <w:qFormat/>
    <w:rsid w:val="00703681"/>
    <w:rPr>
      <w:b/>
      <w:color w:val="000000"/>
      <w:spacing w:val="-16"/>
      <w:sz w:val="34"/>
      <w:shd w:val="clear" w:color="auto" w:fill="FFFFFF"/>
    </w:rPr>
  </w:style>
  <w:style w:type="character" w:customStyle="1" w:styleId="3320">
    <w:name w:val="Знак Знак332"/>
    <w:uiPriority w:val="99"/>
    <w:qFormat/>
    <w:rsid w:val="00703681"/>
    <w:rPr>
      <w:sz w:val="28"/>
    </w:rPr>
  </w:style>
  <w:style w:type="character" w:customStyle="1" w:styleId="2320">
    <w:name w:val="Знак Знак232"/>
    <w:uiPriority w:val="99"/>
    <w:semiHidden/>
    <w:qFormat/>
    <w:rsid w:val="00703681"/>
    <w:rPr>
      <w:rFonts w:ascii="Tahoma" w:hAnsi="Tahoma"/>
      <w:sz w:val="16"/>
    </w:rPr>
  </w:style>
  <w:style w:type="paragraph" w:customStyle="1" w:styleId="3fff1">
    <w:name w:val="Выделенная цитата3"/>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3fff2">
    <w:name w:val="Слабое выделение3"/>
    <w:uiPriority w:val="99"/>
    <w:qFormat/>
    <w:rsid w:val="00703681"/>
    <w:rPr>
      <w:i/>
      <w:color w:val="auto"/>
    </w:rPr>
  </w:style>
  <w:style w:type="character" w:customStyle="1" w:styleId="3fff3">
    <w:name w:val="Сильное выделение3"/>
    <w:uiPriority w:val="99"/>
    <w:qFormat/>
    <w:rsid w:val="00703681"/>
    <w:rPr>
      <w:b/>
      <w:i/>
      <w:sz w:val="24"/>
      <w:u w:val="single"/>
    </w:rPr>
  </w:style>
  <w:style w:type="character" w:customStyle="1" w:styleId="3fff4">
    <w:name w:val="Слабая ссылка3"/>
    <w:uiPriority w:val="99"/>
    <w:qFormat/>
    <w:rsid w:val="00703681"/>
    <w:rPr>
      <w:sz w:val="24"/>
      <w:u w:val="single"/>
    </w:rPr>
  </w:style>
  <w:style w:type="character" w:customStyle="1" w:styleId="3fff5">
    <w:name w:val="Сильная ссылка3"/>
    <w:uiPriority w:val="99"/>
    <w:qFormat/>
    <w:rsid w:val="00703681"/>
    <w:rPr>
      <w:b/>
      <w:sz w:val="24"/>
      <w:u w:val="single"/>
    </w:rPr>
  </w:style>
  <w:style w:type="character" w:customStyle="1" w:styleId="3fff6">
    <w:name w:val="Название книги3"/>
    <w:uiPriority w:val="99"/>
    <w:qFormat/>
    <w:rsid w:val="00703681"/>
    <w:rPr>
      <w:rFonts w:ascii="Cambria" w:hAnsi="Cambria"/>
      <w:b/>
      <w:i/>
      <w:sz w:val="24"/>
    </w:rPr>
  </w:style>
  <w:style w:type="paragraph" w:customStyle="1" w:styleId="236">
    <w:name w:val="Цитата 23"/>
    <w:aliases w:val="Quote1"/>
    <w:basedOn w:val="af3"/>
    <w:next w:val="af3"/>
    <w:uiPriority w:val="99"/>
    <w:qFormat/>
    <w:rsid w:val="00703681"/>
    <w:pPr>
      <w:jc w:val="both"/>
    </w:pPr>
    <w:rPr>
      <w:rFonts w:ascii="Calibri" w:hAnsi="Calibri" w:cs="Calibri"/>
      <w:i/>
      <w:iCs/>
      <w:sz w:val="26"/>
    </w:rPr>
  </w:style>
  <w:style w:type="paragraph" w:customStyle="1" w:styleId="3fff7">
    <w:name w:val="Без интервала3"/>
    <w:uiPriority w:val="99"/>
    <w:qFormat/>
    <w:rsid w:val="00703681"/>
    <w:rPr>
      <w:sz w:val="28"/>
      <w:szCs w:val="28"/>
      <w:lang w:eastAsia="en-US"/>
    </w:rPr>
  </w:style>
  <w:style w:type="paragraph" w:customStyle="1" w:styleId="3fff8">
    <w:name w:val="Заголовок оглавления3"/>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2">
    <w:name w:val="Знак Знак382"/>
    <w:uiPriority w:val="99"/>
    <w:qFormat/>
    <w:rsid w:val="00703681"/>
    <w:rPr>
      <w:b/>
      <w:color w:val="000000"/>
      <w:spacing w:val="-16"/>
      <w:sz w:val="34"/>
      <w:shd w:val="clear" w:color="auto" w:fill="FFFFFF"/>
    </w:rPr>
  </w:style>
  <w:style w:type="character" w:customStyle="1" w:styleId="372">
    <w:name w:val="Знак Знак372"/>
    <w:uiPriority w:val="99"/>
    <w:qFormat/>
    <w:rsid w:val="00703681"/>
    <w:rPr>
      <w:sz w:val="28"/>
    </w:rPr>
  </w:style>
  <w:style w:type="character" w:customStyle="1" w:styleId="392">
    <w:name w:val="Знак Знак392"/>
    <w:uiPriority w:val="99"/>
    <w:qFormat/>
    <w:rsid w:val="00703681"/>
    <w:rPr>
      <w:sz w:val="24"/>
      <w:lang w:val="ru-RU" w:eastAsia="ru-RU"/>
    </w:rPr>
  </w:style>
  <w:style w:type="character" w:customStyle="1" w:styleId="362">
    <w:name w:val="Знак Знак362"/>
    <w:uiPriority w:val="99"/>
    <w:qFormat/>
    <w:rsid w:val="00703681"/>
    <w:rPr>
      <w:sz w:val="24"/>
      <w:lang w:val="ru-RU" w:eastAsia="ru-RU"/>
    </w:rPr>
  </w:style>
  <w:style w:type="character" w:customStyle="1" w:styleId="1134">
    <w:name w:val="Знак Знак113"/>
    <w:uiPriority w:val="99"/>
    <w:qFormat/>
    <w:rsid w:val="00703681"/>
    <w:rPr>
      <w:rFonts w:ascii="Arial" w:hAnsi="Arial"/>
      <w:b/>
      <w:sz w:val="24"/>
      <w:lang w:val="ru-RU" w:eastAsia="ru-RU"/>
    </w:rPr>
  </w:style>
  <w:style w:type="character" w:customStyle="1" w:styleId="2123">
    <w:name w:val="Знак Знак212"/>
    <w:uiPriority w:val="99"/>
    <w:qFormat/>
    <w:locked/>
    <w:rsid w:val="00703681"/>
    <w:rPr>
      <w:b/>
      <w:color w:val="FFFFFF"/>
      <w:sz w:val="24"/>
      <w:lang w:val="ru-RU" w:eastAsia="ru-RU"/>
    </w:rPr>
  </w:style>
  <w:style w:type="character" w:customStyle="1" w:styleId="2020">
    <w:name w:val="Знак Знак202"/>
    <w:uiPriority w:val="99"/>
    <w:qFormat/>
    <w:locked/>
    <w:rsid w:val="00703681"/>
    <w:rPr>
      <w:b/>
      <w:color w:val="000000"/>
      <w:spacing w:val="-16"/>
      <w:sz w:val="34"/>
      <w:lang w:val="ru-RU" w:eastAsia="ru-RU"/>
    </w:rPr>
  </w:style>
  <w:style w:type="character" w:customStyle="1" w:styleId="1520">
    <w:name w:val="Знак Знак152"/>
    <w:uiPriority w:val="99"/>
    <w:qFormat/>
    <w:locked/>
    <w:rsid w:val="00703681"/>
    <w:rPr>
      <w:sz w:val="28"/>
      <w:lang w:val="ru-RU" w:eastAsia="ru-RU"/>
    </w:rPr>
  </w:style>
  <w:style w:type="character" w:customStyle="1" w:styleId="1420">
    <w:name w:val="Знак Знак142"/>
    <w:uiPriority w:val="99"/>
    <w:qFormat/>
    <w:locked/>
    <w:rsid w:val="00703681"/>
    <w:rPr>
      <w:i/>
      <w:color w:val="000000"/>
      <w:sz w:val="24"/>
      <w:lang w:val="ru-RU" w:eastAsia="ru-RU"/>
    </w:rPr>
  </w:style>
  <w:style w:type="character" w:customStyle="1" w:styleId="1323">
    <w:name w:val="Знак Знак132"/>
    <w:uiPriority w:val="99"/>
    <w:qFormat/>
    <w:locked/>
    <w:rsid w:val="00703681"/>
    <w:rPr>
      <w:sz w:val="32"/>
      <w:lang w:val="ru-RU" w:eastAsia="ru-RU"/>
    </w:rPr>
  </w:style>
  <w:style w:type="character" w:customStyle="1" w:styleId="1222">
    <w:name w:val="Знак Знак122"/>
    <w:uiPriority w:val="99"/>
    <w:qFormat/>
    <w:locked/>
    <w:rsid w:val="00703681"/>
    <w:rPr>
      <w:sz w:val="24"/>
      <w:lang w:val="ru-RU" w:eastAsia="ru-RU"/>
    </w:rPr>
  </w:style>
  <w:style w:type="character" w:customStyle="1" w:styleId="1124">
    <w:name w:val="Знак Знак112"/>
    <w:uiPriority w:val="99"/>
    <w:qFormat/>
    <w:locked/>
    <w:rsid w:val="00703681"/>
    <w:rPr>
      <w:sz w:val="24"/>
      <w:lang w:val="ru-RU" w:eastAsia="ru-RU"/>
    </w:rPr>
  </w:style>
  <w:style w:type="character" w:customStyle="1" w:styleId="1020">
    <w:name w:val="Знак Знак102"/>
    <w:uiPriority w:val="99"/>
    <w:qFormat/>
    <w:locked/>
    <w:rsid w:val="00703681"/>
    <w:rPr>
      <w:b/>
      <w:sz w:val="24"/>
      <w:lang w:val="ru-RU" w:eastAsia="ru-RU"/>
    </w:rPr>
  </w:style>
  <w:style w:type="character" w:customStyle="1" w:styleId="1613">
    <w:name w:val="Знак Знак161"/>
    <w:uiPriority w:val="99"/>
    <w:qFormat/>
    <w:rsid w:val="00703681"/>
    <w:rPr>
      <w:sz w:val="24"/>
    </w:rPr>
  </w:style>
  <w:style w:type="character" w:customStyle="1" w:styleId="921">
    <w:name w:val="Знак Знак92"/>
    <w:uiPriority w:val="99"/>
    <w:qFormat/>
    <w:rsid w:val="00703681"/>
    <w:rPr>
      <w:sz w:val="24"/>
      <w:lang w:val="ru-RU" w:eastAsia="ru-RU"/>
    </w:rPr>
  </w:style>
  <w:style w:type="character" w:customStyle="1" w:styleId="522">
    <w:name w:val="Знак Знак52"/>
    <w:uiPriority w:val="99"/>
    <w:qFormat/>
    <w:rsid w:val="00703681"/>
    <w:rPr>
      <w:rFonts w:ascii="Courier New" w:hAnsi="Courier New"/>
    </w:rPr>
  </w:style>
  <w:style w:type="character" w:customStyle="1" w:styleId="329">
    <w:name w:val="Знак Знак32"/>
    <w:uiPriority w:val="99"/>
    <w:qFormat/>
    <w:rsid w:val="00703681"/>
    <w:rPr>
      <w:rFonts w:ascii="Courier New" w:hAnsi="Courier New"/>
      <w:lang w:val="ru-RU" w:eastAsia="ru-RU"/>
    </w:rPr>
  </w:style>
  <w:style w:type="character" w:customStyle="1" w:styleId="423">
    <w:name w:val="Знак Знак42"/>
    <w:uiPriority w:val="99"/>
    <w:qFormat/>
    <w:rsid w:val="00703681"/>
    <w:rPr>
      <w:lang w:val="ru-RU" w:eastAsia="ru-RU"/>
    </w:rPr>
  </w:style>
  <w:style w:type="paragraph" w:customStyle="1" w:styleId="5f5">
    <w:name w:val="Абзац списка5"/>
    <w:basedOn w:val="af3"/>
    <w:uiPriority w:val="99"/>
    <w:qFormat/>
    <w:rsid w:val="00703681"/>
    <w:pPr>
      <w:spacing w:after="200" w:line="312" w:lineRule="auto"/>
      <w:ind w:left="720"/>
      <w:contextualSpacing/>
    </w:pPr>
    <w:rPr>
      <w:rFonts w:ascii="Calibri" w:hAnsi="Calibri"/>
      <w:sz w:val="22"/>
      <w:szCs w:val="22"/>
      <w:lang w:eastAsia="en-US"/>
    </w:rPr>
  </w:style>
  <w:style w:type="character" w:customStyle="1" w:styleId="256">
    <w:name w:val="Знак Знак25"/>
    <w:uiPriority w:val="99"/>
    <w:qFormat/>
    <w:rsid w:val="00703681"/>
    <w:rPr>
      <w:rFonts w:ascii="Arial" w:hAnsi="Arial"/>
      <w:b/>
      <w:sz w:val="24"/>
      <w:u w:val="single"/>
    </w:rPr>
  </w:style>
  <w:style w:type="character" w:customStyle="1" w:styleId="2412">
    <w:name w:val="Знак Знак241"/>
    <w:uiPriority w:val="99"/>
    <w:qFormat/>
    <w:rsid w:val="00703681"/>
  </w:style>
  <w:style w:type="character" w:customStyle="1" w:styleId="3410">
    <w:name w:val="Знак Знак341"/>
    <w:uiPriority w:val="99"/>
    <w:qFormat/>
    <w:rsid w:val="00703681"/>
    <w:rPr>
      <w:b/>
      <w:color w:val="000000"/>
      <w:spacing w:val="-16"/>
      <w:sz w:val="34"/>
      <w:shd w:val="clear" w:color="auto" w:fill="FFFFFF"/>
    </w:rPr>
  </w:style>
  <w:style w:type="character" w:customStyle="1" w:styleId="3310">
    <w:name w:val="Знак Знак331"/>
    <w:uiPriority w:val="99"/>
    <w:qFormat/>
    <w:rsid w:val="00703681"/>
    <w:rPr>
      <w:sz w:val="28"/>
    </w:rPr>
  </w:style>
  <w:style w:type="character" w:customStyle="1" w:styleId="2312">
    <w:name w:val="Знак Знак231"/>
    <w:uiPriority w:val="99"/>
    <w:qFormat/>
    <w:rsid w:val="00703681"/>
    <w:rPr>
      <w:rFonts w:ascii="Tahoma" w:hAnsi="Tahoma"/>
      <w:sz w:val="16"/>
    </w:rPr>
  </w:style>
  <w:style w:type="paragraph" w:customStyle="1" w:styleId="4ff1">
    <w:name w:val="Выделенная цитата4"/>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4ff2">
    <w:name w:val="Слабое выделение4"/>
    <w:uiPriority w:val="99"/>
    <w:qFormat/>
    <w:rsid w:val="00703681"/>
    <w:rPr>
      <w:i/>
      <w:color w:val="auto"/>
    </w:rPr>
  </w:style>
  <w:style w:type="character" w:customStyle="1" w:styleId="4ff3">
    <w:name w:val="Сильное выделение4"/>
    <w:uiPriority w:val="99"/>
    <w:qFormat/>
    <w:rsid w:val="00703681"/>
    <w:rPr>
      <w:b/>
      <w:i/>
      <w:sz w:val="24"/>
      <w:u w:val="single"/>
    </w:rPr>
  </w:style>
  <w:style w:type="character" w:customStyle="1" w:styleId="4ff4">
    <w:name w:val="Слабая ссылка4"/>
    <w:uiPriority w:val="99"/>
    <w:qFormat/>
    <w:rsid w:val="00703681"/>
    <w:rPr>
      <w:sz w:val="24"/>
      <w:u w:val="single"/>
    </w:rPr>
  </w:style>
  <w:style w:type="character" w:customStyle="1" w:styleId="4ff5">
    <w:name w:val="Сильная ссылка4"/>
    <w:uiPriority w:val="99"/>
    <w:qFormat/>
    <w:rsid w:val="00703681"/>
    <w:rPr>
      <w:b/>
      <w:sz w:val="24"/>
      <w:u w:val="single"/>
    </w:rPr>
  </w:style>
  <w:style w:type="character" w:customStyle="1" w:styleId="4ff6">
    <w:name w:val="Название книги4"/>
    <w:uiPriority w:val="99"/>
    <w:qFormat/>
    <w:rsid w:val="00703681"/>
    <w:rPr>
      <w:rFonts w:ascii="Cambria" w:hAnsi="Cambria"/>
      <w:b/>
      <w:i/>
      <w:sz w:val="24"/>
    </w:rPr>
  </w:style>
  <w:style w:type="paragraph" w:customStyle="1" w:styleId="249">
    <w:name w:val="Цитата 24"/>
    <w:basedOn w:val="af3"/>
    <w:next w:val="af3"/>
    <w:uiPriority w:val="99"/>
    <w:qFormat/>
    <w:rsid w:val="00703681"/>
    <w:pPr>
      <w:jc w:val="both"/>
    </w:pPr>
    <w:rPr>
      <w:rFonts w:ascii="Calibri" w:hAnsi="Calibri" w:cs="Calibri"/>
      <w:i/>
      <w:iCs/>
      <w:sz w:val="26"/>
    </w:rPr>
  </w:style>
  <w:style w:type="paragraph" w:customStyle="1" w:styleId="4ff7">
    <w:name w:val="Без интервала4"/>
    <w:uiPriority w:val="99"/>
    <w:qFormat/>
    <w:rsid w:val="00703681"/>
    <w:rPr>
      <w:sz w:val="28"/>
      <w:szCs w:val="28"/>
      <w:lang w:eastAsia="en-US"/>
    </w:rPr>
  </w:style>
  <w:style w:type="paragraph" w:customStyle="1" w:styleId="4ff8">
    <w:name w:val="Заголовок оглавления4"/>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1">
    <w:name w:val="Знак Знак381"/>
    <w:uiPriority w:val="99"/>
    <w:qFormat/>
    <w:rsid w:val="00703681"/>
    <w:rPr>
      <w:b/>
      <w:color w:val="000000"/>
      <w:spacing w:val="-16"/>
      <w:sz w:val="34"/>
      <w:shd w:val="clear" w:color="auto" w:fill="FFFFFF"/>
    </w:rPr>
  </w:style>
  <w:style w:type="character" w:customStyle="1" w:styleId="3710">
    <w:name w:val="Знак Знак371"/>
    <w:uiPriority w:val="99"/>
    <w:qFormat/>
    <w:rsid w:val="00703681"/>
    <w:rPr>
      <w:sz w:val="28"/>
    </w:rPr>
  </w:style>
  <w:style w:type="character" w:customStyle="1" w:styleId="391">
    <w:name w:val="Знак Знак391"/>
    <w:uiPriority w:val="99"/>
    <w:qFormat/>
    <w:rsid w:val="00703681"/>
    <w:rPr>
      <w:sz w:val="24"/>
      <w:lang w:val="ru-RU" w:eastAsia="ru-RU"/>
    </w:rPr>
  </w:style>
  <w:style w:type="character" w:customStyle="1" w:styleId="3610">
    <w:name w:val="Знак Знак361"/>
    <w:uiPriority w:val="99"/>
    <w:qFormat/>
    <w:rsid w:val="00703681"/>
    <w:rPr>
      <w:sz w:val="24"/>
      <w:lang w:val="ru-RU" w:eastAsia="ru-RU"/>
    </w:rPr>
  </w:style>
  <w:style w:type="character" w:customStyle="1" w:styleId="3fff0">
    <w:name w:val="Заголовок3 Знак"/>
    <w:link w:val="3fff"/>
    <w:uiPriority w:val="99"/>
    <w:locked/>
    <w:rsid w:val="00703681"/>
    <w:rPr>
      <w:b/>
      <w:spacing w:val="-6"/>
      <w:sz w:val="28"/>
      <w:szCs w:val="28"/>
      <w:lang w:eastAsia="en-US"/>
    </w:rPr>
  </w:style>
  <w:style w:type="character" w:customStyle="1" w:styleId="1280">
    <w:name w:val="Знак Знак128"/>
    <w:uiPriority w:val="99"/>
    <w:qFormat/>
    <w:rsid w:val="00703681"/>
    <w:rPr>
      <w:rFonts w:ascii="Arial" w:hAnsi="Arial"/>
      <w:b/>
      <w:sz w:val="24"/>
      <w:lang w:val="ru-RU" w:eastAsia="ru-RU"/>
    </w:rPr>
  </w:style>
  <w:style w:type="character" w:customStyle="1" w:styleId="2190">
    <w:name w:val="Знак Знак219"/>
    <w:uiPriority w:val="99"/>
    <w:qFormat/>
    <w:locked/>
    <w:rsid w:val="00703681"/>
    <w:rPr>
      <w:b/>
      <w:color w:val="FFFFFF"/>
      <w:sz w:val="24"/>
      <w:lang w:val="ru-RU" w:eastAsia="ru-RU"/>
    </w:rPr>
  </w:style>
  <w:style w:type="character" w:customStyle="1" w:styleId="207">
    <w:name w:val="Знак Знак207"/>
    <w:uiPriority w:val="99"/>
    <w:qFormat/>
    <w:locked/>
    <w:rsid w:val="00703681"/>
    <w:rPr>
      <w:b/>
      <w:color w:val="000000"/>
      <w:spacing w:val="-16"/>
      <w:sz w:val="34"/>
      <w:lang w:val="ru-RU" w:eastAsia="ru-RU"/>
    </w:rPr>
  </w:style>
  <w:style w:type="character" w:customStyle="1" w:styleId="157">
    <w:name w:val="Знак Знак157"/>
    <w:uiPriority w:val="99"/>
    <w:qFormat/>
    <w:locked/>
    <w:rsid w:val="00703681"/>
    <w:rPr>
      <w:sz w:val="28"/>
      <w:lang w:val="ru-RU" w:eastAsia="ru-RU"/>
    </w:rPr>
  </w:style>
  <w:style w:type="character" w:customStyle="1" w:styleId="1470">
    <w:name w:val="Знак Знак147"/>
    <w:uiPriority w:val="99"/>
    <w:qFormat/>
    <w:locked/>
    <w:rsid w:val="00703681"/>
    <w:rPr>
      <w:i/>
      <w:color w:val="000000"/>
      <w:sz w:val="24"/>
      <w:lang w:val="ru-RU" w:eastAsia="ru-RU"/>
    </w:rPr>
  </w:style>
  <w:style w:type="character" w:customStyle="1" w:styleId="1370">
    <w:name w:val="Знак Знак137"/>
    <w:uiPriority w:val="99"/>
    <w:qFormat/>
    <w:locked/>
    <w:rsid w:val="00703681"/>
    <w:rPr>
      <w:sz w:val="32"/>
      <w:lang w:val="ru-RU" w:eastAsia="ru-RU"/>
    </w:rPr>
  </w:style>
  <w:style w:type="character" w:customStyle="1" w:styleId="1272">
    <w:name w:val="Знак Знак127"/>
    <w:uiPriority w:val="99"/>
    <w:qFormat/>
    <w:locked/>
    <w:rsid w:val="00703681"/>
    <w:rPr>
      <w:sz w:val="24"/>
      <w:lang w:val="ru-RU" w:eastAsia="ru-RU"/>
    </w:rPr>
  </w:style>
  <w:style w:type="character" w:customStyle="1" w:styleId="11115">
    <w:name w:val="Знак Знак1111"/>
    <w:uiPriority w:val="99"/>
    <w:qFormat/>
    <w:locked/>
    <w:rsid w:val="00703681"/>
    <w:rPr>
      <w:sz w:val="24"/>
      <w:lang w:val="ru-RU" w:eastAsia="ru-RU"/>
    </w:rPr>
  </w:style>
  <w:style w:type="character" w:customStyle="1" w:styleId="1070">
    <w:name w:val="Знак Знак107"/>
    <w:uiPriority w:val="99"/>
    <w:qFormat/>
    <w:locked/>
    <w:rsid w:val="00703681"/>
    <w:rPr>
      <w:b/>
      <w:sz w:val="24"/>
      <w:lang w:val="ru-RU" w:eastAsia="ru-RU"/>
    </w:rPr>
  </w:style>
  <w:style w:type="character" w:customStyle="1" w:styleId="165">
    <w:name w:val="Знак Знак165"/>
    <w:uiPriority w:val="99"/>
    <w:qFormat/>
    <w:rsid w:val="00703681"/>
    <w:rPr>
      <w:sz w:val="24"/>
    </w:rPr>
  </w:style>
  <w:style w:type="character" w:customStyle="1" w:styleId="97">
    <w:name w:val="Знак Знак97"/>
    <w:uiPriority w:val="99"/>
    <w:qFormat/>
    <w:rsid w:val="00703681"/>
    <w:rPr>
      <w:sz w:val="24"/>
      <w:lang w:val="ru-RU" w:eastAsia="ru-RU"/>
    </w:rPr>
  </w:style>
  <w:style w:type="character" w:customStyle="1" w:styleId="87">
    <w:name w:val="Знак Знак87"/>
    <w:uiPriority w:val="99"/>
    <w:qFormat/>
    <w:locked/>
    <w:rsid w:val="00703681"/>
    <w:rPr>
      <w:sz w:val="16"/>
      <w:lang w:val="ru-RU" w:eastAsia="ru-RU"/>
    </w:rPr>
  </w:style>
  <w:style w:type="character" w:customStyle="1" w:styleId="770">
    <w:name w:val="Знак Знак77"/>
    <w:uiPriority w:val="99"/>
    <w:qFormat/>
    <w:rsid w:val="00703681"/>
    <w:rPr>
      <w:sz w:val="16"/>
      <w:lang w:val="ru-RU" w:eastAsia="ru-RU"/>
    </w:rPr>
  </w:style>
  <w:style w:type="character" w:customStyle="1" w:styleId="670">
    <w:name w:val="Знак Знак67"/>
    <w:uiPriority w:val="99"/>
    <w:qFormat/>
    <w:rsid w:val="00703681"/>
    <w:rPr>
      <w:sz w:val="24"/>
    </w:rPr>
  </w:style>
  <w:style w:type="character" w:customStyle="1" w:styleId="570">
    <w:name w:val="Знак Знак57"/>
    <w:uiPriority w:val="99"/>
    <w:qFormat/>
    <w:rsid w:val="00703681"/>
    <w:rPr>
      <w:rFonts w:ascii="Courier New" w:hAnsi="Courier New"/>
    </w:rPr>
  </w:style>
  <w:style w:type="character" w:customStyle="1" w:styleId="3131">
    <w:name w:val="Знак Знак313"/>
    <w:uiPriority w:val="99"/>
    <w:qFormat/>
    <w:rsid w:val="00703681"/>
    <w:rPr>
      <w:rFonts w:ascii="Courier New" w:hAnsi="Courier New"/>
      <w:lang w:val="ru-RU" w:eastAsia="ru-RU"/>
    </w:rPr>
  </w:style>
  <w:style w:type="character" w:customStyle="1" w:styleId="490">
    <w:name w:val="Знак Знак49"/>
    <w:uiPriority w:val="99"/>
    <w:qFormat/>
    <w:rsid w:val="00703681"/>
    <w:rPr>
      <w:sz w:val="24"/>
      <w:lang w:val="ru-RU" w:eastAsia="ru-RU"/>
    </w:rPr>
  </w:style>
  <w:style w:type="character" w:customStyle="1" w:styleId="480">
    <w:name w:val="Знак Знак48"/>
    <w:uiPriority w:val="99"/>
    <w:qFormat/>
    <w:rsid w:val="00703681"/>
    <w:rPr>
      <w:lang w:val="ru-RU" w:eastAsia="ru-RU"/>
    </w:rPr>
  </w:style>
  <w:style w:type="paragraph" w:customStyle="1" w:styleId="6c">
    <w:name w:val="Абзац списка6"/>
    <w:basedOn w:val="af3"/>
    <w:uiPriority w:val="99"/>
    <w:qFormat/>
    <w:rsid w:val="00703681"/>
    <w:pPr>
      <w:spacing w:after="200" w:line="312" w:lineRule="auto"/>
      <w:ind w:left="720"/>
      <w:contextualSpacing/>
    </w:pPr>
    <w:rPr>
      <w:rFonts w:ascii="Calibri" w:hAnsi="Calibri"/>
      <w:sz w:val="22"/>
      <w:szCs w:val="22"/>
      <w:lang w:eastAsia="en-US"/>
    </w:rPr>
  </w:style>
  <w:style w:type="character" w:customStyle="1" w:styleId="2180">
    <w:name w:val="Знак Знак218"/>
    <w:uiPriority w:val="99"/>
    <w:qFormat/>
    <w:rsid w:val="00703681"/>
    <w:rPr>
      <w:rFonts w:ascii="Arial" w:hAnsi="Arial"/>
      <w:b/>
      <w:sz w:val="24"/>
      <w:u w:val="single"/>
    </w:rPr>
  </w:style>
  <w:style w:type="character" w:customStyle="1" w:styleId="BodyTextChar2">
    <w:name w:val="Body Text Char2"/>
    <w:aliases w:val="Основной текст таблиц Char2,в таблице Char2,таблицы Char2,в таблицах Char2,Основной текст Знак Знак Знак Char2"/>
    <w:uiPriority w:val="99"/>
    <w:qFormat/>
    <w:locked/>
    <w:rsid w:val="00703681"/>
    <w:rPr>
      <w:sz w:val="24"/>
      <w:lang w:val="ru-RU" w:eastAsia="ru-RU"/>
    </w:rPr>
  </w:style>
  <w:style w:type="paragraph" w:customStyle="1" w:styleId="158">
    <w:name w:val="Знак Знак Знак1 Знак Знак Знак Знак5"/>
    <w:basedOn w:val="af3"/>
    <w:uiPriority w:val="99"/>
    <w:qFormat/>
    <w:rsid w:val="00703681"/>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50">
    <w:name w:val="Знак Знак245"/>
    <w:uiPriority w:val="99"/>
    <w:qFormat/>
    <w:rsid w:val="00703681"/>
  </w:style>
  <w:style w:type="character" w:customStyle="1" w:styleId="345">
    <w:name w:val="Знак Знак345"/>
    <w:uiPriority w:val="99"/>
    <w:qFormat/>
    <w:rsid w:val="00703681"/>
    <w:rPr>
      <w:b/>
      <w:color w:val="000000"/>
      <w:spacing w:val="-16"/>
      <w:sz w:val="34"/>
      <w:shd w:val="clear" w:color="auto" w:fill="FFFFFF"/>
    </w:rPr>
  </w:style>
  <w:style w:type="character" w:customStyle="1" w:styleId="3350">
    <w:name w:val="Знак Знак335"/>
    <w:uiPriority w:val="99"/>
    <w:qFormat/>
    <w:rsid w:val="00703681"/>
    <w:rPr>
      <w:sz w:val="28"/>
    </w:rPr>
  </w:style>
  <w:style w:type="character" w:customStyle="1" w:styleId="2350">
    <w:name w:val="Знак Знак235"/>
    <w:uiPriority w:val="99"/>
    <w:qFormat/>
    <w:rsid w:val="00703681"/>
    <w:rPr>
      <w:rFonts w:ascii="Tahoma" w:hAnsi="Tahoma"/>
      <w:sz w:val="16"/>
    </w:rPr>
  </w:style>
  <w:style w:type="paragraph" w:customStyle="1" w:styleId="5f6">
    <w:name w:val="Выделенная цитата5"/>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5f7">
    <w:name w:val="Слабое выделение5"/>
    <w:uiPriority w:val="99"/>
    <w:qFormat/>
    <w:rsid w:val="00703681"/>
    <w:rPr>
      <w:i/>
      <w:color w:val="auto"/>
    </w:rPr>
  </w:style>
  <w:style w:type="character" w:customStyle="1" w:styleId="5f8">
    <w:name w:val="Сильное выделение5"/>
    <w:uiPriority w:val="99"/>
    <w:qFormat/>
    <w:rsid w:val="00703681"/>
    <w:rPr>
      <w:b/>
      <w:i/>
      <w:sz w:val="24"/>
      <w:u w:val="single"/>
    </w:rPr>
  </w:style>
  <w:style w:type="character" w:customStyle="1" w:styleId="5f9">
    <w:name w:val="Слабая ссылка5"/>
    <w:uiPriority w:val="99"/>
    <w:qFormat/>
    <w:rsid w:val="00703681"/>
    <w:rPr>
      <w:sz w:val="24"/>
      <w:u w:val="single"/>
    </w:rPr>
  </w:style>
  <w:style w:type="character" w:customStyle="1" w:styleId="5fa">
    <w:name w:val="Сильная ссылка5"/>
    <w:uiPriority w:val="99"/>
    <w:qFormat/>
    <w:rsid w:val="00703681"/>
    <w:rPr>
      <w:b/>
      <w:sz w:val="24"/>
      <w:u w:val="single"/>
    </w:rPr>
  </w:style>
  <w:style w:type="character" w:customStyle="1" w:styleId="5fb">
    <w:name w:val="Название книги5"/>
    <w:uiPriority w:val="99"/>
    <w:qFormat/>
    <w:rsid w:val="00703681"/>
    <w:rPr>
      <w:rFonts w:ascii="Cambria" w:hAnsi="Cambria"/>
      <w:b/>
      <w:i/>
      <w:sz w:val="24"/>
    </w:rPr>
  </w:style>
  <w:style w:type="paragraph" w:customStyle="1" w:styleId="257">
    <w:name w:val="Цитата 25"/>
    <w:basedOn w:val="af3"/>
    <w:next w:val="af3"/>
    <w:uiPriority w:val="99"/>
    <w:qFormat/>
    <w:rsid w:val="00703681"/>
    <w:pPr>
      <w:jc w:val="both"/>
    </w:pPr>
    <w:rPr>
      <w:rFonts w:ascii="Calibri" w:hAnsi="Calibri" w:cs="Calibri"/>
      <w:i/>
      <w:iCs/>
      <w:sz w:val="26"/>
    </w:rPr>
  </w:style>
  <w:style w:type="paragraph" w:customStyle="1" w:styleId="5fc">
    <w:name w:val="Без интервала5"/>
    <w:uiPriority w:val="99"/>
    <w:qFormat/>
    <w:rsid w:val="00703681"/>
    <w:rPr>
      <w:sz w:val="28"/>
      <w:szCs w:val="28"/>
      <w:lang w:eastAsia="en-US"/>
    </w:rPr>
  </w:style>
  <w:style w:type="paragraph" w:customStyle="1" w:styleId="5fd">
    <w:name w:val="Заголовок оглавления5"/>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4">
    <w:name w:val="Знак Знак384"/>
    <w:uiPriority w:val="99"/>
    <w:qFormat/>
    <w:rsid w:val="00703681"/>
    <w:rPr>
      <w:b/>
      <w:color w:val="000000"/>
      <w:spacing w:val="-16"/>
      <w:sz w:val="34"/>
      <w:shd w:val="clear" w:color="auto" w:fill="FFFFFF"/>
    </w:rPr>
  </w:style>
  <w:style w:type="character" w:customStyle="1" w:styleId="374">
    <w:name w:val="Знак Знак374"/>
    <w:uiPriority w:val="99"/>
    <w:qFormat/>
    <w:rsid w:val="00703681"/>
    <w:rPr>
      <w:sz w:val="28"/>
    </w:rPr>
  </w:style>
  <w:style w:type="character" w:customStyle="1" w:styleId="394">
    <w:name w:val="Знак Знак394"/>
    <w:uiPriority w:val="99"/>
    <w:qFormat/>
    <w:rsid w:val="00703681"/>
    <w:rPr>
      <w:sz w:val="24"/>
      <w:lang w:val="ru-RU" w:eastAsia="ru-RU"/>
    </w:rPr>
  </w:style>
  <w:style w:type="character" w:customStyle="1" w:styleId="364">
    <w:name w:val="Знак Знак364"/>
    <w:uiPriority w:val="99"/>
    <w:qFormat/>
    <w:rsid w:val="00703681"/>
    <w:rPr>
      <w:sz w:val="24"/>
      <w:lang w:val="ru-RU" w:eastAsia="ru-RU"/>
    </w:rPr>
  </w:style>
  <w:style w:type="paragraph" w:customStyle="1" w:styleId="1ffffffff0">
    <w:name w:val="Рецензия1"/>
    <w:hidden/>
    <w:uiPriority w:val="99"/>
    <w:semiHidden/>
    <w:qFormat/>
    <w:rsid w:val="00703681"/>
    <w:rPr>
      <w:sz w:val="24"/>
      <w:szCs w:val="24"/>
    </w:rPr>
  </w:style>
  <w:style w:type="character" w:customStyle="1" w:styleId="st1">
    <w:name w:val="st1"/>
    <w:uiPriority w:val="99"/>
    <w:qFormat/>
    <w:rsid w:val="00703681"/>
  </w:style>
  <w:style w:type="character" w:customStyle="1" w:styleId="1200">
    <w:name w:val="Знак Знак120"/>
    <w:uiPriority w:val="99"/>
    <w:qFormat/>
    <w:rsid w:val="00703681"/>
    <w:rPr>
      <w:rFonts w:ascii="Arial" w:hAnsi="Arial"/>
      <w:b/>
      <w:sz w:val="24"/>
      <w:lang w:val="ru-RU" w:eastAsia="ru-RU"/>
    </w:rPr>
  </w:style>
  <w:style w:type="character" w:customStyle="1" w:styleId="2170">
    <w:name w:val="Знак Знак217"/>
    <w:uiPriority w:val="99"/>
    <w:qFormat/>
    <w:locked/>
    <w:rsid w:val="00703681"/>
    <w:rPr>
      <w:b/>
      <w:color w:val="FFFFFF"/>
      <w:sz w:val="24"/>
      <w:lang w:val="ru-RU" w:eastAsia="ru-RU"/>
    </w:rPr>
  </w:style>
  <w:style w:type="character" w:customStyle="1" w:styleId="206">
    <w:name w:val="Знак Знак206"/>
    <w:uiPriority w:val="99"/>
    <w:qFormat/>
    <w:locked/>
    <w:rsid w:val="00703681"/>
    <w:rPr>
      <w:b/>
      <w:color w:val="000000"/>
      <w:spacing w:val="-16"/>
      <w:sz w:val="34"/>
      <w:lang w:val="ru-RU" w:eastAsia="ru-RU"/>
    </w:rPr>
  </w:style>
  <w:style w:type="character" w:customStyle="1" w:styleId="1560">
    <w:name w:val="Знак Знак156"/>
    <w:uiPriority w:val="99"/>
    <w:qFormat/>
    <w:locked/>
    <w:rsid w:val="00703681"/>
    <w:rPr>
      <w:sz w:val="28"/>
      <w:lang w:val="ru-RU" w:eastAsia="ru-RU"/>
    </w:rPr>
  </w:style>
  <w:style w:type="character" w:customStyle="1" w:styleId="1460">
    <w:name w:val="Знак Знак146"/>
    <w:uiPriority w:val="99"/>
    <w:qFormat/>
    <w:locked/>
    <w:rsid w:val="00703681"/>
    <w:rPr>
      <w:i/>
      <w:color w:val="000000"/>
      <w:sz w:val="24"/>
      <w:lang w:val="ru-RU" w:eastAsia="ru-RU"/>
    </w:rPr>
  </w:style>
  <w:style w:type="character" w:customStyle="1" w:styleId="1360">
    <w:name w:val="Знак Знак136"/>
    <w:uiPriority w:val="99"/>
    <w:qFormat/>
    <w:locked/>
    <w:rsid w:val="00703681"/>
    <w:rPr>
      <w:sz w:val="32"/>
      <w:lang w:val="ru-RU" w:eastAsia="ru-RU"/>
    </w:rPr>
  </w:style>
  <w:style w:type="character" w:customStyle="1" w:styleId="1260">
    <w:name w:val="Знак Знак126"/>
    <w:uiPriority w:val="99"/>
    <w:qFormat/>
    <w:locked/>
    <w:rsid w:val="00703681"/>
    <w:rPr>
      <w:sz w:val="24"/>
      <w:lang w:val="ru-RU" w:eastAsia="ru-RU"/>
    </w:rPr>
  </w:style>
  <w:style w:type="character" w:customStyle="1" w:styleId="11100">
    <w:name w:val="Знак Знак1110"/>
    <w:uiPriority w:val="99"/>
    <w:qFormat/>
    <w:locked/>
    <w:rsid w:val="00703681"/>
    <w:rPr>
      <w:sz w:val="24"/>
      <w:lang w:val="ru-RU" w:eastAsia="ru-RU"/>
    </w:rPr>
  </w:style>
  <w:style w:type="character" w:customStyle="1" w:styleId="1060">
    <w:name w:val="Знак Знак106"/>
    <w:uiPriority w:val="99"/>
    <w:qFormat/>
    <w:locked/>
    <w:rsid w:val="00703681"/>
    <w:rPr>
      <w:b/>
      <w:sz w:val="24"/>
      <w:lang w:val="ru-RU" w:eastAsia="ru-RU"/>
    </w:rPr>
  </w:style>
  <w:style w:type="character" w:customStyle="1" w:styleId="1640">
    <w:name w:val="Знак Знак164"/>
    <w:uiPriority w:val="99"/>
    <w:qFormat/>
    <w:rsid w:val="00703681"/>
    <w:rPr>
      <w:sz w:val="24"/>
    </w:rPr>
  </w:style>
  <w:style w:type="character" w:customStyle="1" w:styleId="960">
    <w:name w:val="Знак Знак96"/>
    <w:uiPriority w:val="99"/>
    <w:qFormat/>
    <w:rsid w:val="00703681"/>
    <w:rPr>
      <w:sz w:val="24"/>
      <w:lang w:val="ru-RU" w:eastAsia="ru-RU"/>
    </w:rPr>
  </w:style>
  <w:style w:type="character" w:customStyle="1" w:styleId="86">
    <w:name w:val="Знак Знак86"/>
    <w:uiPriority w:val="99"/>
    <w:qFormat/>
    <w:locked/>
    <w:rsid w:val="00703681"/>
    <w:rPr>
      <w:sz w:val="16"/>
      <w:lang w:val="ru-RU" w:eastAsia="ru-RU"/>
    </w:rPr>
  </w:style>
  <w:style w:type="character" w:customStyle="1" w:styleId="762">
    <w:name w:val="Знак Знак76"/>
    <w:uiPriority w:val="99"/>
    <w:qFormat/>
    <w:rsid w:val="00703681"/>
    <w:rPr>
      <w:sz w:val="16"/>
      <w:lang w:val="ru-RU" w:eastAsia="ru-RU"/>
    </w:rPr>
  </w:style>
  <w:style w:type="character" w:customStyle="1" w:styleId="660">
    <w:name w:val="Знак Знак66"/>
    <w:uiPriority w:val="99"/>
    <w:qFormat/>
    <w:rsid w:val="00703681"/>
    <w:rPr>
      <w:sz w:val="24"/>
    </w:rPr>
  </w:style>
  <w:style w:type="character" w:customStyle="1" w:styleId="560">
    <w:name w:val="Знак Знак56"/>
    <w:uiPriority w:val="99"/>
    <w:qFormat/>
    <w:rsid w:val="00703681"/>
    <w:rPr>
      <w:rFonts w:ascii="Courier New" w:hAnsi="Courier New"/>
    </w:rPr>
  </w:style>
  <w:style w:type="character" w:customStyle="1" w:styleId="3121">
    <w:name w:val="Знак Знак312"/>
    <w:uiPriority w:val="99"/>
    <w:qFormat/>
    <w:rsid w:val="00703681"/>
    <w:rPr>
      <w:rFonts w:ascii="Courier New" w:hAnsi="Courier New"/>
      <w:lang w:val="ru-RU" w:eastAsia="ru-RU"/>
    </w:rPr>
  </w:style>
  <w:style w:type="character" w:customStyle="1" w:styleId="470">
    <w:name w:val="Знак Знак47"/>
    <w:uiPriority w:val="99"/>
    <w:qFormat/>
    <w:rsid w:val="00703681"/>
    <w:rPr>
      <w:sz w:val="24"/>
      <w:lang w:val="ru-RU" w:eastAsia="ru-RU"/>
    </w:rPr>
  </w:style>
  <w:style w:type="character" w:customStyle="1" w:styleId="460">
    <w:name w:val="Знак Знак46"/>
    <w:uiPriority w:val="99"/>
    <w:qFormat/>
    <w:rsid w:val="00703681"/>
    <w:rPr>
      <w:lang w:val="ru-RU" w:eastAsia="ru-RU"/>
    </w:rPr>
  </w:style>
  <w:style w:type="paragraph" w:customStyle="1" w:styleId="78">
    <w:name w:val="Абзац списка7"/>
    <w:basedOn w:val="af3"/>
    <w:uiPriority w:val="99"/>
    <w:qFormat/>
    <w:rsid w:val="00703681"/>
    <w:pPr>
      <w:spacing w:after="200" w:line="312" w:lineRule="auto"/>
      <w:ind w:left="720"/>
      <w:contextualSpacing/>
    </w:pPr>
    <w:rPr>
      <w:rFonts w:ascii="Calibri" w:hAnsi="Calibri"/>
      <w:sz w:val="22"/>
      <w:szCs w:val="22"/>
      <w:lang w:eastAsia="en-US"/>
    </w:rPr>
  </w:style>
  <w:style w:type="character" w:customStyle="1" w:styleId="2161">
    <w:name w:val="Знак Знак216"/>
    <w:uiPriority w:val="99"/>
    <w:qFormat/>
    <w:rsid w:val="00703681"/>
    <w:rPr>
      <w:rFonts w:ascii="Arial" w:hAnsi="Arial"/>
      <w:b/>
      <w:sz w:val="24"/>
      <w:u w:val="single"/>
    </w:rPr>
  </w:style>
  <w:style w:type="paragraph" w:customStyle="1" w:styleId="14e">
    <w:name w:val="Знак Знак Знак1 Знак Знак Знак Знак4"/>
    <w:basedOn w:val="af3"/>
    <w:uiPriority w:val="99"/>
    <w:qFormat/>
    <w:rsid w:val="00703681"/>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40">
    <w:name w:val="Знак Знак244"/>
    <w:uiPriority w:val="99"/>
    <w:qFormat/>
    <w:rsid w:val="00703681"/>
  </w:style>
  <w:style w:type="character" w:customStyle="1" w:styleId="344">
    <w:name w:val="Знак Знак344"/>
    <w:uiPriority w:val="99"/>
    <w:qFormat/>
    <w:rsid w:val="00703681"/>
    <w:rPr>
      <w:b/>
      <w:color w:val="000000"/>
      <w:spacing w:val="-16"/>
      <w:sz w:val="34"/>
      <w:shd w:val="clear" w:color="auto" w:fill="FFFFFF"/>
    </w:rPr>
  </w:style>
  <w:style w:type="character" w:customStyle="1" w:styleId="3340">
    <w:name w:val="Знак Знак334"/>
    <w:uiPriority w:val="99"/>
    <w:qFormat/>
    <w:rsid w:val="00703681"/>
    <w:rPr>
      <w:sz w:val="28"/>
    </w:rPr>
  </w:style>
  <w:style w:type="character" w:customStyle="1" w:styleId="2340">
    <w:name w:val="Знак Знак234"/>
    <w:uiPriority w:val="99"/>
    <w:semiHidden/>
    <w:qFormat/>
    <w:rsid w:val="00703681"/>
    <w:rPr>
      <w:rFonts w:ascii="Tahoma" w:hAnsi="Tahoma"/>
      <w:sz w:val="16"/>
    </w:rPr>
  </w:style>
  <w:style w:type="paragraph" w:customStyle="1" w:styleId="6d">
    <w:name w:val="Выделенная цитата6"/>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6e">
    <w:name w:val="Слабое выделение6"/>
    <w:uiPriority w:val="99"/>
    <w:qFormat/>
    <w:rsid w:val="00703681"/>
    <w:rPr>
      <w:i/>
      <w:color w:val="auto"/>
    </w:rPr>
  </w:style>
  <w:style w:type="character" w:customStyle="1" w:styleId="6f">
    <w:name w:val="Сильное выделение6"/>
    <w:uiPriority w:val="99"/>
    <w:qFormat/>
    <w:rsid w:val="00703681"/>
    <w:rPr>
      <w:b/>
      <w:i/>
      <w:sz w:val="24"/>
      <w:u w:val="single"/>
    </w:rPr>
  </w:style>
  <w:style w:type="character" w:customStyle="1" w:styleId="6f0">
    <w:name w:val="Слабая ссылка6"/>
    <w:uiPriority w:val="99"/>
    <w:qFormat/>
    <w:rsid w:val="00703681"/>
    <w:rPr>
      <w:sz w:val="24"/>
      <w:u w:val="single"/>
    </w:rPr>
  </w:style>
  <w:style w:type="character" w:customStyle="1" w:styleId="6f1">
    <w:name w:val="Сильная ссылка6"/>
    <w:uiPriority w:val="99"/>
    <w:qFormat/>
    <w:rsid w:val="00703681"/>
    <w:rPr>
      <w:b/>
      <w:sz w:val="24"/>
      <w:u w:val="single"/>
    </w:rPr>
  </w:style>
  <w:style w:type="character" w:customStyle="1" w:styleId="6f2">
    <w:name w:val="Название книги6"/>
    <w:uiPriority w:val="99"/>
    <w:qFormat/>
    <w:rsid w:val="00703681"/>
    <w:rPr>
      <w:rFonts w:ascii="Cambria" w:hAnsi="Cambria"/>
      <w:b/>
      <w:i/>
      <w:sz w:val="24"/>
    </w:rPr>
  </w:style>
  <w:style w:type="paragraph" w:customStyle="1" w:styleId="267">
    <w:name w:val="Цитата 26"/>
    <w:basedOn w:val="af3"/>
    <w:next w:val="af3"/>
    <w:uiPriority w:val="99"/>
    <w:qFormat/>
    <w:rsid w:val="00703681"/>
    <w:pPr>
      <w:jc w:val="both"/>
    </w:pPr>
    <w:rPr>
      <w:rFonts w:ascii="Calibri" w:hAnsi="Calibri" w:cs="Calibri"/>
      <w:i/>
      <w:iCs/>
      <w:sz w:val="26"/>
    </w:rPr>
  </w:style>
  <w:style w:type="paragraph" w:customStyle="1" w:styleId="6f3">
    <w:name w:val="Без интервала6"/>
    <w:uiPriority w:val="99"/>
    <w:qFormat/>
    <w:rsid w:val="00703681"/>
    <w:rPr>
      <w:sz w:val="28"/>
      <w:szCs w:val="28"/>
      <w:lang w:eastAsia="en-US"/>
    </w:rPr>
  </w:style>
  <w:style w:type="paragraph" w:customStyle="1" w:styleId="6f4">
    <w:name w:val="Заголовок оглавления6"/>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3">
    <w:name w:val="Знак Знак383"/>
    <w:uiPriority w:val="99"/>
    <w:qFormat/>
    <w:rsid w:val="00703681"/>
    <w:rPr>
      <w:b/>
      <w:color w:val="000000"/>
      <w:spacing w:val="-16"/>
      <w:sz w:val="34"/>
      <w:shd w:val="clear" w:color="auto" w:fill="FFFFFF"/>
    </w:rPr>
  </w:style>
  <w:style w:type="character" w:customStyle="1" w:styleId="373">
    <w:name w:val="Знак Знак373"/>
    <w:uiPriority w:val="99"/>
    <w:qFormat/>
    <w:rsid w:val="00703681"/>
    <w:rPr>
      <w:sz w:val="28"/>
    </w:rPr>
  </w:style>
  <w:style w:type="character" w:customStyle="1" w:styleId="393">
    <w:name w:val="Знак Знак393"/>
    <w:uiPriority w:val="99"/>
    <w:qFormat/>
    <w:rsid w:val="00703681"/>
    <w:rPr>
      <w:sz w:val="24"/>
      <w:lang w:val="ru-RU" w:eastAsia="ru-RU"/>
    </w:rPr>
  </w:style>
  <w:style w:type="character" w:customStyle="1" w:styleId="363">
    <w:name w:val="Знак Знак363"/>
    <w:uiPriority w:val="99"/>
    <w:qFormat/>
    <w:rsid w:val="00703681"/>
    <w:rPr>
      <w:sz w:val="24"/>
      <w:lang w:val="ru-RU" w:eastAsia="ru-RU"/>
    </w:rPr>
  </w:style>
  <w:style w:type="character" w:customStyle="1" w:styleId="1190">
    <w:name w:val="Знак Знак119"/>
    <w:uiPriority w:val="99"/>
    <w:qFormat/>
    <w:rsid w:val="00703681"/>
    <w:rPr>
      <w:rFonts w:ascii="Arial" w:hAnsi="Arial"/>
      <w:b/>
      <w:sz w:val="24"/>
      <w:lang w:val="ru-RU" w:eastAsia="ru-RU"/>
    </w:rPr>
  </w:style>
  <w:style w:type="paragraph" w:customStyle="1" w:styleId="79">
    <w:name w:val="Обычный7"/>
    <w:uiPriority w:val="99"/>
    <w:qFormat/>
    <w:rsid w:val="00703681"/>
  </w:style>
  <w:style w:type="character" w:customStyle="1" w:styleId="401">
    <w:name w:val="Знак Знак40"/>
    <w:uiPriority w:val="99"/>
    <w:qFormat/>
    <w:rsid w:val="00703681"/>
    <w:rPr>
      <w:rFonts w:ascii="Arial" w:hAnsi="Arial"/>
      <w:b/>
      <w:sz w:val="24"/>
      <w:lang w:val="ru-RU" w:eastAsia="ru-RU"/>
    </w:rPr>
  </w:style>
  <w:style w:type="character" w:customStyle="1" w:styleId="2100">
    <w:name w:val="Знак Знак210"/>
    <w:uiPriority w:val="99"/>
    <w:qFormat/>
    <w:rsid w:val="00703681"/>
    <w:rPr>
      <w:rFonts w:ascii="Arial" w:hAnsi="Arial"/>
      <w:b/>
      <w:sz w:val="24"/>
      <w:lang w:val="ru-RU" w:eastAsia="ru-RU"/>
    </w:rPr>
  </w:style>
  <w:style w:type="character" w:customStyle="1" w:styleId="2152">
    <w:name w:val="Знак Знак215"/>
    <w:uiPriority w:val="99"/>
    <w:qFormat/>
    <w:locked/>
    <w:rsid w:val="00703681"/>
    <w:rPr>
      <w:b/>
      <w:color w:val="FFFFFF"/>
      <w:sz w:val="24"/>
      <w:lang w:val="ru-RU" w:eastAsia="ru-RU"/>
    </w:rPr>
  </w:style>
  <w:style w:type="character" w:customStyle="1" w:styleId="205">
    <w:name w:val="Знак Знак205"/>
    <w:uiPriority w:val="99"/>
    <w:qFormat/>
    <w:locked/>
    <w:rsid w:val="00703681"/>
    <w:rPr>
      <w:b/>
      <w:color w:val="000000"/>
      <w:spacing w:val="-16"/>
      <w:sz w:val="34"/>
      <w:lang w:val="ru-RU" w:eastAsia="ru-RU"/>
    </w:rPr>
  </w:style>
  <w:style w:type="character" w:customStyle="1" w:styleId="1550">
    <w:name w:val="Знак Знак155"/>
    <w:uiPriority w:val="99"/>
    <w:qFormat/>
    <w:locked/>
    <w:rsid w:val="00703681"/>
    <w:rPr>
      <w:sz w:val="28"/>
      <w:lang w:val="ru-RU" w:eastAsia="ru-RU"/>
    </w:rPr>
  </w:style>
  <w:style w:type="character" w:customStyle="1" w:styleId="1450">
    <w:name w:val="Знак Знак145"/>
    <w:uiPriority w:val="99"/>
    <w:qFormat/>
    <w:locked/>
    <w:rsid w:val="00703681"/>
    <w:rPr>
      <w:i/>
      <w:color w:val="000000"/>
      <w:sz w:val="24"/>
      <w:lang w:val="ru-RU" w:eastAsia="ru-RU"/>
    </w:rPr>
  </w:style>
  <w:style w:type="character" w:customStyle="1" w:styleId="1350">
    <w:name w:val="Знак Знак135"/>
    <w:uiPriority w:val="99"/>
    <w:qFormat/>
    <w:locked/>
    <w:rsid w:val="00703681"/>
    <w:rPr>
      <w:sz w:val="32"/>
      <w:lang w:val="ru-RU" w:eastAsia="ru-RU"/>
    </w:rPr>
  </w:style>
  <w:style w:type="character" w:customStyle="1" w:styleId="1250">
    <w:name w:val="Знак Знак125"/>
    <w:uiPriority w:val="99"/>
    <w:qFormat/>
    <w:locked/>
    <w:rsid w:val="00703681"/>
    <w:rPr>
      <w:sz w:val="24"/>
      <w:lang w:val="ru-RU" w:eastAsia="ru-RU"/>
    </w:rPr>
  </w:style>
  <w:style w:type="character" w:customStyle="1" w:styleId="1180">
    <w:name w:val="Знак Знак118"/>
    <w:uiPriority w:val="99"/>
    <w:qFormat/>
    <w:locked/>
    <w:rsid w:val="00703681"/>
    <w:rPr>
      <w:sz w:val="24"/>
      <w:lang w:val="ru-RU" w:eastAsia="ru-RU"/>
    </w:rPr>
  </w:style>
  <w:style w:type="character" w:customStyle="1" w:styleId="1050">
    <w:name w:val="Знак Знак105"/>
    <w:uiPriority w:val="99"/>
    <w:qFormat/>
    <w:locked/>
    <w:rsid w:val="00703681"/>
    <w:rPr>
      <w:b/>
      <w:sz w:val="24"/>
      <w:lang w:val="ru-RU" w:eastAsia="ru-RU"/>
    </w:rPr>
  </w:style>
  <w:style w:type="character" w:customStyle="1" w:styleId="950">
    <w:name w:val="Знак Знак95"/>
    <w:uiPriority w:val="99"/>
    <w:qFormat/>
    <w:rsid w:val="00703681"/>
    <w:rPr>
      <w:sz w:val="24"/>
      <w:lang w:val="ru-RU" w:eastAsia="ru-RU"/>
    </w:rPr>
  </w:style>
  <w:style w:type="character" w:customStyle="1" w:styleId="850">
    <w:name w:val="Знак Знак85"/>
    <w:uiPriority w:val="99"/>
    <w:qFormat/>
    <w:locked/>
    <w:rsid w:val="00703681"/>
    <w:rPr>
      <w:sz w:val="16"/>
      <w:lang w:val="ru-RU" w:eastAsia="ru-RU"/>
    </w:rPr>
  </w:style>
  <w:style w:type="character" w:customStyle="1" w:styleId="750">
    <w:name w:val="Знак Знак75"/>
    <w:uiPriority w:val="99"/>
    <w:qFormat/>
    <w:rsid w:val="00703681"/>
    <w:rPr>
      <w:sz w:val="16"/>
      <w:lang w:val="ru-RU" w:eastAsia="ru-RU"/>
    </w:rPr>
  </w:style>
  <w:style w:type="character" w:customStyle="1" w:styleId="650">
    <w:name w:val="Знак Знак65"/>
    <w:uiPriority w:val="99"/>
    <w:semiHidden/>
    <w:qFormat/>
    <w:locked/>
    <w:rsid w:val="00703681"/>
    <w:rPr>
      <w:lang w:val="ru-RU" w:eastAsia="ru-RU"/>
    </w:rPr>
  </w:style>
  <w:style w:type="character" w:customStyle="1" w:styleId="550">
    <w:name w:val="Знак Знак55"/>
    <w:uiPriority w:val="99"/>
    <w:semiHidden/>
    <w:qFormat/>
    <w:rsid w:val="00703681"/>
    <w:rPr>
      <w:rFonts w:ascii="Tahoma" w:hAnsi="Tahoma"/>
      <w:sz w:val="16"/>
      <w:lang w:val="ru-RU" w:eastAsia="ru-RU"/>
    </w:rPr>
  </w:style>
  <w:style w:type="character" w:customStyle="1" w:styleId="3114">
    <w:name w:val="Знак Знак311"/>
    <w:uiPriority w:val="99"/>
    <w:qFormat/>
    <w:rsid w:val="00703681"/>
    <w:rPr>
      <w:rFonts w:ascii="Courier New" w:hAnsi="Courier New"/>
      <w:lang w:val="ru-RU" w:eastAsia="ru-RU"/>
    </w:rPr>
  </w:style>
  <w:style w:type="character" w:customStyle="1" w:styleId="453">
    <w:name w:val="Знак Знак45"/>
    <w:qFormat/>
    <w:rsid w:val="00703681"/>
    <w:rPr>
      <w:lang w:val="ru-RU" w:eastAsia="ru-RU"/>
    </w:rPr>
  </w:style>
  <w:style w:type="paragraph" w:customStyle="1" w:styleId="88">
    <w:name w:val="Абзац списка8"/>
    <w:basedOn w:val="af3"/>
    <w:uiPriority w:val="99"/>
    <w:qFormat/>
    <w:rsid w:val="00703681"/>
    <w:pPr>
      <w:spacing w:after="200" w:line="312" w:lineRule="auto"/>
      <w:ind w:left="720"/>
      <w:contextualSpacing/>
    </w:pPr>
    <w:rPr>
      <w:rFonts w:ascii="Calibri" w:hAnsi="Calibri"/>
      <w:sz w:val="22"/>
      <w:szCs w:val="22"/>
      <w:lang w:eastAsia="en-US"/>
    </w:rPr>
  </w:style>
  <w:style w:type="paragraph" w:customStyle="1" w:styleId="275">
    <w:name w:val="Основной текст 27"/>
    <w:basedOn w:val="af3"/>
    <w:uiPriority w:val="99"/>
    <w:qFormat/>
    <w:rsid w:val="00703681"/>
    <w:pPr>
      <w:spacing w:line="312" w:lineRule="auto"/>
      <w:ind w:firstLine="720"/>
      <w:jc w:val="both"/>
    </w:pPr>
    <w:rPr>
      <w:noProof/>
      <w:szCs w:val="20"/>
    </w:rPr>
  </w:style>
  <w:style w:type="character" w:customStyle="1" w:styleId="2ffff1">
    <w:name w:val="Заголовок2 Знак"/>
    <w:link w:val="2ffff0"/>
    <w:uiPriority w:val="99"/>
    <w:qFormat/>
    <w:locked/>
    <w:rsid w:val="00703681"/>
    <w:rPr>
      <w:b/>
      <w:spacing w:val="20"/>
      <w:sz w:val="28"/>
    </w:rPr>
  </w:style>
  <w:style w:type="character" w:customStyle="1" w:styleId="1500">
    <w:name w:val="Знак Знак150"/>
    <w:uiPriority w:val="99"/>
    <w:qFormat/>
    <w:rsid w:val="00703681"/>
    <w:rPr>
      <w:rFonts w:ascii="Arial" w:hAnsi="Arial"/>
      <w:b/>
      <w:sz w:val="24"/>
      <w:lang w:val="ru-RU" w:eastAsia="ru-RU"/>
    </w:rPr>
  </w:style>
  <w:style w:type="paragraph" w:customStyle="1" w:styleId="89">
    <w:name w:val="Обычный8"/>
    <w:uiPriority w:val="99"/>
    <w:qFormat/>
    <w:rsid w:val="00703681"/>
  </w:style>
  <w:style w:type="character" w:customStyle="1" w:styleId="600">
    <w:name w:val="Знак Знак60"/>
    <w:uiPriority w:val="99"/>
    <w:qFormat/>
    <w:rsid w:val="00703681"/>
    <w:rPr>
      <w:rFonts w:ascii="Arial" w:hAnsi="Arial"/>
      <w:b/>
      <w:sz w:val="24"/>
      <w:lang w:val="ru-RU" w:eastAsia="ru-RU"/>
    </w:rPr>
  </w:style>
  <w:style w:type="character" w:customStyle="1" w:styleId="2221">
    <w:name w:val="Знак Знак222"/>
    <w:uiPriority w:val="99"/>
    <w:qFormat/>
    <w:rsid w:val="00703681"/>
    <w:rPr>
      <w:rFonts w:ascii="Arial" w:hAnsi="Arial"/>
      <w:b/>
      <w:sz w:val="24"/>
      <w:lang w:val="ru-RU" w:eastAsia="ru-RU"/>
    </w:rPr>
  </w:style>
  <w:style w:type="character" w:customStyle="1" w:styleId="21120">
    <w:name w:val="Знак Знак2112"/>
    <w:uiPriority w:val="99"/>
    <w:qFormat/>
    <w:locked/>
    <w:rsid w:val="00703681"/>
    <w:rPr>
      <w:b/>
      <w:color w:val="FFFFFF"/>
      <w:sz w:val="24"/>
      <w:lang w:val="ru-RU" w:eastAsia="ru-RU"/>
    </w:rPr>
  </w:style>
  <w:style w:type="character" w:customStyle="1" w:styleId="20100">
    <w:name w:val="Знак Знак2010"/>
    <w:uiPriority w:val="99"/>
    <w:qFormat/>
    <w:locked/>
    <w:rsid w:val="00703681"/>
    <w:rPr>
      <w:b/>
      <w:color w:val="000000"/>
      <w:spacing w:val="-16"/>
      <w:sz w:val="34"/>
      <w:lang w:val="ru-RU" w:eastAsia="ru-RU"/>
    </w:rPr>
  </w:style>
  <w:style w:type="character" w:customStyle="1" w:styleId="15100">
    <w:name w:val="Знак Знак1510"/>
    <w:uiPriority w:val="99"/>
    <w:qFormat/>
    <w:locked/>
    <w:rsid w:val="00703681"/>
    <w:rPr>
      <w:sz w:val="28"/>
      <w:lang w:val="ru-RU" w:eastAsia="ru-RU"/>
    </w:rPr>
  </w:style>
  <w:style w:type="character" w:customStyle="1" w:styleId="14100">
    <w:name w:val="Знак Знак1410"/>
    <w:uiPriority w:val="99"/>
    <w:qFormat/>
    <w:locked/>
    <w:rsid w:val="00703681"/>
    <w:rPr>
      <w:i/>
      <w:color w:val="000000"/>
      <w:sz w:val="24"/>
      <w:lang w:val="ru-RU" w:eastAsia="ru-RU"/>
    </w:rPr>
  </w:style>
  <w:style w:type="character" w:customStyle="1" w:styleId="13100">
    <w:name w:val="Знак Знак1310"/>
    <w:uiPriority w:val="99"/>
    <w:qFormat/>
    <w:locked/>
    <w:rsid w:val="00703681"/>
    <w:rPr>
      <w:sz w:val="32"/>
      <w:lang w:val="ru-RU" w:eastAsia="ru-RU"/>
    </w:rPr>
  </w:style>
  <w:style w:type="character" w:customStyle="1" w:styleId="12111">
    <w:name w:val="Знак Знак1211"/>
    <w:uiPriority w:val="99"/>
    <w:qFormat/>
    <w:locked/>
    <w:rsid w:val="00703681"/>
    <w:rPr>
      <w:sz w:val="24"/>
      <w:lang w:val="ru-RU" w:eastAsia="ru-RU"/>
    </w:rPr>
  </w:style>
  <w:style w:type="character" w:customStyle="1" w:styleId="11141">
    <w:name w:val="Знак Знак1114"/>
    <w:uiPriority w:val="99"/>
    <w:qFormat/>
    <w:locked/>
    <w:rsid w:val="00703681"/>
    <w:rPr>
      <w:sz w:val="24"/>
      <w:lang w:val="ru-RU" w:eastAsia="ru-RU"/>
    </w:rPr>
  </w:style>
  <w:style w:type="character" w:customStyle="1" w:styleId="10100">
    <w:name w:val="Знак Знак1010"/>
    <w:uiPriority w:val="99"/>
    <w:qFormat/>
    <w:locked/>
    <w:rsid w:val="00703681"/>
    <w:rPr>
      <w:b/>
      <w:sz w:val="24"/>
      <w:lang w:val="ru-RU" w:eastAsia="ru-RU"/>
    </w:rPr>
  </w:style>
  <w:style w:type="character" w:customStyle="1" w:styleId="9100">
    <w:name w:val="Знак Знак910"/>
    <w:uiPriority w:val="99"/>
    <w:qFormat/>
    <w:rsid w:val="00703681"/>
    <w:rPr>
      <w:sz w:val="24"/>
      <w:lang w:val="ru-RU" w:eastAsia="ru-RU"/>
    </w:rPr>
  </w:style>
  <w:style w:type="character" w:customStyle="1" w:styleId="8100">
    <w:name w:val="Знак Знак810"/>
    <w:uiPriority w:val="99"/>
    <w:qFormat/>
    <w:locked/>
    <w:rsid w:val="00703681"/>
    <w:rPr>
      <w:sz w:val="16"/>
      <w:lang w:val="ru-RU" w:eastAsia="ru-RU"/>
    </w:rPr>
  </w:style>
  <w:style w:type="character" w:customStyle="1" w:styleId="7100">
    <w:name w:val="Знак Знак710"/>
    <w:uiPriority w:val="99"/>
    <w:qFormat/>
    <w:rsid w:val="00703681"/>
    <w:rPr>
      <w:sz w:val="16"/>
      <w:lang w:val="ru-RU" w:eastAsia="ru-RU"/>
    </w:rPr>
  </w:style>
  <w:style w:type="character" w:customStyle="1" w:styleId="6100">
    <w:name w:val="Знак Знак610"/>
    <w:uiPriority w:val="99"/>
    <w:semiHidden/>
    <w:qFormat/>
    <w:locked/>
    <w:rsid w:val="00703681"/>
    <w:rPr>
      <w:lang w:val="ru-RU" w:eastAsia="ru-RU"/>
    </w:rPr>
  </w:style>
  <w:style w:type="character" w:customStyle="1" w:styleId="5111">
    <w:name w:val="Знак Знак511"/>
    <w:uiPriority w:val="99"/>
    <w:semiHidden/>
    <w:qFormat/>
    <w:rsid w:val="00703681"/>
    <w:rPr>
      <w:rFonts w:ascii="Tahoma" w:hAnsi="Tahoma"/>
      <w:sz w:val="16"/>
      <w:lang w:val="ru-RU" w:eastAsia="ru-RU"/>
    </w:rPr>
  </w:style>
  <w:style w:type="character" w:customStyle="1" w:styleId="3160">
    <w:name w:val="Знак Знак316"/>
    <w:uiPriority w:val="99"/>
    <w:qFormat/>
    <w:rsid w:val="00703681"/>
    <w:rPr>
      <w:rFonts w:ascii="Courier New" w:hAnsi="Courier New"/>
      <w:lang w:val="ru-RU" w:eastAsia="ru-RU"/>
    </w:rPr>
  </w:style>
  <w:style w:type="character" w:customStyle="1" w:styleId="4120">
    <w:name w:val="Знак Знак412"/>
    <w:uiPriority w:val="99"/>
    <w:qFormat/>
    <w:rsid w:val="00703681"/>
    <w:rPr>
      <w:lang w:val="ru-RU" w:eastAsia="ru-RU"/>
    </w:rPr>
  </w:style>
  <w:style w:type="paragraph" w:customStyle="1" w:styleId="98">
    <w:name w:val="Абзац списка9"/>
    <w:basedOn w:val="af3"/>
    <w:uiPriority w:val="99"/>
    <w:qFormat/>
    <w:rsid w:val="00703681"/>
    <w:pPr>
      <w:spacing w:after="200" w:line="312" w:lineRule="auto"/>
      <w:ind w:left="720"/>
      <w:contextualSpacing/>
    </w:pPr>
    <w:rPr>
      <w:rFonts w:ascii="Calibri" w:hAnsi="Calibri"/>
      <w:sz w:val="22"/>
      <w:szCs w:val="22"/>
      <w:lang w:eastAsia="en-US"/>
    </w:rPr>
  </w:style>
  <w:style w:type="paragraph" w:customStyle="1" w:styleId="282">
    <w:name w:val="Основной текст 28"/>
    <w:basedOn w:val="af3"/>
    <w:uiPriority w:val="99"/>
    <w:qFormat/>
    <w:rsid w:val="00703681"/>
    <w:pPr>
      <w:spacing w:line="312" w:lineRule="auto"/>
      <w:ind w:firstLine="720"/>
      <w:jc w:val="both"/>
    </w:pPr>
    <w:rPr>
      <w:noProof/>
      <w:szCs w:val="20"/>
    </w:rPr>
  </w:style>
  <w:style w:type="character" w:customStyle="1" w:styleId="1400">
    <w:name w:val="Знак Знак140"/>
    <w:uiPriority w:val="99"/>
    <w:qFormat/>
    <w:rsid w:val="00703681"/>
    <w:rPr>
      <w:rFonts w:ascii="Arial" w:hAnsi="Arial"/>
      <w:b/>
      <w:sz w:val="24"/>
      <w:lang w:val="ru-RU" w:eastAsia="ru-RU"/>
    </w:rPr>
  </w:style>
  <w:style w:type="character" w:customStyle="1" w:styleId="21112">
    <w:name w:val="Знак Знак2111"/>
    <w:uiPriority w:val="99"/>
    <w:qFormat/>
    <w:locked/>
    <w:rsid w:val="00703681"/>
    <w:rPr>
      <w:b/>
      <w:color w:val="FFFFFF"/>
      <w:sz w:val="24"/>
      <w:lang w:val="ru-RU" w:eastAsia="ru-RU"/>
    </w:rPr>
  </w:style>
  <w:style w:type="character" w:customStyle="1" w:styleId="209">
    <w:name w:val="Знак Знак209"/>
    <w:uiPriority w:val="99"/>
    <w:qFormat/>
    <w:locked/>
    <w:rsid w:val="00703681"/>
    <w:rPr>
      <w:b/>
      <w:color w:val="000000"/>
      <w:spacing w:val="-16"/>
      <w:sz w:val="34"/>
      <w:lang w:val="ru-RU" w:eastAsia="ru-RU"/>
    </w:rPr>
  </w:style>
  <w:style w:type="character" w:customStyle="1" w:styleId="159">
    <w:name w:val="Знак Знак159"/>
    <w:uiPriority w:val="99"/>
    <w:qFormat/>
    <w:locked/>
    <w:rsid w:val="00703681"/>
    <w:rPr>
      <w:sz w:val="28"/>
      <w:lang w:val="ru-RU" w:eastAsia="ru-RU"/>
    </w:rPr>
  </w:style>
  <w:style w:type="character" w:customStyle="1" w:styleId="1490">
    <w:name w:val="Знак Знак149"/>
    <w:uiPriority w:val="99"/>
    <w:qFormat/>
    <w:locked/>
    <w:rsid w:val="00703681"/>
    <w:rPr>
      <w:i/>
      <w:color w:val="000000"/>
      <w:sz w:val="24"/>
      <w:lang w:val="ru-RU" w:eastAsia="ru-RU"/>
    </w:rPr>
  </w:style>
  <w:style w:type="character" w:customStyle="1" w:styleId="1390">
    <w:name w:val="Знак Знак139"/>
    <w:uiPriority w:val="99"/>
    <w:qFormat/>
    <w:locked/>
    <w:rsid w:val="00703681"/>
    <w:rPr>
      <w:sz w:val="32"/>
      <w:lang w:val="ru-RU" w:eastAsia="ru-RU"/>
    </w:rPr>
  </w:style>
  <w:style w:type="character" w:customStyle="1" w:styleId="12100">
    <w:name w:val="Знак Знак1210"/>
    <w:uiPriority w:val="99"/>
    <w:qFormat/>
    <w:locked/>
    <w:rsid w:val="00703681"/>
    <w:rPr>
      <w:sz w:val="24"/>
      <w:lang w:val="ru-RU" w:eastAsia="ru-RU"/>
    </w:rPr>
  </w:style>
  <w:style w:type="character" w:customStyle="1" w:styleId="11131">
    <w:name w:val="Знак Знак1113"/>
    <w:uiPriority w:val="99"/>
    <w:qFormat/>
    <w:locked/>
    <w:rsid w:val="00703681"/>
    <w:rPr>
      <w:sz w:val="24"/>
      <w:lang w:val="ru-RU" w:eastAsia="ru-RU"/>
    </w:rPr>
  </w:style>
  <w:style w:type="character" w:customStyle="1" w:styleId="109">
    <w:name w:val="Знак Знак109"/>
    <w:uiPriority w:val="99"/>
    <w:qFormat/>
    <w:locked/>
    <w:rsid w:val="00703681"/>
    <w:rPr>
      <w:b/>
      <w:sz w:val="24"/>
      <w:lang w:val="ru-RU" w:eastAsia="ru-RU"/>
    </w:rPr>
  </w:style>
  <w:style w:type="character" w:customStyle="1" w:styleId="166">
    <w:name w:val="Знак Знак166"/>
    <w:uiPriority w:val="99"/>
    <w:qFormat/>
    <w:rsid w:val="00703681"/>
    <w:rPr>
      <w:sz w:val="24"/>
    </w:rPr>
  </w:style>
  <w:style w:type="character" w:customStyle="1" w:styleId="99">
    <w:name w:val="Знак Знак99"/>
    <w:uiPriority w:val="99"/>
    <w:qFormat/>
    <w:rsid w:val="00703681"/>
    <w:rPr>
      <w:sz w:val="24"/>
      <w:lang w:val="ru-RU" w:eastAsia="ru-RU"/>
    </w:rPr>
  </w:style>
  <w:style w:type="character" w:customStyle="1" w:styleId="890">
    <w:name w:val="Знак Знак89"/>
    <w:uiPriority w:val="99"/>
    <w:qFormat/>
    <w:locked/>
    <w:rsid w:val="00703681"/>
    <w:rPr>
      <w:sz w:val="16"/>
      <w:lang w:val="ru-RU" w:eastAsia="ru-RU"/>
    </w:rPr>
  </w:style>
  <w:style w:type="character" w:customStyle="1" w:styleId="790">
    <w:name w:val="Знак Знак79"/>
    <w:uiPriority w:val="99"/>
    <w:qFormat/>
    <w:rsid w:val="00703681"/>
    <w:rPr>
      <w:sz w:val="16"/>
      <w:lang w:val="ru-RU" w:eastAsia="ru-RU"/>
    </w:rPr>
  </w:style>
  <w:style w:type="paragraph" w:customStyle="1" w:styleId="9a">
    <w:name w:val="Обычный9"/>
    <w:uiPriority w:val="99"/>
    <w:qFormat/>
    <w:rsid w:val="00703681"/>
  </w:style>
  <w:style w:type="character" w:customStyle="1" w:styleId="690">
    <w:name w:val="Знак Знак69"/>
    <w:uiPriority w:val="99"/>
    <w:qFormat/>
    <w:rsid w:val="00703681"/>
    <w:rPr>
      <w:sz w:val="24"/>
    </w:rPr>
  </w:style>
  <w:style w:type="character" w:customStyle="1" w:styleId="5100">
    <w:name w:val="Знак Знак510"/>
    <w:uiPriority w:val="99"/>
    <w:qFormat/>
    <w:rsid w:val="00703681"/>
    <w:rPr>
      <w:rFonts w:ascii="Courier New" w:hAnsi="Courier New"/>
    </w:rPr>
  </w:style>
  <w:style w:type="character" w:customStyle="1" w:styleId="3150">
    <w:name w:val="Знак Знак315"/>
    <w:uiPriority w:val="99"/>
    <w:qFormat/>
    <w:rsid w:val="00703681"/>
    <w:rPr>
      <w:rFonts w:ascii="Courier New" w:hAnsi="Courier New"/>
      <w:lang w:val="ru-RU" w:eastAsia="ru-RU"/>
    </w:rPr>
  </w:style>
  <w:style w:type="character" w:customStyle="1" w:styleId="590">
    <w:name w:val="Знак Знак59"/>
    <w:uiPriority w:val="99"/>
    <w:qFormat/>
    <w:rsid w:val="00703681"/>
    <w:rPr>
      <w:sz w:val="24"/>
      <w:lang w:val="ru-RU" w:eastAsia="ru-RU"/>
    </w:rPr>
  </w:style>
  <w:style w:type="character" w:customStyle="1" w:styleId="4113">
    <w:name w:val="Знак Знак411"/>
    <w:uiPriority w:val="99"/>
    <w:qFormat/>
    <w:rsid w:val="00703681"/>
    <w:rPr>
      <w:lang w:val="ru-RU" w:eastAsia="ru-RU"/>
    </w:rPr>
  </w:style>
  <w:style w:type="paragraph" w:customStyle="1" w:styleId="10a">
    <w:name w:val="Абзац списка10"/>
    <w:basedOn w:val="af3"/>
    <w:uiPriority w:val="99"/>
    <w:qFormat/>
    <w:rsid w:val="00703681"/>
    <w:pPr>
      <w:spacing w:after="200" w:line="312" w:lineRule="auto"/>
      <w:ind w:left="720"/>
      <w:contextualSpacing/>
    </w:pPr>
    <w:rPr>
      <w:rFonts w:ascii="Calibri" w:hAnsi="Calibri"/>
      <w:sz w:val="22"/>
      <w:szCs w:val="22"/>
      <w:lang w:eastAsia="en-US"/>
    </w:rPr>
  </w:style>
  <w:style w:type="paragraph" w:customStyle="1" w:styleId="291">
    <w:name w:val="Основной текст 29"/>
    <w:basedOn w:val="af3"/>
    <w:uiPriority w:val="99"/>
    <w:qFormat/>
    <w:rsid w:val="00703681"/>
    <w:pPr>
      <w:spacing w:line="312" w:lineRule="auto"/>
      <w:ind w:firstLine="720"/>
      <w:jc w:val="both"/>
    </w:pPr>
    <w:rPr>
      <w:noProof/>
      <w:szCs w:val="20"/>
    </w:rPr>
  </w:style>
  <w:style w:type="character" w:customStyle="1" w:styleId="2214">
    <w:name w:val="Знак Знак221"/>
    <w:aliases w:val="Назв_рис_автономер Знак1,Название1 Знак1,Заголовок Знак1,Знак2 Знак11,Название объекта Знак2,Название объекта Знак1 Знак1,Название объекта Знак Знак2 Знак1,Название объекта Знак1 Знак Знак Знак1"/>
    <w:uiPriority w:val="99"/>
    <w:qFormat/>
    <w:rsid w:val="00703681"/>
    <w:rPr>
      <w:rFonts w:ascii="Arial" w:hAnsi="Arial"/>
      <w:b/>
      <w:sz w:val="24"/>
      <w:u w:val="single"/>
    </w:rPr>
  </w:style>
  <w:style w:type="paragraph" w:customStyle="1" w:styleId="167">
    <w:name w:val="Знак Знак Знак1 Знак Знак Знак Знак6"/>
    <w:basedOn w:val="af3"/>
    <w:uiPriority w:val="99"/>
    <w:qFormat/>
    <w:rsid w:val="00703681"/>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60">
    <w:name w:val="Знак Знак246"/>
    <w:uiPriority w:val="99"/>
    <w:qFormat/>
    <w:rsid w:val="00703681"/>
  </w:style>
  <w:style w:type="character" w:customStyle="1" w:styleId="346">
    <w:name w:val="Знак Знак346"/>
    <w:uiPriority w:val="99"/>
    <w:qFormat/>
    <w:rsid w:val="00703681"/>
    <w:rPr>
      <w:b/>
      <w:color w:val="000000"/>
      <w:spacing w:val="-16"/>
      <w:sz w:val="34"/>
      <w:shd w:val="clear" w:color="auto" w:fill="FFFFFF"/>
    </w:rPr>
  </w:style>
  <w:style w:type="character" w:customStyle="1" w:styleId="3360">
    <w:name w:val="Знак Знак336"/>
    <w:uiPriority w:val="99"/>
    <w:qFormat/>
    <w:rsid w:val="00703681"/>
    <w:rPr>
      <w:sz w:val="28"/>
    </w:rPr>
  </w:style>
  <w:style w:type="character" w:customStyle="1" w:styleId="2360">
    <w:name w:val="Знак Знак236"/>
    <w:uiPriority w:val="99"/>
    <w:semiHidden/>
    <w:qFormat/>
    <w:rsid w:val="00703681"/>
    <w:rPr>
      <w:rFonts w:ascii="Tahoma" w:hAnsi="Tahoma"/>
      <w:sz w:val="16"/>
    </w:rPr>
  </w:style>
  <w:style w:type="paragraph" w:customStyle="1" w:styleId="7a">
    <w:name w:val="Выделенная цитата7"/>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7b">
    <w:name w:val="Слабое выделение7"/>
    <w:uiPriority w:val="99"/>
    <w:qFormat/>
    <w:rsid w:val="00703681"/>
    <w:rPr>
      <w:i/>
      <w:color w:val="auto"/>
    </w:rPr>
  </w:style>
  <w:style w:type="character" w:customStyle="1" w:styleId="7c">
    <w:name w:val="Сильное выделение7"/>
    <w:uiPriority w:val="99"/>
    <w:qFormat/>
    <w:rsid w:val="00703681"/>
    <w:rPr>
      <w:b/>
      <w:i/>
      <w:sz w:val="24"/>
      <w:u w:val="single"/>
    </w:rPr>
  </w:style>
  <w:style w:type="character" w:customStyle="1" w:styleId="7d">
    <w:name w:val="Слабая ссылка7"/>
    <w:uiPriority w:val="99"/>
    <w:qFormat/>
    <w:rsid w:val="00703681"/>
    <w:rPr>
      <w:sz w:val="24"/>
      <w:u w:val="single"/>
    </w:rPr>
  </w:style>
  <w:style w:type="character" w:customStyle="1" w:styleId="7e">
    <w:name w:val="Сильная ссылка7"/>
    <w:uiPriority w:val="99"/>
    <w:qFormat/>
    <w:rsid w:val="00703681"/>
    <w:rPr>
      <w:b/>
      <w:sz w:val="24"/>
      <w:u w:val="single"/>
    </w:rPr>
  </w:style>
  <w:style w:type="character" w:customStyle="1" w:styleId="7f">
    <w:name w:val="Название книги7"/>
    <w:uiPriority w:val="99"/>
    <w:qFormat/>
    <w:rsid w:val="00703681"/>
    <w:rPr>
      <w:rFonts w:ascii="Cambria" w:hAnsi="Cambria"/>
      <w:b/>
      <w:i/>
      <w:sz w:val="24"/>
    </w:rPr>
  </w:style>
  <w:style w:type="paragraph" w:customStyle="1" w:styleId="276">
    <w:name w:val="Цитата 27"/>
    <w:basedOn w:val="af3"/>
    <w:next w:val="af3"/>
    <w:uiPriority w:val="99"/>
    <w:qFormat/>
    <w:rsid w:val="00703681"/>
    <w:pPr>
      <w:jc w:val="both"/>
    </w:pPr>
    <w:rPr>
      <w:rFonts w:ascii="Calibri" w:hAnsi="Calibri" w:cs="Calibri"/>
      <w:i/>
      <w:iCs/>
      <w:sz w:val="26"/>
    </w:rPr>
  </w:style>
  <w:style w:type="paragraph" w:customStyle="1" w:styleId="7f0">
    <w:name w:val="Без интервала7"/>
    <w:uiPriority w:val="99"/>
    <w:qFormat/>
    <w:rsid w:val="00703681"/>
    <w:rPr>
      <w:sz w:val="28"/>
      <w:szCs w:val="28"/>
      <w:lang w:eastAsia="en-US"/>
    </w:rPr>
  </w:style>
  <w:style w:type="paragraph" w:customStyle="1" w:styleId="7f1">
    <w:name w:val="Заголовок оглавления7"/>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5">
    <w:name w:val="Знак Знак385"/>
    <w:uiPriority w:val="99"/>
    <w:qFormat/>
    <w:rsid w:val="00703681"/>
    <w:rPr>
      <w:b/>
      <w:color w:val="000000"/>
      <w:spacing w:val="-16"/>
      <w:sz w:val="34"/>
      <w:shd w:val="clear" w:color="auto" w:fill="FFFFFF"/>
    </w:rPr>
  </w:style>
  <w:style w:type="character" w:customStyle="1" w:styleId="375">
    <w:name w:val="Знак Знак375"/>
    <w:uiPriority w:val="99"/>
    <w:qFormat/>
    <w:rsid w:val="00703681"/>
    <w:rPr>
      <w:sz w:val="28"/>
    </w:rPr>
  </w:style>
  <w:style w:type="character" w:customStyle="1" w:styleId="395">
    <w:name w:val="Знак Знак395"/>
    <w:uiPriority w:val="99"/>
    <w:qFormat/>
    <w:rsid w:val="00703681"/>
    <w:rPr>
      <w:sz w:val="24"/>
      <w:lang w:val="ru-RU" w:eastAsia="ru-RU"/>
    </w:rPr>
  </w:style>
  <w:style w:type="character" w:customStyle="1" w:styleId="365">
    <w:name w:val="Знак Знак365"/>
    <w:uiPriority w:val="99"/>
    <w:qFormat/>
    <w:rsid w:val="00703681"/>
    <w:rPr>
      <w:sz w:val="24"/>
      <w:lang w:val="ru-RU" w:eastAsia="ru-RU"/>
    </w:rPr>
  </w:style>
  <w:style w:type="character" w:customStyle="1" w:styleId="rating">
    <w:name w:val="rating"/>
    <w:uiPriority w:val="99"/>
    <w:qFormat/>
    <w:rsid w:val="00703681"/>
  </w:style>
  <w:style w:type="character" w:customStyle="1" w:styleId="1ffffffff1">
    <w:name w:val="Дата1"/>
    <w:uiPriority w:val="99"/>
    <w:qFormat/>
    <w:rsid w:val="00703681"/>
  </w:style>
  <w:style w:type="character" w:customStyle="1" w:styleId="1300">
    <w:name w:val="Знак Знак130"/>
    <w:uiPriority w:val="99"/>
    <w:qFormat/>
    <w:rsid w:val="00703681"/>
    <w:rPr>
      <w:rFonts w:ascii="Arial" w:hAnsi="Arial"/>
      <w:b/>
      <w:sz w:val="24"/>
      <w:lang w:val="ru-RU" w:eastAsia="ru-RU"/>
    </w:rPr>
  </w:style>
  <w:style w:type="paragraph" w:customStyle="1" w:styleId="10b">
    <w:name w:val="Обычный10"/>
    <w:uiPriority w:val="99"/>
    <w:qFormat/>
    <w:rsid w:val="00703681"/>
  </w:style>
  <w:style w:type="character" w:customStyle="1" w:styleId="21100">
    <w:name w:val="Знак Знак2110"/>
    <w:uiPriority w:val="99"/>
    <w:qFormat/>
    <w:locked/>
    <w:rsid w:val="00703681"/>
    <w:rPr>
      <w:b/>
      <w:color w:val="FFFFFF"/>
      <w:sz w:val="24"/>
      <w:lang w:val="ru-RU" w:eastAsia="ru-RU"/>
    </w:rPr>
  </w:style>
  <w:style w:type="character" w:customStyle="1" w:styleId="208">
    <w:name w:val="Знак Знак208"/>
    <w:uiPriority w:val="99"/>
    <w:qFormat/>
    <w:locked/>
    <w:rsid w:val="00703681"/>
    <w:rPr>
      <w:b/>
      <w:color w:val="000000"/>
      <w:spacing w:val="-16"/>
      <w:sz w:val="34"/>
      <w:lang w:val="ru-RU" w:eastAsia="ru-RU"/>
    </w:rPr>
  </w:style>
  <w:style w:type="character" w:customStyle="1" w:styleId="1580">
    <w:name w:val="Знак Знак158"/>
    <w:uiPriority w:val="99"/>
    <w:qFormat/>
    <w:locked/>
    <w:rsid w:val="00703681"/>
    <w:rPr>
      <w:sz w:val="28"/>
      <w:lang w:val="ru-RU" w:eastAsia="ru-RU"/>
    </w:rPr>
  </w:style>
  <w:style w:type="character" w:customStyle="1" w:styleId="1480">
    <w:name w:val="Знак Знак148"/>
    <w:uiPriority w:val="99"/>
    <w:qFormat/>
    <w:locked/>
    <w:rsid w:val="00703681"/>
    <w:rPr>
      <w:i/>
      <w:color w:val="000000"/>
      <w:sz w:val="24"/>
      <w:lang w:val="ru-RU" w:eastAsia="ru-RU"/>
    </w:rPr>
  </w:style>
  <w:style w:type="character" w:customStyle="1" w:styleId="1380">
    <w:name w:val="Знак Знак138"/>
    <w:uiPriority w:val="99"/>
    <w:qFormat/>
    <w:locked/>
    <w:rsid w:val="00703681"/>
    <w:rPr>
      <w:sz w:val="32"/>
      <w:lang w:val="ru-RU" w:eastAsia="ru-RU"/>
    </w:rPr>
  </w:style>
  <w:style w:type="character" w:customStyle="1" w:styleId="1290">
    <w:name w:val="Знак Знак129"/>
    <w:uiPriority w:val="99"/>
    <w:qFormat/>
    <w:locked/>
    <w:rsid w:val="00703681"/>
    <w:rPr>
      <w:sz w:val="24"/>
      <w:lang w:val="ru-RU" w:eastAsia="ru-RU"/>
    </w:rPr>
  </w:style>
  <w:style w:type="character" w:customStyle="1" w:styleId="11121">
    <w:name w:val="Знак Знак1112"/>
    <w:uiPriority w:val="99"/>
    <w:qFormat/>
    <w:locked/>
    <w:rsid w:val="00703681"/>
    <w:rPr>
      <w:sz w:val="24"/>
      <w:lang w:val="ru-RU" w:eastAsia="ru-RU"/>
    </w:rPr>
  </w:style>
  <w:style w:type="character" w:customStyle="1" w:styleId="1080">
    <w:name w:val="Знак Знак108"/>
    <w:uiPriority w:val="99"/>
    <w:qFormat/>
    <w:locked/>
    <w:rsid w:val="00703681"/>
    <w:rPr>
      <w:b/>
      <w:sz w:val="24"/>
      <w:lang w:val="ru-RU" w:eastAsia="ru-RU"/>
    </w:rPr>
  </w:style>
  <w:style w:type="character" w:customStyle="1" w:styleId="980">
    <w:name w:val="Знак Знак98"/>
    <w:uiPriority w:val="99"/>
    <w:qFormat/>
    <w:rsid w:val="00703681"/>
    <w:rPr>
      <w:sz w:val="24"/>
      <w:lang w:val="ru-RU" w:eastAsia="ru-RU"/>
    </w:rPr>
  </w:style>
  <w:style w:type="character" w:customStyle="1" w:styleId="880">
    <w:name w:val="Знак Знак88"/>
    <w:uiPriority w:val="99"/>
    <w:qFormat/>
    <w:locked/>
    <w:rsid w:val="00703681"/>
    <w:rPr>
      <w:sz w:val="16"/>
      <w:lang w:val="ru-RU" w:eastAsia="ru-RU"/>
    </w:rPr>
  </w:style>
  <w:style w:type="character" w:customStyle="1" w:styleId="780">
    <w:name w:val="Знак Знак78"/>
    <w:uiPriority w:val="99"/>
    <w:qFormat/>
    <w:rsid w:val="00703681"/>
    <w:rPr>
      <w:sz w:val="16"/>
      <w:lang w:val="ru-RU" w:eastAsia="ru-RU"/>
    </w:rPr>
  </w:style>
  <w:style w:type="character" w:customStyle="1" w:styleId="3141">
    <w:name w:val="Знак Знак314"/>
    <w:uiPriority w:val="99"/>
    <w:qFormat/>
    <w:rsid w:val="00703681"/>
    <w:rPr>
      <w:rFonts w:ascii="Courier New" w:hAnsi="Courier New"/>
      <w:lang w:val="ru-RU" w:eastAsia="ru-RU"/>
    </w:rPr>
  </w:style>
  <w:style w:type="character" w:customStyle="1" w:styleId="500">
    <w:name w:val="Знак Знак50"/>
    <w:uiPriority w:val="99"/>
    <w:qFormat/>
    <w:rsid w:val="00703681"/>
    <w:rPr>
      <w:sz w:val="24"/>
      <w:lang w:val="ru-RU" w:eastAsia="ru-RU"/>
    </w:rPr>
  </w:style>
  <w:style w:type="character" w:customStyle="1" w:styleId="4100">
    <w:name w:val="Знак Знак410"/>
    <w:uiPriority w:val="99"/>
    <w:qFormat/>
    <w:rsid w:val="00703681"/>
    <w:rPr>
      <w:lang w:val="ru-RU" w:eastAsia="ru-RU"/>
    </w:rPr>
  </w:style>
  <w:style w:type="paragraph" w:customStyle="1" w:styleId="13d">
    <w:name w:val="Абзац списка13"/>
    <w:basedOn w:val="af3"/>
    <w:uiPriority w:val="99"/>
    <w:qFormat/>
    <w:rsid w:val="00703681"/>
    <w:pPr>
      <w:spacing w:after="200" w:line="312" w:lineRule="auto"/>
      <w:ind w:left="720"/>
      <w:contextualSpacing/>
    </w:pPr>
    <w:rPr>
      <w:rFonts w:ascii="Calibri" w:hAnsi="Calibri"/>
      <w:sz w:val="22"/>
      <w:szCs w:val="22"/>
      <w:lang w:eastAsia="en-US"/>
    </w:rPr>
  </w:style>
  <w:style w:type="character" w:customStyle="1" w:styleId="680">
    <w:name w:val="Знак Знак68"/>
    <w:uiPriority w:val="99"/>
    <w:semiHidden/>
    <w:qFormat/>
    <w:locked/>
    <w:rsid w:val="00703681"/>
    <w:rPr>
      <w:lang w:val="ru-RU" w:eastAsia="ru-RU"/>
    </w:rPr>
  </w:style>
  <w:style w:type="character" w:customStyle="1" w:styleId="580">
    <w:name w:val="Знак Знак58"/>
    <w:uiPriority w:val="99"/>
    <w:semiHidden/>
    <w:qFormat/>
    <w:rsid w:val="00703681"/>
    <w:rPr>
      <w:rFonts w:ascii="Tahoma" w:hAnsi="Tahoma"/>
      <w:sz w:val="16"/>
      <w:lang w:val="ru-RU" w:eastAsia="ru-RU"/>
    </w:rPr>
  </w:style>
  <w:style w:type="character" w:customStyle="1" w:styleId="2200">
    <w:name w:val="Знак Знак220"/>
    <w:uiPriority w:val="99"/>
    <w:qFormat/>
    <w:rsid w:val="00703681"/>
    <w:rPr>
      <w:rFonts w:ascii="Arial" w:hAnsi="Arial"/>
      <w:b/>
      <w:sz w:val="24"/>
      <w:lang w:val="ru-RU" w:eastAsia="ru-RU"/>
    </w:rPr>
  </w:style>
  <w:style w:type="paragraph" w:customStyle="1" w:styleId="2101">
    <w:name w:val="Основной текст 210"/>
    <w:basedOn w:val="af3"/>
    <w:uiPriority w:val="99"/>
    <w:qFormat/>
    <w:rsid w:val="00703681"/>
    <w:pPr>
      <w:spacing w:line="312" w:lineRule="auto"/>
      <w:ind w:firstLine="720"/>
      <w:jc w:val="both"/>
    </w:pPr>
    <w:rPr>
      <w:noProof/>
      <w:szCs w:val="20"/>
    </w:rPr>
  </w:style>
  <w:style w:type="character" w:customStyle="1" w:styleId="1600">
    <w:name w:val="Знак Знак160"/>
    <w:uiPriority w:val="99"/>
    <w:qFormat/>
    <w:rsid w:val="00703681"/>
    <w:rPr>
      <w:rFonts w:ascii="Arial" w:hAnsi="Arial"/>
      <w:b/>
      <w:sz w:val="24"/>
      <w:lang w:val="ru-RU" w:eastAsia="ru-RU"/>
    </w:rPr>
  </w:style>
  <w:style w:type="character" w:customStyle="1" w:styleId="21130">
    <w:name w:val="Знак Знак2113"/>
    <w:uiPriority w:val="99"/>
    <w:qFormat/>
    <w:locked/>
    <w:rsid w:val="00703681"/>
    <w:rPr>
      <w:b/>
      <w:color w:val="FFFFFF"/>
      <w:sz w:val="24"/>
      <w:lang w:val="ru-RU" w:eastAsia="ru-RU"/>
    </w:rPr>
  </w:style>
  <w:style w:type="character" w:customStyle="1" w:styleId="20110">
    <w:name w:val="Знак Знак2011"/>
    <w:uiPriority w:val="99"/>
    <w:qFormat/>
    <w:locked/>
    <w:rsid w:val="00703681"/>
    <w:rPr>
      <w:b/>
      <w:color w:val="000000"/>
      <w:spacing w:val="-16"/>
      <w:sz w:val="34"/>
      <w:lang w:val="ru-RU" w:eastAsia="ru-RU"/>
    </w:rPr>
  </w:style>
  <w:style w:type="character" w:customStyle="1" w:styleId="15110">
    <w:name w:val="Знак Знак1511"/>
    <w:uiPriority w:val="99"/>
    <w:qFormat/>
    <w:locked/>
    <w:rsid w:val="00703681"/>
    <w:rPr>
      <w:sz w:val="28"/>
      <w:lang w:val="ru-RU" w:eastAsia="ru-RU"/>
    </w:rPr>
  </w:style>
  <w:style w:type="character" w:customStyle="1" w:styleId="14111">
    <w:name w:val="Знак Знак1411"/>
    <w:uiPriority w:val="99"/>
    <w:qFormat/>
    <w:locked/>
    <w:rsid w:val="00703681"/>
    <w:rPr>
      <w:i/>
      <w:color w:val="000000"/>
      <w:sz w:val="24"/>
      <w:lang w:val="ru-RU" w:eastAsia="ru-RU"/>
    </w:rPr>
  </w:style>
  <w:style w:type="character" w:customStyle="1" w:styleId="13111">
    <w:name w:val="Знак Знак1311"/>
    <w:uiPriority w:val="99"/>
    <w:qFormat/>
    <w:locked/>
    <w:rsid w:val="00703681"/>
    <w:rPr>
      <w:sz w:val="32"/>
      <w:lang w:val="ru-RU" w:eastAsia="ru-RU"/>
    </w:rPr>
  </w:style>
  <w:style w:type="character" w:customStyle="1" w:styleId="12120">
    <w:name w:val="Знак Знак1212"/>
    <w:uiPriority w:val="99"/>
    <w:qFormat/>
    <w:locked/>
    <w:rsid w:val="00703681"/>
    <w:rPr>
      <w:sz w:val="24"/>
      <w:lang w:val="ru-RU" w:eastAsia="ru-RU"/>
    </w:rPr>
  </w:style>
  <w:style w:type="character" w:customStyle="1" w:styleId="11151">
    <w:name w:val="Знак Знак1115"/>
    <w:uiPriority w:val="99"/>
    <w:qFormat/>
    <w:locked/>
    <w:rsid w:val="00703681"/>
    <w:rPr>
      <w:sz w:val="24"/>
      <w:lang w:val="ru-RU" w:eastAsia="ru-RU"/>
    </w:rPr>
  </w:style>
  <w:style w:type="character" w:customStyle="1" w:styleId="10110">
    <w:name w:val="Знак Знак1011"/>
    <w:uiPriority w:val="99"/>
    <w:qFormat/>
    <w:locked/>
    <w:rsid w:val="00703681"/>
    <w:rPr>
      <w:b/>
      <w:sz w:val="24"/>
      <w:lang w:val="ru-RU" w:eastAsia="ru-RU"/>
    </w:rPr>
  </w:style>
  <w:style w:type="character" w:customStyle="1" w:styleId="1670">
    <w:name w:val="Знак Знак167"/>
    <w:uiPriority w:val="99"/>
    <w:qFormat/>
    <w:rsid w:val="00703681"/>
    <w:rPr>
      <w:sz w:val="24"/>
    </w:rPr>
  </w:style>
  <w:style w:type="character" w:customStyle="1" w:styleId="9110">
    <w:name w:val="Знак Знак911"/>
    <w:uiPriority w:val="99"/>
    <w:qFormat/>
    <w:rsid w:val="00703681"/>
    <w:rPr>
      <w:sz w:val="24"/>
      <w:lang w:val="ru-RU" w:eastAsia="ru-RU"/>
    </w:rPr>
  </w:style>
  <w:style w:type="character" w:customStyle="1" w:styleId="8110">
    <w:name w:val="Знак Знак811"/>
    <w:uiPriority w:val="99"/>
    <w:qFormat/>
    <w:locked/>
    <w:rsid w:val="00703681"/>
    <w:rPr>
      <w:sz w:val="16"/>
      <w:lang w:val="ru-RU" w:eastAsia="ru-RU"/>
    </w:rPr>
  </w:style>
  <w:style w:type="character" w:customStyle="1" w:styleId="7110">
    <w:name w:val="Знак Знак711"/>
    <w:uiPriority w:val="99"/>
    <w:qFormat/>
    <w:rsid w:val="00703681"/>
    <w:rPr>
      <w:sz w:val="16"/>
      <w:lang w:val="ru-RU" w:eastAsia="ru-RU"/>
    </w:rPr>
  </w:style>
  <w:style w:type="character" w:customStyle="1" w:styleId="6110">
    <w:name w:val="Знак Знак611"/>
    <w:uiPriority w:val="99"/>
    <w:qFormat/>
    <w:rsid w:val="00703681"/>
    <w:rPr>
      <w:sz w:val="24"/>
    </w:rPr>
  </w:style>
  <w:style w:type="character" w:customStyle="1" w:styleId="5120">
    <w:name w:val="Знак Знак512"/>
    <w:uiPriority w:val="99"/>
    <w:qFormat/>
    <w:rsid w:val="00703681"/>
    <w:rPr>
      <w:rFonts w:ascii="Courier New" w:hAnsi="Courier New"/>
    </w:rPr>
  </w:style>
  <w:style w:type="character" w:customStyle="1" w:styleId="3170">
    <w:name w:val="Знак Знак317"/>
    <w:uiPriority w:val="99"/>
    <w:qFormat/>
    <w:rsid w:val="00703681"/>
    <w:rPr>
      <w:rFonts w:ascii="Courier New" w:hAnsi="Courier New"/>
      <w:lang w:val="ru-RU" w:eastAsia="ru-RU"/>
    </w:rPr>
  </w:style>
  <w:style w:type="character" w:customStyle="1" w:styleId="700">
    <w:name w:val="Знак Знак70"/>
    <w:uiPriority w:val="99"/>
    <w:qFormat/>
    <w:rsid w:val="00703681"/>
    <w:rPr>
      <w:sz w:val="24"/>
      <w:lang w:val="ru-RU" w:eastAsia="ru-RU"/>
    </w:rPr>
  </w:style>
  <w:style w:type="character" w:customStyle="1" w:styleId="4130">
    <w:name w:val="Знак Знак413"/>
    <w:uiPriority w:val="99"/>
    <w:qFormat/>
    <w:rsid w:val="00703681"/>
    <w:rPr>
      <w:lang w:val="ru-RU" w:eastAsia="ru-RU"/>
    </w:rPr>
  </w:style>
  <w:style w:type="paragraph" w:customStyle="1" w:styleId="14f">
    <w:name w:val="Абзац списка14"/>
    <w:basedOn w:val="af3"/>
    <w:uiPriority w:val="99"/>
    <w:qFormat/>
    <w:rsid w:val="00703681"/>
    <w:pPr>
      <w:spacing w:after="200" w:line="312" w:lineRule="auto"/>
      <w:ind w:left="720"/>
      <w:contextualSpacing/>
    </w:pPr>
    <w:rPr>
      <w:rFonts w:ascii="Calibri" w:hAnsi="Calibri"/>
      <w:sz w:val="22"/>
      <w:szCs w:val="22"/>
      <w:lang w:eastAsia="en-US"/>
    </w:rPr>
  </w:style>
  <w:style w:type="character" w:customStyle="1" w:styleId="2230">
    <w:name w:val="Знак Знак223"/>
    <w:uiPriority w:val="99"/>
    <w:qFormat/>
    <w:rsid w:val="00703681"/>
    <w:rPr>
      <w:rFonts w:ascii="Arial" w:hAnsi="Arial"/>
      <w:b/>
      <w:sz w:val="24"/>
      <w:u w:val="single"/>
    </w:rPr>
  </w:style>
  <w:style w:type="paragraph" w:customStyle="1" w:styleId="175">
    <w:name w:val="Знак Знак Знак1 Знак Знак Знак Знак7"/>
    <w:basedOn w:val="af3"/>
    <w:uiPriority w:val="99"/>
    <w:qFormat/>
    <w:rsid w:val="00703681"/>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70">
    <w:name w:val="Знак Знак247"/>
    <w:uiPriority w:val="99"/>
    <w:qFormat/>
    <w:rsid w:val="00703681"/>
  </w:style>
  <w:style w:type="character" w:customStyle="1" w:styleId="347">
    <w:name w:val="Знак Знак347"/>
    <w:uiPriority w:val="99"/>
    <w:qFormat/>
    <w:rsid w:val="00703681"/>
    <w:rPr>
      <w:b/>
      <w:color w:val="000000"/>
      <w:spacing w:val="-16"/>
      <w:sz w:val="34"/>
      <w:shd w:val="clear" w:color="auto" w:fill="FFFFFF"/>
    </w:rPr>
  </w:style>
  <w:style w:type="character" w:customStyle="1" w:styleId="337">
    <w:name w:val="Знак Знак337"/>
    <w:uiPriority w:val="99"/>
    <w:qFormat/>
    <w:rsid w:val="00703681"/>
    <w:rPr>
      <w:sz w:val="28"/>
    </w:rPr>
  </w:style>
  <w:style w:type="character" w:customStyle="1" w:styleId="237">
    <w:name w:val="Знак Знак237"/>
    <w:uiPriority w:val="99"/>
    <w:qFormat/>
    <w:rsid w:val="00703681"/>
    <w:rPr>
      <w:rFonts w:ascii="Tahoma" w:hAnsi="Tahoma"/>
      <w:sz w:val="16"/>
    </w:rPr>
  </w:style>
  <w:style w:type="paragraph" w:customStyle="1" w:styleId="8a">
    <w:name w:val="Выделенная цитата8"/>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8b">
    <w:name w:val="Слабое выделение8"/>
    <w:uiPriority w:val="99"/>
    <w:qFormat/>
    <w:rsid w:val="00703681"/>
    <w:rPr>
      <w:i/>
      <w:color w:val="auto"/>
    </w:rPr>
  </w:style>
  <w:style w:type="character" w:customStyle="1" w:styleId="8c">
    <w:name w:val="Сильное выделение8"/>
    <w:uiPriority w:val="99"/>
    <w:qFormat/>
    <w:rsid w:val="00703681"/>
    <w:rPr>
      <w:b/>
      <w:i/>
      <w:sz w:val="24"/>
      <w:u w:val="single"/>
    </w:rPr>
  </w:style>
  <w:style w:type="character" w:customStyle="1" w:styleId="8d">
    <w:name w:val="Слабая ссылка8"/>
    <w:uiPriority w:val="99"/>
    <w:qFormat/>
    <w:rsid w:val="00703681"/>
    <w:rPr>
      <w:sz w:val="24"/>
      <w:u w:val="single"/>
    </w:rPr>
  </w:style>
  <w:style w:type="character" w:customStyle="1" w:styleId="8e">
    <w:name w:val="Сильная ссылка8"/>
    <w:uiPriority w:val="99"/>
    <w:qFormat/>
    <w:rsid w:val="00703681"/>
    <w:rPr>
      <w:b/>
      <w:sz w:val="24"/>
      <w:u w:val="single"/>
    </w:rPr>
  </w:style>
  <w:style w:type="character" w:customStyle="1" w:styleId="8f">
    <w:name w:val="Название книги8"/>
    <w:uiPriority w:val="99"/>
    <w:qFormat/>
    <w:rsid w:val="00703681"/>
    <w:rPr>
      <w:rFonts w:ascii="Cambria" w:hAnsi="Cambria"/>
      <w:b/>
      <w:i/>
      <w:sz w:val="24"/>
    </w:rPr>
  </w:style>
  <w:style w:type="paragraph" w:customStyle="1" w:styleId="283">
    <w:name w:val="Цитата 28"/>
    <w:basedOn w:val="af3"/>
    <w:next w:val="af3"/>
    <w:uiPriority w:val="99"/>
    <w:qFormat/>
    <w:rsid w:val="00703681"/>
    <w:pPr>
      <w:jc w:val="both"/>
    </w:pPr>
    <w:rPr>
      <w:rFonts w:ascii="Calibri" w:hAnsi="Calibri" w:cs="Calibri"/>
      <w:i/>
      <w:iCs/>
      <w:sz w:val="26"/>
    </w:rPr>
  </w:style>
  <w:style w:type="paragraph" w:customStyle="1" w:styleId="8f0">
    <w:name w:val="Без интервала8"/>
    <w:uiPriority w:val="99"/>
    <w:qFormat/>
    <w:rsid w:val="00703681"/>
    <w:rPr>
      <w:sz w:val="28"/>
      <w:szCs w:val="28"/>
      <w:lang w:eastAsia="en-US"/>
    </w:rPr>
  </w:style>
  <w:style w:type="paragraph" w:customStyle="1" w:styleId="8f1">
    <w:name w:val="Заголовок оглавления8"/>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6">
    <w:name w:val="Знак Знак386"/>
    <w:uiPriority w:val="99"/>
    <w:qFormat/>
    <w:rsid w:val="00703681"/>
    <w:rPr>
      <w:b/>
      <w:color w:val="000000"/>
      <w:spacing w:val="-16"/>
      <w:sz w:val="34"/>
      <w:shd w:val="clear" w:color="auto" w:fill="FFFFFF"/>
    </w:rPr>
  </w:style>
  <w:style w:type="character" w:customStyle="1" w:styleId="376">
    <w:name w:val="Знак Знак376"/>
    <w:uiPriority w:val="99"/>
    <w:qFormat/>
    <w:rsid w:val="00703681"/>
    <w:rPr>
      <w:sz w:val="28"/>
    </w:rPr>
  </w:style>
  <w:style w:type="character" w:customStyle="1" w:styleId="396">
    <w:name w:val="Знак Знак396"/>
    <w:uiPriority w:val="99"/>
    <w:qFormat/>
    <w:rsid w:val="00703681"/>
    <w:rPr>
      <w:sz w:val="24"/>
      <w:lang w:val="ru-RU" w:eastAsia="ru-RU"/>
    </w:rPr>
  </w:style>
  <w:style w:type="character" w:customStyle="1" w:styleId="366">
    <w:name w:val="Знак Знак366"/>
    <w:uiPriority w:val="99"/>
    <w:qFormat/>
    <w:rsid w:val="00703681"/>
    <w:rPr>
      <w:sz w:val="24"/>
      <w:lang w:val="ru-RU" w:eastAsia="ru-RU"/>
    </w:rPr>
  </w:style>
  <w:style w:type="character" w:customStyle="1" w:styleId="21140">
    <w:name w:val="Знак Знак2114"/>
    <w:uiPriority w:val="99"/>
    <w:qFormat/>
    <w:locked/>
    <w:rsid w:val="00703681"/>
    <w:rPr>
      <w:b/>
      <w:color w:val="FFFFFF"/>
      <w:sz w:val="24"/>
      <w:lang w:val="ru-RU" w:eastAsia="ru-RU"/>
    </w:rPr>
  </w:style>
  <w:style w:type="character" w:customStyle="1" w:styleId="2012">
    <w:name w:val="Знак Знак2012"/>
    <w:uiPriority w:val="99"/>
    <w:qFormat/>
    <w:locked/>
    <w:rsid w:val="00703681"/>
    <w:rPr>
      <w:b/>
      <w:color w:val="000000"/>
      <w:spacing w:val="-16"/>
      <w:sz w:val="34"/>
      <w:lang w:val="ru-RU" w:eastAsia="ru-RU"/>
    </w:rPr>
  </w:style>
  <w:style w:type="character" w:customStyle="1" w:styleId="15120">
    <w:name w:val="Знак Знак1512"/>
    <w:uiPriority w:val="99"/>
    <w:qFormat/>
    <w:locked/>
    <w:rsid w:val="00703681"/>
    <w:rPr>
      <w:sz w:val="28"/>
      <w:lang w:val="ru-RU" w:eastAsia="ru-RU"/>
    </w:rPr>
  </w:style>
  <w:style w:type="character" w:customStyle="1" w:styleId="14120">
    <w:name w:val="Знак Знак1412"/>
    <w:uiPriority w:val="99"/>
    <w:qFormat/>
    <w:locked/>
    <w:rsid w:val="00703681"/>
    <w:rPr>
      <w:i/>
      <w:color w:val="000000"/>
      <w:sz w:val="24"/>
      <w:lang w:val="ru-RU" w:eastAsia="ru-RU"/>
    </w:rPr>
  </w:style>
  <w:style w:type="character" w:customStyle="1" w:styleId="13120">
    <w:name w:val="Знак Знак1312"/>
    <w:uiPriority w:val="99"/>
    <w:qFormat/>
    <w:locked/>
    <w:rsid w:val="00703681"/>
    <w:rPr>
      <w:sz w:val="32"/>
      <w:lang w:val="ru-RU" w:eastAsia="ru-RU"/>
    </w:rPr>
  </w:style>
  <w:style w:type="character" w:customStyle="1" w:styleId="12130">
    <w:name w:val="Знак Знак1213"/>
    <w:uiPriority w:val="99"/>
    <w:qFormat/>
    <w:locked/>
    <w:rsid w:val="00703681"/>
    <w:rPr>
      <w:sz w:val="24"/>
      <w:lang w:val="ru-RU" w:eastAsia="ru-RU"/>
    </w:rPr>
  </w:style>
  <w:style w:type="character" w:customStyle="1" w:styleId="11161">
    <w:name w:val="Знак Знак1116"/>
    <w:uiPriority w:val="99"/>
    <w:qFormat/>
    <w:locked/>
    <w:rsid w:val="00703681"/>
    <w:rPr>
      <w:sz w:val="24"/>
      <w:lang w:val="ru-RU" w:eastAsia="ru-RU"/>
    </w:rPr>
  </w:style>
  <w:style w:type="character" w:customStyle="1" w:styleId="168">
    <w:name w:val="Знак Знак168"/>
    <w:uiPriority w:val="99"/>
    <w:qFormat/>
    <w:rsid w:val="00703681"/>
    <w:rPr>
      <w:rFonts w:ascii="Arial" w:hAnsi="Arial"/>
      <w:b/>
      <w:sz w:val="24"/>
      <w:lang w:val="ru-RU" w:eastAsia="ru-RU"/>
    </w:rPr>
  </w:style>
  <w:style w:type="character" w:customStyle="1" w:styleId="1012">
    <w:name w:val="Знак Знак1012"/>
    <w:uiPriority w:val="99"/>
    <w:qFormat/>
    <w:locked/>
    <w:rsid w:val="00703681"/>
    <w:rPr>
      <w:b/>
      <w:sz w:val="24"/>
      <w:lang w:val="ru-RU" w:eastAsia="ru-RU"/>
    </w:rPr>
  </w:style>
  <w:style w:type="character" w:customStyle="1" w:styleId="2240">
    <w:name w:val="Знак Знак224"/>
    <w:uiPriority w:val="99"/>
    <w:qFormat/>
    <w:rsid w:val="00703681"/>
    <w:rPr>
      <w:sz w:val="24"/>
      <w:lang w:val="ru-RU" w:eastAsia="ru-RU"/>
    </w:rPr>
  </w:style>
  <w:style w:type="character" w:customStyle="1" w:styleId="912">
    <w:name w:val="Знак Знак912"/>
    <w:uiPriority w:val="99"/>
    <w:qFormat/>
    <w:rsid w:val="00703681"/>
    <w:rPr>
      <w:sz w:val="24"/>
      <w:lang w:val="ru-RU" w:eastAsia="ru-RU"/>
    </w:rPr>
  </w:style>
  <w:style w:type="character" w:customStyle="1" w:styleId="8120">
    <w:name w:val="Знак Знак812"/>
    <w:uiPriority w:val="99"/>
    <w:qFormat/>
    <w:locked/>
    <w:rsid w:val="00703681"/>
    <w:rPr>
      <w:sz w:val="16"/>
      <w:lang w:val="ru-RU" w:eastAsia="ru-RU"/>
    </w:rPr>
  </w:style>
  <w:style w:type="character" w:customStyle="1" w:styleId="7120">
    <w:name w:val="Знак Знак712"/>
    <w:uiPriority w:val="99"/>
    <w:qFormat/>
    <w:rsid w:val="00703681"/>
    <w:rPr>
      <w:sz w:val="16"/>
      <w:lang w:val="ru-RU" w:eastAsia="ru-RU"/>
    </w:rPr>
  </w:style>
  <w:style w:type="character" w:customStyle="1" w:styleId="6120">
    <w:name w:val="Знак Знак612"/>
    <w:uiPriority w:val="99"/>
    <w:semiHidden/>
    <w:qFormat/>
    <w:locked/>
    <w:rsid w:val="00703681"/>
    <w:rPr>
      <w:lang w:val="ru-RU" w:eastAsia="ru-RU"/>
    </w:rPr>
  </w:style>
  <w:style w:type="character" w:customStyle="1" w:styleId="5130">
    <w:name w:val="Знак Знак513"/>
    <w:uiPriority w:val="99"/>
    <w:semiHidden/>
    <w:qFormat/>
    <w:rsid w:val="00703681"/>
    <w:rPr>
      <w:rFonts w:ascii="Tahoma" w:hAnsi="Tahoma"/>
      <w:sz w:val="16"/>
      <w:lang w:val="ru-RU" w:eastAsia="ru-RU"/>
    </w:rPr>
  </w:style>
  <w:style w:type="character" w:customStyle="1" w:styleId="3180">
    <w:name w:val="Знак Знак318"/>
    <w:uiPriority w:val="99"/>
    <w:qFormat/>
    <w:rsid w:val="00703681"/>
    <w:rPr>
      <w:rFonts w:ascii="Courier New" w:hAnsi="Courier New"/>
      <w:lang w:val="ru-RU" w:eastAsia="ru-RU"/>
    </w:rPr>
  </w:style>
  <w:style w:type="character" w:customStyle="1" w:styleId="800">
    <w:name w:val="Знак Знак80"/>
    <w:uiPriority w:val="99"/>
    <w:qFormat/>
    <w:rsid w:val="00703681"/>
    <w:rPr>
      <w:sz w:val="24"/>
      <w:lang w:val="ru-RU" w:eastAsia="ru-RU"/>
    </w:rPr>
  </w:style>
  <w:style w:type="character" w:customStyle="1" w:styleId="4140">
    <w:name w:val="Знак Знак414"/>
    <w:uiPriority w:val="99"/>
    <w:qFormat/>
    <w:rsid w:val="00703681"/>
    <w:rPr>
      <w:lang w:val="ru-RU" w:eastAsia="ru-RU"/>
    </w:rPr>
  </w:style>
  <w:style w:type="paragraph" w:customStyle="1" w:styleId="15a">
    <w:name w:val="Абзац списка15"/>
    <w:basedOn w:val="af3"/>
    <w:uiPriority w:val="99"/>
    <w:qFormat/>
    <w:rsid w:val="00703681"/>
    <w:pPr>
      <w:spacing w:after="200" w:line="312" w:lineRule="auto"/>
      <w:ind w:left="720"/>
      <w:contextualSpacing/>
    </w:pPr>
    <w:rPr>
      <w:rFonts w:ascii="Calibri" w:hAnsi="Calibri"/>
      <w:sz w:val="22"/>
      <w:szCs w:val="22"/>
      <w:lang w:eastAsia="en-US"/>
    </w:rPr>
  </w:style>
  <w:style w:type="character" w:customStyle="1" w:styleId="IntenseQuoteChar1">
    <w:name w:val="Intense Quote Char1"/>
    <w:basedOn w:val="af4"/>
    <w:link w:val="10c"/>
    <w:uiPriority w:val="99"/>
    <w:qFormat/>
    <w:locked/>
    <w:rsid w:val="00703681"/>
    <w:rPr>
      <w:b/>
      <w:i/>
      <w:color w:val="4F81BD"/>
      <w:sz w:val="24"/>
    </w:rPr>
  </w:style>
  <w:style w:type="character" w:customStyle="1" w:styleId="3fff9">
    <w:name w:val="Выделенная цитата Знак3"/>
    <w:uiPriority w:val="99"/>
    <w:qFormat/>
    <w:rsid w:val="00703681"/>
    <w:rPr>
      <w:b/>
      <w:i/>
      <w:color w:val="4F81BD"/>
      <w:sz w:val="24"/>
    </w:rPr>
  </w:style>
  <w:style w:type="table" w:styleId="-29">
    <w:name w:val="Light Shading Accent 2"/>
    <w:basedOn w:val="af5"/>
    <w:uiPriority w:val="99"/>
    <w:rsid w:val="0070368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customStyle="1" w:styleId="afffffffffffffffff4">
    <w:name w:val="Назв_табл"/>
    <w:basedOn w:val="af3"/>
    <w:link w:val="afffffffffffffffff5"/>
    <w:uiPriority w:val="99"/>
    <w:qFormat/>
    <w:rsid w:val="00703681"/>
    <w:pPr>
      <w:spacing w:before="120" w:after="120"/>
      <w:jc w:val="right"/>
    </w:pPr>
    <w:rPr>
      <w:i/>
      <w:sz w:val="26"/>
      <w:szCs w:val="20"/>
      <w:lang w:eastAsia="en-US"/>
    </w:rPr>
  </w:style>
  <w:style w:type="character" w:customStyle="1" w:styleId="afffffffffffffffff5">
    <w:name w:val="Назв_табл Знак"/>
    <w:link w:val="afffffffffffffffff4"/>
    <w:uiPriority w:val="99"/>
    <w:qFormat/>
    <w:locked/>
    <w:rsid w:val="00703681"/>
    <w:rPr>
      <w:i/>
      <w:sz w:val="26"/>
      <w:lang w:eastAsia="en-US"/>
    </w:rPr>
  </w:style>
  <w:style w:type="paragraph" w:customStyle="1" w:styleId="afffffffffffffffff6">
    <w:name w:val="основной"/>
    <w:basedOn w:val="af3"/>
    <w:link w:val="afffffffffffffffff7"/>
    <w:uiPriority w:val="99"/>
    <w:qFormat/>
    <w:rsid w:val="00703681"/>
    <w:pPr>
      <w:spacing w:line="360" w:lineRule="auto"/>
      <w:ind w:firstLine="709"/>
      <w:jc w:val="both"/>
    </w:pPr>
    <w:rPr>
      <w:sz w:val="28"/>
      <w:szCs w:val="20"/>
      <w:lang w:eastAsia="en-US"/>
    </w:rPr>
  </w:style>
  <w:style w:type="character" w:customStyle="1" w:styleId="afffffffffffffffff7">
    <w:name w:val="основной Знак"/>
    <w:link w:val="afffffffffffffffff6"/>
    <w:uiPriority w:val="99"/>
    <w:qFormat/>
    <w:locked/>
    <w:rsid w:val="00703681"/>
    <w:rPr>
      <w:sz w:val="28"/>
      <w:lang w:eastAsia="en-US"/>
    </w:rPr>
  </w:style>
  <w:style w:type="character" w:customStyle="1" w:styleId="1ffffffff2">
    <w:name w:val="Заголовок1 Знак"/>
    <w:uiPriority w:val="99"/>
    <w:qFormat/>
    <w:rsid w:val="00703681"/>
  </w:style>
  <w:style w:type="paragraph" w:customStyle="1" w:styleId="afffffffffffffffff8">
    <w:name w:val="Назв_рис"/>
    <w:basedOn w:val="af3"/>
    <w:link w:val="afffffffffffffffff9"/>
    <w:uiPriority w:val="99"/>
    <w:qFormat/>
    <w:rsid w:val="00703681"/>
    <w:pPr>
      <w:spacing w:before="120" w:after="120"/>
      <w:jc w:val="center"/>
    </w:pPr>
    <w:rPr>
      <w:i/>
      <w:sz w:val="26"/>
      <w:szCs w:val="20"/>
      <w:lang w:eastAsia="en-US"/>
    </w:rPr>
  </w:style>
  <w:style w:type="character" w:customStyle="1" w:styleId="afffffffffffffffff9">
    <w:name w:val="Назв_рис Знак"/>
    <w:link w:val="afffffffffffffffff8"/>
    <w:uiPriority w:val="99"/>
    <w:qFormat/>
    <w:locked/>
    <w:rsid w:val="00703681"/>
    <w:rPr>
      <w:i/>
      <w:sz w:val="26"/>
      <w:lang w:eastAsia="en-US"/>
    </w:rPr>
  </w:style>
  <w:style w:type="paragraph" w:customStyle="1" w:styleId="2fffff8">
    <w:name w:val="Заголовок 2 приложения"/>
    <w:basedOn w:val="af3"/>
    <w:autoRedefine/>
    <w:uiPriority w:val="99"/>
    <w:qFormat/>
    <w:rsid w:val="00703681"/>
    <w:pPr>
      <w:widowControl w:val="0"/>
      <w:spacing w:after="240"/>
      <w:ind w:firstLine="709"/>
      <w:jc w:val="both"/>
    </w:pPr>
    <w:rPr>
      <w:b/>
      <w:smallCaps/>
      <w:sz w:val="28"/>
      <w:szCs w:val="22"/>
      <w:lang w:eastAsia="en-US"/>
    </w:rPr>
  </w:style>
  <w:style w:type="paragraph" w:customStyle="1" w:styleId="5fe">
    <w:name w:val="Заголовок 5 приложения"/>
    <w:basedOn w:val="af3"/>
    <w:autoRedefine/>
    <w:uiPriority w:val="99"/>
    <w:qFormat/>
    <w:rsid w:val="00703681"/>
    <w:pPr>
      <w:widowControl w:val="0"/>
      <w:spacing w:before="120" w:after="120"/>
      <w:ind w:firstLine="709"/>
      <w:jc w:val="both"/>
      <w:outlineLvl w:val="1"/>
    </w:pPr>
    <w:rPr>
      <w:b/>
      <w:sz w:val="28"/>
      <w:szCs w:val="28"/>
      <w:lang w:eastAsia="en-US"/>
    </w:rPr>
  </w:style>
  <w:style w:type="paragraph" w:customStyle="1" w:styleId="afffffffffffffffffa">
    <w:name w:val="Второй уровень"/>
    <w:basedOn w:val="af3"/>
    <w:autoRedefine/>
    <w:uiPriority w:val="99"/>
    <w:qFormat/>
    <w:rsid w:val="00703681"/>
    <w:pPr>
      <w:widowControl w:val="0"/>
      <w:spacing w:before="120" w:after="120"/>
      <w:ind w:firstLine="709"/>
      <w:jc w:val="both"/>
      <w:outlineLvl w:val="1"/>
    </w:pPr>
    <w:rPr>
      <w:b/>
      <w:sz w:val="28"/>
      <w:szCs w:val="28"/>
      <w:lang w:eastAsia="en-US"/>
    </w:rPr>
  </w:style>
  <w:style w:type="paragraph" w:customStyle="1" w:styleId="CM20">
    <w:name w:val="CM20"/>
    <w:basedOn w:val="Default"/>
    <w:next w:val="Default"/>
    <w:uiPriority w:val="99"/>
    <w:qFormat/>
    <w:rsid w:val="00703681"/>
    <w:pPr>
      <w:spacing w:after="200"/>
    </w:pPr>
  </w:style>
  <w:style w:type="paragraph" w:customStyle="1" w:styleId="CM3">
    <w:name w:val="CM3"/>
    <w:basedOn w:val="af3"/>
    <w:next w:val="af3"/>
    <w:uiPriority w:val="99"/>
    <w:qFormat/>
    <w:rsid w:val="00703681"/>
    <w:pPr>
      <w:widowControl w:val="0"/>
      <w:autoSpaceDE w:val="0"/>
      <w:autoSpaceDN w:val="0"/>
      <w:adjustRightInd w:val="0"/>
      <w:spacing w:line="416" w:lineRule="atLeast"/>
    </w:pPr>
    <w:rPr>
      <w:rFonts w:ascii="Arial" w:hAnsi="Arial" w:cs="Arial"/>
    </w:rPr>
  </w:style>
  <w:style w:type="paragraph" w:customStyle="1" w:styleId="CM11">
    <w:name w:val="CM11"/>
    <w:basedOn w:val="af3"/>
    <w:next w:val="af3"/>
    <w:uiPriority w:val="99"/>
    <w:qFormat/>
    <w:rsid w:val="00703681"/>
    <w:pPr>
      <w:widowControl w:val="0"/>
      <w:autoSpaceDE w:val="0"/>
      <w:autoSpaceDN w:val="0"/>
      <w:adjustRightInd w:val="0"/>
    </w:pPr>
    <w:rPr>
      <w:rFonts w:ascii="Arial" w:hAnsi="Arial" w:cs="Arial"/>
    </w:rPr>
  </w:style>
  <w:style w:type="paragraph" w:customStyle="1" w:styleId="CM12">
    <w:name w:val="CM12"/>
    <w:basedOn w:val="af3"/>
    <w:next w:val="af3"/>
    <w:uiPriority w:val="99"/>
    <w:qFormat/>
    <w:rsid w:val="00703681"/>
    <w:pPr>
      <w:widowControl w:val="0"/>
      <w:autoSpaceDE w:val="0"/>
      <w:autoSpaceDN w:val="0"/>
      <w:adjustRightInd w:val="0"/>
    </w:pPr>
    <w:rPr>
      <w:rFonts w:ascii="Arial" w:hAnsi="Arial" w:cs="Arial"/>
    </w:rPr>
  </w:style>
  <w:style w:type="paragraph" w:customStyle="1" w:styleId="CM8">
    <w:name w:val="CM8"/>
    <w:basedOn w:val="Default"/>
    <w:next w:val="Default"/>
    <w:uiPriority w:val="99"/>
    <w:qFormat/>
    <w:rsid w:val="00703681"/>
    <w:pPr>
      <w:spacing w:after="200"/>
    </w:pPr>
  </w:style>
  <w:style w:type="character" w:customStyle="1" w:styleId="h2">
    <w:name w:val="h2 Знак Знак"/>
    <w:uiPriority w:val="99"/>
    <w:semiHidden/>
    <w:qFormat/>
    <w:locked/>
    <w:rsid w:val="00703681"/>
    <w:rPr>
      <w:rFonts w:ascii="Cambria" w:hAnsi="Cambria"/>
      <w:b/>
      <w:i/>
      <w:sz w:val="28"/>
      <w:lang w:eastAsia="en-US"/>
    </w:rPr>
  </w:style>
  <w:style w:type="character" w:customStyle="1" w:styleId="2fffff9">
    <w:name w:val="Знак2 Знак Знак Знак"/>
    <w:uiPriority w:val="99"/>
    <w:semiHidden/>
    <w:qFormat/>
    <w:locked/>
    <w:rsid w:val="00703681"/>
    <w:rPr>
      <w:rFonts w:ascii="Cambria" w:hAnsi="Cambria"/>
      <w:b/>
      <w:sz w:val="26"/>
      <w:lang w:eastAsia="en-US"/>
    </w:rPr>
  </w:style>
  <w:style w:type="paragraph" w:customStyle="1" w:styleId="CharCharCharCharCharCharCharChar1">
    <w:name w:val="Char Char Знак Знак Char Char Знак Знак Char Char Знак Знак Char Char1"/>
    <w:basedOn w:val="af3"/>
    <w:uiPriority w:val="99"/>
    <w:qFormat/>
    <w:rsid w:val="00703681"/>
    <w:pPr>
      <w:spacing w:before="100" w:beforeAutospacing="1" w:after="100" w:afterAutospacing="1"/>
    </w:pPr>
    <w:rPr>
      <w:color w:val="000000"/>
      <w:u w:color="000000"/>
      <w:lang w:val="en-US" w:eastAsia="en-US"/>
    </w:rPr>
  </w:style>
  <w:style w:type="character" w:customStyle="1" w:styleId="11ff9">
    <w:name w:val="Текст сноски Знак1 Знак Знак1"/>
    <w:aliases w:val="Текст сноски Знак Знак Знак Знак1,Footnote Text Char Знак Знак Знак1,Footnote Text Char Знак Знак2,Schriftart: 9 pt Знак1,Schriftart: 10 pt Знак1,Schriftart: 8 pt Знак1,Текст сноски Знак Знак Char Знак1,single spa Знак Зна"/>
    <w:uiPriority w:val="99"/>
    <w:qFormat/>
    <w:rsid w:val="00703681"/>
    <w:rPr>
      <w:lang w:val="en-GB" w:eastAsia="en-US"/>
    </w:rPr>
  </w:style>
  <w:style w:type="paragraph" w:customStyle="1" w:styleId="5ff">
    <w:name w:val="Знак5 Знак Знак Знак"/>
    <w:basedOn w:val="af3"/>
    <w:uiPriority w:val="99"/>
    <w:qFormat/>
    <w:rsid w:val="00703681"/>
    <w:pPr>
      <w:spacing w:after="160" w:line="240" w:lineRule="exact"/>
    </w:pPr>
    <w:rPr>
      <w:rFonts w:ascii="Verdana" w:hAnsi="Verdana" w:cs="Verdana"/>
      <w:sz w:val="20"/>
      <w:szCs w:val="20"/>
      <w:lang w:val="en-US" w:eastAsia="en-US"/>
    </w:rPr>
  </w:style>
  <w:style w:type="paragraph" w:styleId="afffffffffffffffffb">
    <w:name w:val="table of authorities"/>
    <w:basedOn w:val="af3"/>
    <w:next w:val="af3"/>
    <w:uiPriority w:val="99"/>
    <w:qFormat/>
    <w:rsid w:val="00703681"/>
    <w:pPr>
      <w:ind w:left="240" w:hanging="240"/>
    </w:pPr>
    <w:rPr>
      <w:lang w:eastAsia="en-US"/>
    </w:rPr>
  </w:style>
  <w:style w:type="paragraph" w:customStyle="1" w:styleId="BodyTextKeep">
    <w:name w:val="Body Text Keep"/>
    <w:basedOn w:val="af3"/>
    <w:next w:val="af3"/>
    <w:uiPriority w:val="99"/>
    <w:qFormat/>
    <w:rsid w:val="00703681"/>
    <w:pPr>
      <w:spacing w:line="360" w:lineRule="auto"/>
      <w:ind w:firstLine="567"/>
      <w:jc w:val="both"/>
    </w:pPr>
    <w:rPr>
      <w:spacing w:val="-5"/>
      <w:szCs w:val="20"/>
      <w:lang w:eastAsia="en-US"/>
    </w:rPr>
  </w:style>
  <w:style w:type="paragraph" w:customStyle="1" w:styleId="StyleBodyText">
    <w:name w:val="Style Body Text"/>
    <w:aliases w:val="Основной текст Знак Знак Знак + Not Bold Justified..."/>
    <w:basedOn w:val="af3"/>
    <w:uiPriority w:val="99"/>
    <w:qFormat/>
    <w:rsid w:val="00703681"/>
    <w:pPr>
      <w:numPr>
        <w:numId w:val="91"/>
      </w:numPr>
      <w:tabs>
        <w:tab w:val="clear" w:pos="757"/>
      </w:tabs>
      <w:ind w:left="0" w:firstLine="0"/>
      <w:jc w:val="both"/>
    </w:pPr>
    <w:rPr>
      <w:szCs w:val="20"/>
      <w:lang w:val="en-AU" w:eastAsia="en-US"/>
    </w:rPr>
  </w:style>
  <w:style w:type="paragraph" w:customStyle="1" w:styleId="185">
    <w:name w:val="Знак Знак Знак1 Знак Знак Знак Знак8"/>
    <w:basedOn w:val="af3"/>
    <w:uiPriority w:val="99"/>
    <w:qFormat/>
    <w:rsid w:val="00703681"/>
    <w:pPr>
      <w:tabs>
        <w:tab w:val="num" w:pos="360"/>
      </w:tabs>
      <w:spacing w:after="160" w:line="240" w:lineRule="exact"/>
      <w:ind w:left="360" w:hanging="360"/>
      <w:jc w:val="both"/>
    </w:pPr>
    <w:rPr>
      <w:rFonts w:ascii="Verdana" w:hAnsi="Verdana" w:cs="Verdana"/>
      <w:sz w:val="20"/>
      <w:szCs w:val="20"/>
      <w:lang w:val="en-US" w:eastAsia="en-US"/>
    </w:rPr>
  </w:style>
  <w:style w:type="character" w:customStyle="1" w:styleId="2480">
    <w:name w:val="Знак Знак248"/>
    <w:uiPriority w:val="99"/>
    <w:qFormat/>
    <w:rsid w:val="00703681"/>
  </w:style>
  <w:style w:type="character" w:customStyle="1" w:styleId="348">
    <w:name w:val="Знак Знак348"/>
    <w:uiPriority w:val="99"/>
    <w:qFormat/>
    <w:rsid w:val="00703681"/>
    <w:rPr>
      <w:b/>
      <w:color w:val="000000"/>
      <w:spacing w:val="-16"/>
      <w:sz w:val="34"/>
      <w:shd w:val="clear" w:color="auto" w:fill="FFFFFF"/>
    </w:rPr>
  </w:style>
  <w:style w:type="character" w:customStyle="1" w:styleId="338">
    <w:name w:val="Знак Знак338"/>
    <w:uiPriority w:val="99"/>
    <w:qFormat/>
    <w:rsid w:val="00703681"/>
    <w:rPr>
      <w:sz w:val="28"/>
    </w:rPr>
  </w:style>
  <w:style w:type="character" w:customStyle="1" w:styleId="238">
    <w:name w:val="Знак Знак238"/>
    <w:uiPriority w:val="99"/>
    <w:semiHidden/>
    <w:qFormat/>
    <w:rsid w:val="00703681"/>
    <w:rPr>
      <w:rFonts w:ascii="Tahoma" w:hAnsi="Tahoma"/>
      <w:sz w:val="16"/>
    </w:rPr>
  </w:style>
  <w:style w:type="paragraph" w:customStyle="1" w:styleId="9b">
    <w:name w:val="Выделенная цитата9"/>
    <w:basedOn w:val="af3"/>
    <w:next w:val="af3"/>
    <w:uiPriority w:val="99"/>
    <w:qFormat/>
    <w:rsid w:val="00703681"/>
    <w:pPr>
      <w:pBdr>
        <w:bottom w:val="single" w:sz="4" w:space="4" w:color="4F81BD"/>
      </w:pBdr>
      <w:spacing w:before="200" w:after="280"/>
      <w:ind w:left="936" w:right="936"/>
    </w:pPr>
    <w:rPr>
      <w:rFonts w:ascii="Calibri" w:hAnsi="Calibri" w:cs="Calibri"/>
      <w:b/>
      <w:bCs/>
      <w:i/>
      <w:iCs/>
    </w:rPr>
  </w:style>
  <w:style w:type="character" w:customStyle="1" w:styleId="9c">
    <w:name w:val="Слабое выделение9"/>
    <w:uiPriority w:val="99"/>
    <w:qFormat/>
    <w:rsid w:val="00703681"/>
    <w:rPr>
      <w:i/>
      <w:color w:val="auto"/>
    </w:rPr>
  </w:style>
  <w:style w:type="character" w:customStyle="1" w:styleId="9d">
    <w:name w:val="Сильное выделение9"/>
    <w:uiPriority w:val="99"/>
    <w:qFormat/>
    <w:rsid w:val="00703681"/>
    <w:rPr>
      <w:b/>
      <w:i/>
      <w:sz w:val="24"/>
      <w:u w:val="single"/>
    </w:rPr>
  </w:style>
  <w:style w:type="character" w:customStyle="1" w:styleId="9e">
    <w:name w:val="Слабая ссылка9"/>
    <w:uiPriority w:val="99"/>
    <w:qFormat/>
    <w:rsid w:val="00703681"/>
    <w:rPr>
      <w:sz w:val="24"/>
      <w:u w:val="single"/>
    </w:rPr>
  </w:style>
  <w:style w:type="character" w:customStyle="1" w:styleId="9f">
    <w:name w:val="Сильная ссылка9"/>
    <w:uiPriority w:val="99"/>
    <w:qFormat/>
    <w:rsid w:val="00703681"/>
    <w:rPr>
      <w:b/>
      <w:sz w:val="24"/>
      <w:u w:val="single"/>
    </w:rPr>
  </w:style>
  <w:style w:type="character" w:customStyle="1" w:styleId="9f0">
    <w:name w:val="Название книги9"/>
    <w:uiPriority w:val="99"/>
    <w:qFormat/>
    <w:rsid w:val="00703681"/>
    <w:rPr>
      <w:rFonts w:ascii="Cambria" w:hAnsi="Cambria"/>
      <w:b/>
      <w:i/>
      <w:sz w:val="24"/>
    </w:rPr>
  </w:style>
  <w:style w:type="paragraph" w:customStyle="1" w:styleId="292">
    <w:name w:val="Цитата 29"/>
    <w:basedOn w:val="af3"/>
    <w:next w:val="af3"/>
    <w:uiPriority w:val="99"/>
    <w:qFormat/>
    <w:rsid w:val="00703681"/>
    <w:rPr>
      <w:i/>
      <w:iCs/>
      <w:color w:val="000000"/>
    </w:rPr>
  </w:style>
  <w:style w:type="paragraph" w:customStyle="1" w:styleId="9f1">
    <w:name w:val="Без интервала9"/>
    <w:uiPriority w:val="99"/>
    <w:qFormat/>
    <w:rsid w:val="00703681"/>
    <w:rPr>
      <w:sz w:val="28"/>
      <w:szCs w:val="28"/>
      <w:lang w:eastAsia="en-US"/>
    </w:rPr>
  </w:style>
  <w:style w:type="paragraph" w:customStyle="1" w:styleId="9f2">
    <w:name w:val="Заголовок оглавления9"/>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paragraph" w:customStyle="1" w:styleId="10d">
    <w:name w:val="Без интервала10"/>
    <w:uiPriority w:val="99"/>
    <w:qFormat/>
    <w:rsid w:val="00703681"/>
    <w:rPr>
      <w:sz w:val="28"/>
      <w:szCs w:val="22"/>
      <w:lang w:eastAsia="en-US"/>
    </w:rPr>
  </w:style>
  <w:style w:type="paragraph" w:customStyle="1" w:styleId="169">
    <w:name w:val="Абзац списка16"/>
    <w:basedOn w:val="af3"/>
    <w:uiPriority w:val="99"/>
    <w:qFormat/>
    <w:rsid w:val="00703681"/>
    <w:pPr>
      <w:spacing w:after="200" w:line="312" w:lineRule="auto"/>
      <w:ind w:left="720"/>
      <w:contextualSpacing/>
    </w:pPr>
    <w:rPr>
      <w:rFonts w:ascii="Calibri" w:hAnsi="Calibri"/>
      <w:sz w:val="20"/>
      <w:szCs w:val="20"/>
    </w:rPr>
  </w:style>
  <w:style w:type="paragraph" w:customStyle="1" w:styleId="10e">
    <w:name w:val="Заголовок оглавления10"/>
    <w:basedOn w:val="19"/>
    <w:next w:val="af3"/>
    <w:uiPriority w:val="99"/>
    <w:qFormat/>
    <w:rsid w:val="00703681"/>
    <w:pPr>
      <w:keepLines/>
      <w:spacing w:before="480" w:line="276" w:lineRule="auto"/>
      <w:jc w:val="left"/>
      <w:outlineLvl w:val="9"/>
    </w:pPr>
    <w:rPr>
      <w:rFonts w:ascii="Cambria" w:eastAsia="Times New Roman" w:hAnsi="Cambria" w:cs="Times New Roman"/>
      <w:b/>
      <w:bCs/>
      <w:color w:val="365F91"/>
      <w:sz w:val="24"/>
      <w:szCs w:val="28"/>
      <w:lang w:eastAsia="en-US"/>
    </w:rPr>
  </w:style>
  <w:style w:type="paragraph" w:customStyle="1" w:styleId="2fffffa">
    <w:name w:val="Рецензия2"/>
    <w:uiPriority w:val="99"/>
    <w:semiHidden/>
    <w:qFormat/>
    <w:rsid w:val="00703681"/>
    <w:rPr>
      <w:sz w:val="24"/>
      <w:szCs w:val="24"/>
    </w:rPr>
  </w:style>
  <w:style w:type="character" w:customStyle="1" w:styleId="QuoteChar1">
    <w:name w:val="Quote Char1"/>
    <w:aliases w:val="Табличный Char1"/>
    <w:uiPriority w:val="99"/>
    <w:qFormat/>
    <w:locked/>
    <w:rsid w:val="00703681"/>
    <w:rPr>
      <w:color w:val="000000"/>
      <w:sz w:val="24"/>
    </w:rPr>
  </w:style>
  <w:style w:type="paragraph" w:customStyle="1" w:styleId="10c">
    <w:name w:val="Выделенная цитата10"/>
    <w:basedOn w:val="af3"/>
    <w:next w:val="af3"/>
    <w:link w:val="IntenseQuoteChar1"/>
    <w:uiPriority w:val="99"/>
    <w:qFormat/>
    <w:rsid w:val="00703681"/>
    <w:pPr>
      <w:ind w:left="720" w:right="720"/>
    </w:pPr>
    <w:rPr>
      <w:b/>
      <w:i/>
      <w:color w:val="4F81BD"/>
      <w:szCs w:val="20"/>
    </w:rPr>
  </w:style>
  <w:style w:type="character" w:customStyle="1" w:styleId="2fffffb">
    <w:name w:val="Красная строка Знак2"/>
    <w:uiPriority w:val="99"/>
    <w:semiHidden/>
    <w:qFormat/>
    <w:rsid w:val="00703681"/>
    <w:rPr>
      <w:sz w:val="24"/>
      <w:lang w:val="ru-RU" w:eastAsia="ru-RU"/>
    </w:rPr>
  </w:style>
  <w:style w:type="character" w:customStyle="1" w:styleId="Heading2Char1">
    <w:name w:val="Heading 2 Char1"/>
    <w:aliases w:val="H2 Char1,2 Char1,aacao2 Char1,абзац2 Char1,Раздел Char1,h2 Char1"/>
    <w:uiPriority w:val="99"/>
    <w:qFormat/>
    <w:locked/>
    <w:rsid w:val="00703681"/>
    <w:rPr>
      <w:sz w:val="28"/>
      <w:lang w:val="ru-RU" w:eastAsia="ru-RU"/>
    </w:rPr>
  </w:style>
  <w:style w:type="character" w:customStyle="1" w:styleId="Heading3Char1">
    <w:name w:val="Heading 3 Char1"/>
    <w:aliases w:val="Подраздел Char1,Знак2 Знак Char1"/>
    <w:uiPriority w:val="99"/>
    <w:qFormat/>
    <w:locked/>
    <w:rsid w:val="00703681"/>
    <w:rPr>
      <w:b/>
      <w:sz w:val="24"/>
      <w:lang w:val="ru-RU" w:eastAsia="ru-RU"/>
    </w:rPr>
  </w:style>
  <w:style w:type="character" w:customStyle="1" w:styleId="Heading4Char1">
    <w:name w:val="Heading 4 Char1"/>
    <w:uiPriority w:val="99"/>
    <w:qFormat/>
    <w:locked/>
    <w:rsid w:val="00703681"/>
    <w:rPr>
      <w:b/>
      <w:color w:val="FFFFFF"/>
      <w:sz w:val="24"/>
      <w:lang w:val="ru-RU" w:eastAsia="ru-RU"/>
    </w:rPr>
  </w:style>
  <w:style w:type="character" w:customStyle="1" w:styleId="Heading5Char1">
    <w:name w:val="Heading 5 Char1"/>
    <w:uiPriority w:val="99"/>
    <w:qFormat/>
    <w:locked/>
    <w:rsid w:val="00703681"/>
    <w:rPr>
      <w:b/>
      <w:color w:val="000000"/>
      <w:spacing w:val="-16"/>
      <w:sz w:val="34"/>
      <w:lang w:val="ru-RU" w:eastAsia="ru-RU"/>
    </w:rPr>
  </w:style>
  <w:style w:type="character" w:customStyle="1" w:styleId="Heading6Char1">
    <w:name w:val="Heading 6 Char1"/>
    <w:aliases w:val="Приложение Char1"/>
    <w:uiPriority w:val="99"/>
    <w:qFormat/>
    <w:locked/>
    <w:rsid w:val="00703681"/>
    <w:rPr>
      <w:color w:val="000000"/>
      <w:spacing w:val="-14"/>
      <w:sz w:val="24"/>
      <w:lang w:val="ru-RU" w:eastAsia="ru-RU"/>
    </w:rPr>
  </w:style>
  <w:style w:type="character" w:customStyle="1" w:styleId="Heading7Char1">
    <w:name w:val="Heading 7 Char1"/>
    <w:uiPriority w:val="99"/>
    <w:qFormat/>
    <w:locked/>
    <w:rsid w:val="00703681"/>
    <w:rPr>
      <w:sz w:val="28"/>
    </w:rPr>
  </w:style>
  <w:style w:type="character" w:customStyle="1" w:styleId="Heading8Char1">
    <w:name w:val="Heading 8 Char1"/>
    <w:uiPriority w:val="99"/>
    <w:qFormat/>
    <w:locked/>
    <w:rsid w:val="00703681"/>
    <w:rPr>
      <w:i/>
      <w:color w:val="000000"/>
      <w:sz w:val="24"/>
    </w:rPr>
  </w:style>
  <w:style w:type="character" w:customStyle="1" w:styleId="Heading9Char1">
    <w:name w:val="Heading 9 Char1"/>
    <w:uiPriority w:val="99"/>
    <w:qFormat/>
    <w:locked/>
    <w:rsid w:val="00703681"/>
    <w:rPr>
      <w:sz w:val="32"/>
    </w:rPr>
  </w:style>
  <w:style w:type="character" w:customStyle="1" w:styleId="HeaderChar1">
    <w:name w:val="Header Char1"/>
    <w:uiPriority w:val="99"/>
    <w:qFormat/>
    <w:locked/>
    <w:rsid w:val="00703681"/>
    <w:rPr>
      <w:sz w:val="24"/>
    </w:rPr>
  </w:style>
  <w:style w:type="character" w:customStyle="1" w:styleId="FooterChar1">
    <w:name w:val="Footer Char1"/>
    <w:uiPriority w:val="99"/>
    <w:qFormat/>
    <w:locked/>
    <w:rsid w:val="00703681"/>
    <w:rPr>
      <w:sz w:val="24"/>
    </w:rPr>
  </w:style>
  <w:style w:type="character" w:customStyle="1" w:styleId="BodyTextChar1">
    <w:name w:val="Body Text Char1"/>
    <w:aliases w:val="Основной текст таблиц Char1,в таблице Char1,таблицы Char1,в таблицах Char1,Основной текст Знак Знак Знак Char1,bt Char1,Основной текст Знак Знак Char1,Стратегия Знак Char1"/>
    <w:uiPriority w:val="99"/>
    <w:qFormat/>
    <w:locked/>
    <w:rsid w:val="00703681"/>
    <w:rPr>
      <w:sz w:val="24"/>
      <w:lang w:val="ru-RU" w:eastAsia="ru-RU"/>
    </w:rPr>
  </w:style>
  <w:style w:type="character" w:customStyle="1" w:styleId="BodyTextIndent3Char1">
    <w:name w:val="Body Text Indent 3 Char1"/>
    <w:uiPriority w:val="99"/>
    <w:qFormat/>
    <w:locked/>
    <w:rsid w:val="00703681"/>
    <w:rPr>
      <w:sz w:val="16"/>
    </w:rPr>
  </w:style>
  <w:style w:type="character" w:customStyle="1" w:styleId="BodyText3Char1">
    <w:name w:val="Body Text 3 Char1"/>
    <w:uiPriority w:val="99"/>
    <w:qFormat/>
    <w:locked/>
    <w:rsid w:val="00703681"/>
    <w:rPr>
      <w:sz w:val="16"/>
    </w:rPr>
  </w:style>
  <w:style w:type="character" w:customStyle="1" w:styleId="BodyText2Char1">
    <w:name w:val="Body Text 2 Char1"/>
    <w:uiPriority w:val="99"/>
    <w:qFormat/>
    <w:locked/>
    <w:rsid w:val="00703681"/>
    <w:rPr>
      <w:sz w:val="24"/>
      <w:lang w:val="ru-RU" w:eastAsia="ru-RU"/>
    </w:rPr>
  </w:style>
  <w:style w:type="character" w:customStyle="1" w:styleId="SubtitleChar1">
    <w:name w:val="Subtitle Char1"/>
    <w:uiPriority w:val="99"/>
    <w:qFormat/>
    <w:locked/>
    <w:rsid w:val="00703681"/>
    <w:rPr>
      <w:rFonts w:ascii="Arial" w:hAnsi="Arial"/>
      <w:b/>
      <w:sz w:val="24"/>
      <w:u w:val="single"/>
      <w:lang w:val="ru-RU" w:eastAsia="ru-RU"/>
    </w:rPr>
  </w:style>
  <w:style w:type="character" w:customStyle="1" w:styleId="BalloonTextChar1">
    <w:name w:val="Balloon Text Char1"/>
    <w:uiPriority w:val="99"/>
    <w:qFormat/>
    <w:locked/>
    <w:rsid w:val="00703681"/>
    <w:rPr>
      <w:rFonts w:ascii="Tahoma" w:hAnsi="Tahoma"/>
      <w:sz w:val="16"/>
    </w:rPr>
  </w:style>
  <w:style w:type="character" w:customStyle="1" w:styleId="BodyTextIndent2Char1">
    <w:name w:val="Body Text Indent 2 Char1"/>
    <w:uiPriority w:val="99"/>
    <w:qFormat/>
    <w:locked/>
    <w:rsid w:val="00703681"/>
    <w:rPr>
      <w:sz w:val="24"/>
    </w:rPr>
  </w:style>
  <w:style w:type="character" w:customStyle="1" w:styleId="10f">
    <w:name w:val="Слабое выделение10"/>
    <w:uiPriority w:val="99"/>
    <w:qFormat/>
    <w:rsid w:val="00703681"/>
    <w:rPr>
      <w:rFonts w:ascii="Times New Roman" w:hAnsi="Times New Roman"/>
      <w:i/>
      <w:color w:val="5A5A5A"/>
    </w:rPr>
  </w:style>
  <w:style w:type="character" w:customStyle="1" w:styleId="10f0">
    <w:name w:val="Сильное выделение10"/>
    <w:uiPriority w:val="99"/>
    <w:qFormat/>
    <w:rsid w:val="00703681"/>
    <w:rPr>
      <w:rFonts w:ascii="Times New Roman" w:hAnsi="Times New Roman"/>
      <w:b/>
      <w:i/>
      <w:sz w:val="24"/>
      <w:u w:val="single"/>
    </w:rPr>
  </w:style>
  <w:style w:type="character" w:customStyle="1" w:styleId="10f1">
    <w:name w:val="Слабая ссылка10"/>
    <w:uiPriority w:val="99"/>
    <w:qFormat/>
    <w:rsid w:val="00703681"/>
    <w:rPr>
      <w:rFonts w:ascii="Times New Roman" w:hAnsi="Times New Roman"/>
      <w:sz w:val="24"/>
      <w:u w:val="single"/>
    </w:rPr>
  </w:style>
  <w:style w:type="character" w:customStyle="1" w:styleId="10f2">
    <w:name w:val="Сильная ссылка10"/>
    <w:uiPriority w:val="99"/>
    <w:qFormat/>
    <w:rsid w:val="00703681"/>
    <w:rPr>
      <w:rFonts w:ascii="Times New Roman" w:hAnsi="Times New Roman"/>
      <w:b/>
      <w:sz w:val="24"/>
      <w:u w:val="single"/>
    </w:rPr>
  </w:style>
  <w:style w:type="character" w:customStyle="1" w:styleId="10f3">
    <w:name w:val="Название книги10"/>
    <w:uiPriority w:val="99"/>
    <w:qFormat/>
    <w:rsid w:val="00703681"/>
    <w:rPr>
      <w:rFonts w:ascii="Cambria" w:hAnsi="Cambria"/>
      <w:b/>
      <w:i/>
      <w:sz w:val="24"/>
    </w:rPr>
  </w:style>
  <w:style w:type="table" w:customStyle="1" w:styleId="-212">
    <w:name w:val="Светлая заливка - Акцент 21"/>
    <w:uiPriority w:val="99"/>
    <w:rsid w:val="00703681"/>
    <w:rPr>
      <w:color w:val="943634"/>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character" w:customStyle="1" w:styleId="afffffffffffffffffc">
    <w:name w:val="назв_табл Знак"/>
    <w:link w:val="afffffffffffffffffd"/>
    <w:uiPriority w:val="99"/>
    <w:qFormat/>
    <w:locked/>
    <w:rsid w:val="00703681"/>
    <w:rPr>
      <w:i/>
      <w:sz w:val="26"/>
    </w:rPr>
  </w:style>
  <w:style w:type="paragraph" w:customStyle="1" w:styleId="afffffffffffffffffd">
    <w:name w:val="назв_табл"/>
    <w:basedOn w:val="af3"/>
    <w:link w:val="afffffffffffffffffc"/>
    <w:uiPriority w:val="99"/>
    <w:qFormat/>
    <w:rsid w:val="00703681"/>
    <w:pPr>
      <w:spacing w:before="120" w:after="120"/>
      <w:jc w:val="right"/>
    </w:pPr>
    <w:rPr>
      <w:i/>
      <w:sz w:val="26"/>
      <w:szCs w:val="20"/>
    </w:rPr>
  </w:style>
  <w:style w:type="character" w:customStyle="1" w:styleId="afffffffffffffffffe">
    <w:name w:val="назв_рис Знак"/>
    <w:link w:val="affffffffffffffffff"/>
    <w:uiPriority w:val="99"/>
    <w:qFormat/>
    <w:locked/>
    <w:rsid w:val="00703681"/>
    <w:rPr>
      <w:i/>
      <w:sz w:val="26"/>
    </w:rPr>
  </w:style>
  <w:style w:type="paragraph" w:customStyle="1" w:styleId="affffffffffffffffff">
    <w:name w:val="назв_рис"/>
    <w:basedOn w:val="afffffffffffffffffd"/>
    <w:link w:val="afffffffffffffffffe"/>
    <w:uiPriority w:val="99"/>
    <w:qFormat/>
    <w:rsid w:val="00703681"/>
  </w:style>
  <w:style w:type="numbering" w:customStyle="1" w:styleId="1ffffffff3">
    <w:name w:val="Текущий список1"/>
    <w:qFormat/>
    <w:rsid w:val="00703681"/>
  </w:style>
  <w:style w:type="numbering" w:customStyle="1" w:styleId="1111114">
    <w:name w:val="1 / 1.1 / 1.1.14"/>
    <w:qFormat/>
    <w:rsid w:val="00703681"/>
  </w:style>
  <w:style w:type="numbering" w:customStyle="1" w:styleId="1ai2">
    <w:name w:val="1 / a / i2"/>
    <w:qFormat/>
    <w:rsid w:val="00703681"/>
    <w:pPr>
      <w:numPr>
        <w:numId w:val="92"/>
      </w:numPr>
    </w:pPr>
  </w:style>
  <w:style w:type="numbering" w:customStyle="1" w:styleId="11111110">
    <w:name w:val="1 / 1.1 / 1.1.11"/>
    <w:qFormat/>
    <w:rsid w:val="00703681"/>
  </w:style>
  <w:style w:type="numbering" w:customStyle="1" w:styleId="1ai3">
    <w:name w:val="1 / a / i3"/>
    <w:qFormat/>
    <w:rsid w:val="00703681"/>
  </w:style>
  <w:style w:type="numbering" w:customStyle="1" w:styleId="11111121">
    <w:name w:val="1 / 1.1 / 1.1.121"/>
    <w:qFormat/>
    <w:rsid w:val="00703681"/>
  </w:style>
  <w:style w:type="character" w:customStyle="1" w:styleId="QuoteChar3">
    <w:name w:val="Quote Char3"/>
    <w:aliases w:val="Табличный Char3,Цитата 2 Char,Quote Char31"/>
    <w:uiPriority w:val="99"/>
    <w:qFormat/>
    <w:locked/>
    <w:rsid w:val="00703681"/>
    <w:rPr>
      <w:rFonts w:cs="Times New Roman"/>
      <w:color w:val="000000"/>
      <w:sz w:val="24"/>
      <w:lang w:val="ru-RU" w:eastAsia="ru-RU"/>
    </w:rPr>
  </w:style>
  <w:style w:type="character" w:customStyle="1" w:styleId="239">
    <w:name w:val="Цитата 2 Знак3"/>
    <w:aliases w:val="Табличный Знак2,Quote Знак2,Quote1 Знак1"/>
    <w:uiPriority w:val="99"/>
    <w:qFormat/>
    <w:locked/>
    <w:rsid w:val="00703681"/>
    <w:rPr>
      <w:color w:val="000000"/>
      <w:sz w:val="24"/>
    </w:rPr>
  </w:style>
  <w:style w:type="character" w:customStyle="1" w:styleId="1ffffffff4">
    <w:name w:val="Абзац списка Знак1"/>
    <w:uiPriority w:val="34"/>
    <w:qFormat/>
    <w:locked/>
    <w:rsid w:val="00703681"/>
    <w:rPr>
      <w:rFonts w:ascii="Calibri" w:hAnsi="Calibri"/>
      <w:lang w:eastAsia="en-US"/>
    </w:rPr>
  </w:style>
  <w:style w:type="character" w:customStyle="1" w:styleId="4ff9">
    <w:name w:val="Выделенная цитата Знак4"/>
    <w:uiPriority w:val="99"/>
    <w:qFormat/>
    <w:locked/>
    <w:rsid w:val="00703681"/>
    <w:rPr>
      <w:b/>
      <w:i/>
      <w:color w:val="4F81BD"/>
      <w:sz w:val="24"/>
    </w:rPr>
  </w:style>
  <w:style w:type="character" w:customStyle="1" w:styleId="1ffffffff5">
    <w:name w:val="Глава Знак Знак1"/>
    <w:uiPriority w:val="99"/>
    <w:qFormat/>
    <w:locked/>
    <w:rsid w:val="00703681"/>
    <w:rPr>
      <w:rFonts w:ascii="Arial" w:hAnsi="Arial"/>
      <w:b/>
      <w:sz w:val="24"/>
    </w:rPr>
  </w:style>
  <w:style w:type="character" w:customStyle="1" w:styleId="1910">
    <w:name w:val="Знак Знак191"/>
    <w:uiPriority w:val="99"/>
    <w:qFormat/>
    <w:locked/>
    <w:rsid w:val="00703681"/>
    <w:rPr>
      <w:b/>
      <w:color w:val="FFFFFF"/>
      <w:sz w:val="24"/>
    </w:rPr>
  </w:style>
  <w:style w:type="character" w:customStyle="1" w:styleId="1ffffffff6">
    <w:name w:val="Приложение Знак Знак1"/>
    <w:uiPriority w:val="99"/>
    <w:qFormat/>
    <w:locked/>
    <w:rsid w:val="00703681"/>
    <w:rPr>
      <w:color w:val="000000"/>
      <w:spacing w:val="-14"/>
      <w:sz w:val="24"/>
      <w:shd w:val="clear" w:color="auto" w:fill="FFFFFF"/>
    </w:rPr>
  </w:style>
  <w:style w:type="character" w:customStyle="1" w:styleId="1712">
    <w:name w:val="Знак Знак171"/>
    <w:uiPriority w:val="99"/>
    <w:qFormat/>
    <w:locked/>
    <w:rsid w:val="00703681"/>
    <w:rPr>
      <w:sz w:val="28"/>
    </w:rPr>
  </w:style>
  <w:style w:type="character" w:customStyle="1" w:styleId="16100">
    <w:name w:val="Знак Знак1610"/>
    <w:uiPriority w:val="99"/>
    <w:qFormat/>
    <w:locked/>
    <w:rsid w:val="00703681"/>
    <w:rPr>
      <w:i/>
      <w:color w:val="000000"/>
      <w:sz w:val="24"/>
    </w:rPr>
  </w:style>
  <w:style w:type="character" w:customStyle="1" w:styleId="15130">
    <w:name w:val="Знак Знак1513"/>
    <w:uiPriority w:val="99"/>
    <w:qFormat/>
    <w:locked/>
    <w:rsid w:val="00703681"/>
    <w:rPr>
      <w:sz w:val="32"/>
    </w:rPr>
  </w:style>
  <w:style w:type="character" w:customStyle="1" w:styleId="14130">
    <w:name w:val="Знак Знак1413"/>
    <w:uiPriority w:val="99"/>
    <w:qFormat/>
    <w:locked/>
    <w:rsid w:val="00703681"/>
    <w:rPr>
      <w:sz w:val="24"/>
    </w:rPr>
  </w:style>
  <w:style w:type="character" w:customStyle="1" w:styleId="13130">
    <w:name w:val="Знак Знак1313"/>
    <w:uiPriority w:val="99"/>
    <w:qFormat/>
    <w:locked/>
    <w:rsid w:val="00703681"/>
    <w:rPr>
      <w:sz w:val="24"/>
    </w:rPr>
  </w:style>
  <w:style w:type="character" w:customStyle="1" w:styleId="12140">
    <w:name w:val="Знак Знак1214"/>
    <w:uiPriority w:val="99"/>
    <w:qFormat/>
    <w:locked/>
    <w:rsid w:val="00703681"/>
    <w:rPr>
      <w:b/>
      <w:sz w:val="24"/>
    </w:rPr>
  </w:style>
  <w:style w:type="character" w:customStyle="1" w:styleId="1013">
    <w:name w:val="Знак Знак1013"/>
    <w:uiPriority w:val="99"/>
    <w:qFormat/>
    <w:locked/>
    <w:rsid w:val="00703681"/>
    <w:rPr>
      <w:sz w:val="16"/>
    </w:rPr>
  </w:style>
  <w:style w:type="character" w:customStyle="1" w:styleId="913">
    <w:name w:val="Знак Знак913"/>
    <w:uiPriority w:val="99"/>
    <w:qFormat/>
    <w:locked/>
    <w:rsid w:val="00703681"/>
    <w:rPr>
      <w:sz w:val="16"/>
    </w:rPr>
  </w:style>
  <w:style w:type="character" w:customStyle="1" w:styleId="713">
    <w:name w:val="Знак Знак713"/>
    <w:uiPriority w:val="99"/>
    <w:qFormat/>
    <w:locked/>
    <w:rsid w:val="00703681"/>
    <w:rPr>
      <w:sz w:val="24"/>
      <w:lang w:val="ru-RU" w:eastAsia="ru-RU"/>
    </w:rPr>
  </w:style>
  <w:style w:type="character" w:customStyle="1" w:styleId="6130">
    <w:name w:val="Знак Знак613"/>
    <w:uiPriority w:val="99"/>
    <w:qFormat/>
    <w:locked/>
    <w:rsid w:val="00703681"/>
    <w:rPr>
      <w:rFonts w:ascii="Courier New" w:hAnsi="Courier New"/>
      <w:lang w:val="ru-RU" w:eastAsia="ru-RU"/>
    </w:rPr>
  </w:style>
  <w:style w:type="paragraph" w:customStyle="1" w:styleId="176">
    <w:name w:val="Абзац списка17"/>
    <w:basedOn w:val="af3"/>
    <w:uiPriority w:val="99"/>
    <w:qFormat/>
    <w:rsid w:val="00703681"/>
    <w:pPr>
      <w:spacing w:after="200" w:line="276" w:lineRule="auto"/>
      <w:ind w:left="720"/>
      <w:contextualSpacing/>
    </w:pPr>
    <w:rPr>
      <w:rFonts w:ascii="Calibri" w:hAnsi="Calibri"/>
      <w:sz w:val="20"/>
      <w:szCs w:val="20"/>
      <w:lang w:eastAsia="en-US"/>
    </w:rPr>
  </w:style>
  <w:style w:type="paragraph" w:customStyle="1" w:styleId="11ffa">
    <w:name w:val="Заголовок оглавления11"/>
    <w:basedOn w:val="19"/>
    <w:next w:val="af3"/>
    <w:uiPriority w:val="99"/>
    <w:qFormat/>
    <w:rsid w:val="00703681"/>
    <w:pPr>
      <w:keepLines/>
      <w:spacing w:before="480" w:line="276" w:lineRule="auto"/>
      <w:jc w:val="left"/>
      <w:outlineLvl w:val="9"/>
    </w:pPr>
    <w:rPr>
      <w:rFonts w:ascii="Cambria" w:eastAsia="Times New Roman" w:hAnsi="Cambria" w:cs="Times New Roman"/>
      <w:b/>
      <w:color w:val="365F91"/>
      <w:sz w:val="24"/>
      <w:szCs w:val="28"/>
      <w:lang w:eastAsia="en-US"/>
    </w:rPr>
  </w:style>
  <w:style w:type="character" w:customStyle="1" w:styleId="5140">
    <w:name w:val="Знак Знак514"/>
    <w:uiPriority w:val="99"/>
    <w:qFormat/>
    <w:locked/>
    <w:rsid w:val="00703681"/>
    <w:rPr>
      <w:sz w:val="24"/>
      <w:lang w:val="ru-RU" w:eastAsia="ru-RU"/>
    </w:rPr>
  </w:style>
  <w:style w:type="character" w:customStyle="1" w:styleId="4150">
    <w:name w:val="Знак Знак415"/>
    <w:uiPriority w:val="99"/>
    <w:qFormat/>
    <w:locked/>
    <w:rsid w:val="00703681"/>
    <w:rPr>
      <w:rFonts w:ascii="Arial" w:hAnsi="Arial"/>
      <w:b/>
      <w:sz w:val="24"/>
      <w:u w:val="single"/>
      <w:lang w:val="ru-RU" w:eastAsia="ru-RU"/>
    </w:rPr>
  </w:style>
  <w:style w:type="character" w:customStyle="1" w:styleId="813">
    <w:name w:val="Знак Знак813"/>
    <w:uiPriority w:val="99"/>
    <w:qFormat/>
    <w:locked/>
    <w:rsid w:val="00703681"/>
    <w:rPr>
      <w:rFonts w:ascii="Tahoma" w:hAnsi="Tahoma"/>
      <w:sz w:val="16"/>
    </w:rPr>
  </w:style>
  <w:style w:type="character" w:customStyle="1" w:styleId="3190">
    <w:name w:val="Знак Знак319"/>
    <w:uiPriority w:val="99"/>
    <w:qFormat/>
    <w:locked/>
    <w:rsid w:val="00703681"/>
  </w:style>
  <w:style w:type="character" w:customStyle="1" w:styleId="11170">
    <w:name w:val="Знак Знак1117"/>
    <w:uiPriority w:val="99"/>
    <w:qFormat/>
    <w:locked/>
    <w:rsid w:val="00703681"/>
    <w:rPr>
      <w:sz w:val="24"/>
    </w:rPr>
  </w:style>
  <w:style w:type="paragraph" w:customStyle="1" w:styleId="3fffa">
    <w:name w:val="Рецензия3"/>
    <w:hidden/>
    <w:uiPriority w:val="99"/>
    <w:semiHidden/>
    <w:qFormat/>
    <w:rsid w:val="00703681"/>
    <w:rPr>
      <w:sz w:val="24"/>
      <w:szCs w:val="24"/>
    </w:rPr>
  </w:style>
  <w:style w:type="character" w:customStyle="1" w:styleId="2250">
    <w:name w:val="Знак Знак225"/>
    <w:uiPriority w:val="99"/>
    <w:qFormat/>
    <w:locked/>
    <w:rsid w:val="00703681"/>
    <w:rPr>
      <w:rFonts w:ascii="Tahoma" w:hAnsi="Tahoma"/>
      <w:sz w:val="16"/>
    </w:rPr>
  </w:style>
  <w:style w:type="character" w:customStyle="1" w:styleId="1690">
    <w:name w:val="Знак Знак169"/>
    <w:uiPriority w:val="99"/>
    <w:qFormat/>
    <w:locked/>
    <w:rsid w:val="00703681"/>
    <w:rPr>
      <w:sz w:val="20"/>
    </w:rPr>
  </w:style>
  <w:style w:type="character" w:customStyle="1" w:styleId="900">
    <w:name w:val="Знак Знак90"/>
    <w:uiPriority w:val="99"/>
    <w:qFormat/>
    <w:locked/>
    <w:rsid w:val="00703681"/>
    <w:rPr>
      <w:b/>
      <w:sz w:val="20"/>
    </w:rPr>
  </w:style>
  <w:style w:type="paragraph" w:customStyle="1" w:styleId="11ffb">
    <w:name w:val="Выделенная цитата11"/>
    <w:basedOn w:val="af3"/>
    <w:next w:val="af3"/>
    <w:uiPriority w:val="99"/>
    <w:qFormat/>
    <w:rsid w:val="00703681"/>
    <w:pPr>
      <w:ind w:left="720" w:right="720"/>
    </w:pPr>
    <w:rPr>
      <w:b/>
      <w:i/>
      <w:color w:val="4F81BD"/>
      <w:szCs w:val="20"/>
    </w:rPr>
  </w:style>
  <w:style w:type="character" w:customStyle="1" w:styleId="11ffc">
    <w:name w:val="Слабое выделение11"/>
    <w:uiPriority w:val="99"/>
    <w:qFormat/>
    <w:rsid w:val="00703681"/>
    <w:rPr>
      <w:i/>
      <w:color w:val="5A5A5A"/>
    </w:rPr>
  </w:style>
  <w:style w:type="character" w:customStyle="1" w:styleId="11ffd">
    <w:name w:val="Сильное выделение11"/>
    <w:uiPriority w:val="99"/>
    <w:qFormat/>
    <w:rsid w:val="00703681"/>
    <w:rPr>
      <w:b/>
      <w:i/>
      <w:sz w:val="24"/>
      <w:u w:val="single"/>
    </w:rPr>
  </w:style>
  <w:style w:type="character" w:customStyle="1" w:styleId="11ffe">
    <w:name w:val="Слабая ссылка11"/>
    <w:uiPriority w:val="99"/>
    <w:qFormat/>
    <w:rsid w:val="00703681"/>
    <w:rPr>
      <w:sz w:val="24"/>
      <w:u w:val="single"/>
    </w:rPr>
  </w:style>
  <w:style w:type="character" w:customStyle="1" w:styleId="11fff">
    <w:name w:val="Сильная ссылка11"/>
    <w:uiPriority w:val="99"/>
    <w:qFormat/>
    <w:rsid w:val="00703681"/>
    <w:rPr>
      <w:b/>
      <w:sz w:val="24"/>
      <w:u w:val="single"/>
    </w:rPr>
  </w:style>
  <w:style w:type="character" w:customStyle="1" w:styleId="11fff0">
    <w:name w:val="Название книги11"/>
    <w:uiPriority w:val="99"/>
    <w:qFormat/>
    <w:rsid w:val="00703681"/>
    <w:rPr>
      <w:rFonts w:ascii="Cambria" w:hAnsi="Cambria"/>
      <w:b/>
      <w:i/>
      <w:sz w:val="24"/>
    </w:rPr>
  </w:style>
  <w:style w:type="table" w:customStyle="1" w:styleId="-222">
    <w:name w:val="Светлая заливка - Акцент 22"/>
    <w:uiPriority w:val="99"/>
    <w:rsid w:val="0070368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table" w:styleId="1-6">
    <w:name w:val="Medium Shading 1 Accent 6"/>
    <w:basedOn w:val="af5"/>
    <w:uiPriority w:val="99"/>
    <w:rsid w:val="00703681"/>
    <w:rPr>
      <w:rFonts w:ascii="Calibri" w:hAnsi="Calibri"/>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1-5">
    <w:name w:val="Medium Shading 1 Accent 5"/>
    <w:basedOn w:val="af5"/>
    <w:uiPriority w:val="99"/>
    <w:rsid w:val="00703681"/>
    <w:rPr>
      <w:rFonts w:ascii="Calibri" w:hAnsi="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customStyle="1" w:styleId="1-11">
    <w:name w:val="Средняя заливка 1 - Акцент 11"/>
    <w:uiPriority w:val="99"/>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8">
    <w:name w:val="Светлая сетка - Акцент 11"/>
    <w:uiPriority w:val="99"/>
    <w:rsid w:val="00703681"/>
    <w:rPr>
      <w:rFonts w:ascii="Calibri" w:hAnsi="Calibr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17">
    <w:name w:val="Colorful List Accent 1"/>
    <w:basedOn w:val="af5"/>
    <w:uiPriority w:val="99"/>
    <w:rsid w:val="00703681"/>
    <w:rPr>
      <w:rFonts w:ascii="Calibri" w:hAnsi="Calibri"/>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52">
    <w:name w:val="Light List Accent 5"/>
    <w:basedOn w:val="af5"/>
    <w:uiPriority w:val="99"/>
    <w:rsid w:val="00703681"/>
    <w:rPr>
      <w:rFonts w:ascii="Calibri" w:hAnsi="Calibri"/>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3-1">
    <w:name w:val="Medium Grid 3 Accent 1"/>
    <w:basedOn w:val="af5"/>
    <w:uiPriority w:val="99"/>
    <w:rsid w:val="00703681"/>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HTML2">
    <w:name w:val="HTML Address"/>
    <w:basedOn w:val="af3"/>
    <w:link w:val="HTML3"/>
    <w:uiPriority w:val="99"/>
    <w:qFormat/>
    <w:rsid w:val="00703681"/>
    <w:pPr>
      <w:spacing w:line="360" w:lineRule="auto"/>
    </w:pPr>
    <w:rPr>
      <w:i/>
      <w:iCs/>
    </w:rPr>
  </w:style>
  <w:style w:type="character" w:customStyle="1" w:styleId="HTML3">
    <w:name w:val="Адрес HTML Знак"/>
    <w:basedOn w:val="af4"/>
    <w:link w:val="HTML2"/>
    <w:uiPriority w:val="99"/>
    <w:qFormat/>
    <w:rsid w:val="00703681"/>
    <w:rPr>
      <w:i/>
      <w:iCs/>
      <w:sz w:val="24"/>
      <w:szCs w:val="24"/>
    </w:rPr>
  </w:style>
  <w:style w:type="character" w:styleId="HTML4">
    <w:name w:val="HTML Code"/>
    <w:uiPriority w:val="99"/>
    <w:qFormat/>
    <w:rsid w:val="00703681"/>
    <w:rPr>
      <w:rFonts w:ascii="Courier New" w:hAnsi="Courier New" w:cs="Times New Roman"/>
      <w:sz w:val="20"/>
    </w:rPr>
  </w:style>
  <w:style w:type="character" w:styleId="HTML5">
    <w:name w:val="HTML Keyboard"/>
    <w:uiPriority w:val="99"/>
    <w:qFormat/>
    <w:rsid w:val="00703681"/>
    <w:rPr>
      <w:rFonts w:ascii="Courier New" w:hAnsi="Courier New" w:cs="Times New Roman"/>
      <w:sz w:val="20"/>
    </w:rPr>
  </w:style>
  <w:style w:type="character" w:styleId="HTML6">
    <w:name w:val="HTML Sample"/>
    <w:uiPriority w:val="99"/>
    <w:qFormat/>
    <w:rsid w:val="00703681"/>
    <w:rPr>
      <w:rFonts w:ascii="Courier New" w:hAnsi="Courier New" w:cs="Times New Roman"/>
    </w:rPr>
  </w:style>
  <w:style w:type="character" w:styleId="HTML7">
    <w:name w:val="HTML Typewriter"/>
    <w:uiPriority w:val="99"/>
    <w:qFormat/>
    <w:rsid w:val="00703681"/>
    <w:rPr>
      <w:rFonts w:ascii="Courier New" w:hAnsi="Courier New" w:cs="Times New Roman"/>
      <w:sz w:val="20"/>
    </w:rPr>
  </w:style>
  <w:style w:type="character" w:customStyle="1" w:styleId="ClosingChar">
    <w:name w:val="Closing Char"/>
    <w:uiPriority w:val="99"/>
    <w:semiHidden/>
    <w:qFormat/>
    <w:locked/>
    <w:rsid w:val="00703681"/>
    <w:rPr>
      <w:sz w:val="24"/>
    </w:rPr>
  </w:style>
  <w:style w:type="character" w:customStyle="1" w:styleId="SignatureChar">
    <w:name w:val="Signature Char"/>
    <w:uiPriority w:val="99"/>
    <w:semiHidden/>
    <w:qFormat/>
    <w:locked/>
    <w:rsid w:val="00703681"/>
    <w:rPr>
      <w:sz w:val="24"/>
    </w:rPr>
  </w:style>
  <w:style w:type="character" w:customStyle="1" w:styleId="MessageHeaderChar">
    <w:name w:val="Message Header Char"/>
    <w:uiPriority w:val="99"/>
    <w:semiHidden/>
    <w:qFormat/>
    <w:locked/>
    <w:rsid w:val="00703681"/>
    <w:rPr>
      <w:rFonts w:ascii="Arial" w:hAnsi="Arial"/>
      <w:sz w:val="24"/>
      <w:shd w:val="pct20" w:color="auto" w:fill="auto"/>
    </w:rPr>
  </w:style>
  <w:style w:type="character" w:customStyle="1" w:styleId="SalutationChar">
    <w:name w:val="Salutation Char"/>
    <w:uiPriority w:val="99"/>
    <w:semiHidden/>
    <w:qFormat/>
    <w:locked/>
    <w:rsid w:val="00703681"/>
    <w:rPr>
      <w:sz w:val="24"/>
    </w:rPr>
  </w:style>
  <w:style w:type="character" w:customStyle="1" w:styleId="DateChar">
    <w:name w:val="Date Char"/>
    <w:uiPriority w:val="99"/>
    <w:semiHidden/>
    <w:qFormat/>
    <w:locked/>
    <w:rsid w:val="00703681"/>
    <w:rPr>
      <w:sz w:val="24"/>
    </w:rPr>
  </w:style>
  <w:style w:type="character" w:customStyle="1" w:styleId="NoteHeadingChar">
    <w:name w:val="Note Heading Char"/>
    <w:uiPriority w:val="99"/>
    <w:semiHidden/>
    <w:qFormat/>
    <w:locked/>
    <w:rsid w:val="00703681"/>
    <w:rPr>
      <w:sz w:val="24"/>
    </w:rPr>
  </w:style>
  <w:style w:type="character" w:customStyle="1" w:styleId="E-mailSignatureChar">
    <w:name w:val="E-mail Signature Char"/>
    <w:uiPriority w:val="99"/>
    <w:semiHidden/>
    <w:qFormat/>
    <w:locked/>
    <w:rsid w:val="00703681"/>
    <w:rPr>
      <w:sz w:val="24"/>
    </w:rPr>
  </w:style>
  <w:style w:type="paragraph" w:customStyle="1" w:styleId="16a">
    <w:name w:val="Обычный16"/>
    <w:uiPriority w:val="99"/>
    <w:qFormat/>
    <w:rsid w:val="00703681"/>
  </w:style>
  <w:style w:type="paragraph" w:customStyle="1" w:styleId="2162">
    <w:name w:val="Основной текст 216"/>
    <w:basedOn w:val="af3"/>
    <w:uiPriority w:val="99"/>
    <w:qFormat/>
    <w:rsid w:val="00703681"/>
    <w:pPr>
      <w:spacing w:line="312" w:lineRule="auto"/>
      <w:ind w:firstLine="720"/>
      <w:jc w:val="both"/>
    </w:pPr>
    <w:rPr>
      <w:noProof/>
      <w:szCs w:val="20"/>
    </w:rPr>
  </w:style>
  <w:style w:type="paragraph" w:customStyle="1" w:styleId="Normal21">
    <w:name w:val="Normal2"/>
    <w:uiPriority w:val="99"/>
    <w:qFormat/>
    <w:rsid w:val="00703681"/>
  </w:style>
  <w:style w:type="paragraph" w:customStyle="1" w:styleId="ListParagraph1">
    <w:name w:val="List Paragraph1"/>
    <w:basedOn w:val="af3"/>
    <w:uiPriority w:val="99"/>
    <w:qFormat/>
    <w:rsid w:val="00703681"/>
    <w:pPr>
      <w:spacing w:after="200" w:line="312" w:lineRule="auto"/>
      <w:ind w:left="720"/>
      <w:contextualSpacing/>
    </w:pPr>
    <w:rPr>
      <w:rFonts w:ascii="Calibri" w:hAnsi="Calibri"/>
      <w:sz w:val="22"/>
      <w:szCs w:val="22"/>
      <w:lang w:eastAsia="en-US"/>
    </w:rPr>
  </w:style>
  <w:style w:type="paragraph" w:customStyle="1" w:styleId="1ffffffff7">
    <w:name w:val="Глава1"/>
    <w:basedOn w:val="af3"/>
    <w:next w:val="af3"/>
    <w:uiPriority w:val="99"/>
    <w:qFormat/>
    <w:rsid w:val="00703681"/>
    <w:pPr>
      <w:keepNext/>
      <w:keepLines/>
      <w:spacing w:before="480" w:line="276" w:lineRule="auto"/>
      <w:outlineLvl w:val="0"/>
    </w:pPr>
    <w:rPr>
      <w:rFonts w:ascii="Cambria" w:hAnsi="Cambria"/>
      <w:b/>
      <w:bCs/>
      <w:color w:val="365F91"/>
      <w:sz w:val="28"/>
      <w:szCs w:val="28"/>
      <w:lang w:eastAsia="en-US"/>
    </w:rPr>
  </w:style>
  <w:style w:type="paragraph" w:customStyle="1" w:styleId="affffffffffffffffff0">
    <w:name w:val="!!!!!!!!!!!!"/>
    <w:basedOn w:val="1f6"/>
    <w:uiPriority w:val="99"/>
    <w:qFormat/>
    <w:rsid w:val="00703681"/>
    <w:pPr>
      <w:pageBreakBefore/>
      <w:suppressAutoHyphens w:val="0"/>
      <w:autoSpaceDN/>
      <w:spacing w:before="0" w:after="0"/>
      <w:ind w:left="0" w:right="0"/>
      <w:contextualSpacing/>
      <w:outlineLvl w:val="0"/>
    </w:pPr>
    <w:rPr>
      <w:smallCaps/>
      <w:spacing w:val="-6"/>
      <w:sz w:val="32"/>
      <w:szCs w:val="32"/>
    </w:rPr>
  </w:style>
  <w:style w:type="character" w:customStyle="1" w:styleId="-ff7">
    <w:name w:val="Доклад - текст Знак"/>
    <w:link w:val="-ff8"/>
    <w:uiPriority w:val="99"/>
    <w:qFormat/>
    <w:locked/>
    <w:rsid w:val="00703681"/>
    <w:rPr>
      <w:sz w:val="24"/>
    </w:rPr>
  </w:style>
  <w:style w:type="paragraph" w:customStyle="1" w:styleId="-ff8">
    <w:name w:val="Доклад - текст"/>
    <w:basedOn w:val="af3"/>
    <w:link w:val="-ff7"/>
    <w:uiPriority w:val="99"/>
    <w:qFormat/>
    <w:rsid w:val="00703681"/>
    <w:pPr>
      <w:ind w:firstLine="709"/>
      <w:jc w:val="both"/>
    </w:pPr>
    <w:rPr>
      <w:szCs w:val="20"/>
    </w:rPr>
  </w:style>
  <w:style w:type="character" w:customStyle="1" w:styleId="-ff9">
    <w:name w:val="Доклад - заголовок Знак"/>
    <w:link w:val="-"/>
    <w:uiPriority w:val="99"/>
    <w:qFormat/>
    <w:locked/>
    <w:rsid w:val="00703681"/>
    <w:rPr>
      <w:b/>
      <w:sz w:val="28"/>
      <w:szCs w:val="28"/>
    </w:rPr>
  </w:style>
  <w:style w:type="paragraph" w:customStyle="1" w:styleId="-">
    <w:name w:val="Доклад - заголовок"/>
    <w:basedOn w:val="-ff8"/>
    <w:link w:val="-ff9"/>
    <w:uiPriority w:val="99"/>
    <w:qFormat/>
    <w:rsid w:val="00703681"/>
    <w:pPr>
      <w:numPr>
        <w:numId w:val="93"/>
      </w:numPr>
      <w:spacing w:after="360"/>
      <w:ind w:left="357" w:hanging="357"/>
      <w:outlineLvl w:val="0"/>
    </w:pPr>
    <w:rPr>
      <w:b/>
      <w:sz w:val="28"/>
      <w:szCs w:val="28"/>
    </w:rPr>
  </w:style>
  <w:style w:type="character" w:customStyle="1" w:styleId="-ffa">
    <w:name w:val="Доклад - подзаголовок Знак"/>
    <w:link w:val="-0"/>
    <w:uiPriority w:val="99"/>
    <w:qFormat/>
    <w:locked/>
    <w:rsid w:val="00703681"/>
    <w:rPr>
      <w:b/>
      <w:sz w:val="24"/>
    </w:rPr>
  </w:style>
  <w:style w:type="paragraph" w:customStyle="1" w:styleId="-0">
    <w:name w:val="Доклад - подзаголовок"/>
    <w:basedOn w:val="-ff8"/>
    <w:link w:val="-ffa"/>
    <w:uiPriority w:val="99"/>
    <w:qFormat/>
    <w:rsid w:val="00703681"/>
    <w:pPr>
      <w:numPr>
        <w:ilvl w:val="1"/>
        <w:numId w:val="93"/>
      </w:numPr>
      <w:spacing w:before="360" w:after="240"/>
      <w:ind w:left="567" w:hanging="567"/>
    </w:pPr>
    <w:rPr>
      <w:b/>
    </w:rPr>
  </w:style>
  <w:style w:type="character" w:customStyle="1" w:styleId="-2a">
    <w:name w:val="Доклад - подзаг2 Знак"/>
    <w:link w:val="-2"/>
    <w:uiPriority w:val="99"/>
    <w:qFormat/>
    <w:locked/>
    <w:rsid w:val="00703681"/>
    <w:rPr>
      <w:b/>
      <w:sz w:val="24"/>
    </w:rPr>
  </w:style>
  <w:style w:type="paragraph" w:customStyle="1" w:styleId="-2">
    <w:name w:val="Доклад - подзаг2"/>
    <w:basedOn w:val="-0"/>
    <w:link w:val="-2a"/>
    <w:uiPriority w:val="99"/>
    <w:qFormat/>
    <w:rsid w:val="00703681"/>
    <w:pPr>
      <w:numPr>
        <w:ilvl w:val="2"/>
      </w:numPr>
      <w:tabs>
        <w:tab w:val="num" w:pos="2520"/>
      </w:tabs>
    </w:pPr>
  </w:style>
  <w:style w:type="character" w:customStyle="1" w:styleId="-ffb">
    <w:name w:val="Доклад - таблица Знак"/>
    <w:link w:val="-ffc"/>
    <w:uiPriority w:val="99"/>
    <w:qFormat/>
    <w:locked/>
    <w:rsid w:val="00703681"/>
    <w:rPr>
      <w:i/>
      <w:sz w:val="24"/>
    </w:rPr>
  </w:style>
  <w:style w:type="paragraph" w:customStyle="1" w:styleId="-ffc">
    <w:name w:val="Доклад - таблица"/>
    <w:basedOn w:val="-ff8"/>
    <w:link w:val="-ffb"/>
    <w:uiPriority w:val="99"/>
    <w:qFormat/>
    <w:rsid w:val="00703681"/>
    <w:pPr>
      <w:spacing w:before="120" w:after="120"/>
      <w:ind w:firstLine="0"/>
      <w:jc w:val="right"/>
    </w:pPr>
    <w:rPr>
      <w:i/>
    </w:rPr>
  </w:style>
  <w:style w:type="character" w:customStyle="1" w:styleId="-ffd">
    <w:name w:val="Доклад - рисунок Знак"/>
    <w:link w:val="-ffe"/>
    <w:uiPriority w:val="99"/>
    <w:qFormat/>
    <w:locked/>
    <w:rsid w:val="00703681"/>
    <w:rPr>
      <w:i/>
      <w:sz w:val="24"/>
    </w:rPr>
  </w:style>
  <w:style w:type="paragraph" w:customStyle="1" w:styleId="-ffe">
    <w:name w:val="Доклад - рисунок"/>
    <w:basedOn w:val="-ffc"/>
    <w:link w:val="-ffd"/>
    <w:uiPriority w:val="99"/>
    <w:qFormat/>
    <w:rsid w:val="00703681"/>
    <w:pPr>
      <w:jc w:val="center"/>
    </w:pPr>
  </w:style>
  <w:style w:type="paragraph" w:customStyle="1" w:styleId="194">
    <w:name w:val="Знак Знак Знак1 Знак Знак Знак Знак9"/>
    <w:basedOn w:val="af3"/>
    <w:uiPriority w:val="99"/>
    <w:qFormat/>
    <w:rsid w:val="00703681"/>
    <w:pPr>
      <w:tabs>
        <w:tab w:val="num" w:pos="694"/>
      </w:tabs>
      <w:spacing w:after="160" w:line="240" w:lineRule="exact"/>
      <w:ind w:left="694" w:hanging="454"/>
      <w:jc w:val="both"/>
    </w:pPr>
    <w:rPr>
      <w:rFonts w:ascii="Verdana" w:hAnsi="Verdana" w:cs="Verdana"/>
      <w:sz w:val="20"/>
      <w:szCs w:val="20"/>
      <w:lang w:val="en-US" w:eastAsia="en-US"/>
    </w:rPr>
  </w:style>
  <w:style w:type="paragraph" w:customStyle="1" w:styleId="12f0">
    <w:name w:val="Выделенная цитата12"/>
    <w:basedOn w:val="af3"/>
    <w:next w:val="af3"/>
    <w:uiPriority w:val="99"/>
    <w:qFormat/>
    <w:rsid w:val="00703681"/>
    <w:pPr>
      <w:pBdr>
        <w:bottom w:val="single" w:sz="4" w:space="4" w:color="4F81BD"/>
      </w:pBdr>
      <w:spacing w:before="200" w:after="280"/>
      <w:ind w:left="936" w:right="936"/>
    </w:pPr>
    <w:rPr>
      <w:rFonts w:ascii="Calibri" w:hAnsi="Calibri" w:cs="Calibri"/>
      <w:b/>
      <w:bCs/>
      <w:i/>
      <w:iCs/>
    </w:rPr>
  </w:style>
  <w:style w:type="paragraph" w:customStyle="1" w:styleId="2124">
    <w:name w:val="Цитата 212"/>
    <w:basedOn w:val="af3"/>
    <w:next w:val="af3"/>
    <w:uiPriority w:val="99"/>
    <w:qFormat/>
    <w:rsid w:val="00703681"/>
    <w:rPr>
      <w:i/>
      <w:iCs/>
      <w:color w:val="000000"/>
    </w:rPr>
  </w:style>
  <w:style w:type="paragraph" w:customStyle="1" w:styleId="22e">
    <w:name w:val="Без интервала22"/>
    <w:uiPriority w:val="99"/>
    <w:qFormat/>
    <w:rsid w:val="00703681"/>
    <w:rPr>
      <w:sz w:val="28"/>
      <w:szCs w:val="28"/>
      <w:lang w:eastAsia="en-US"/>
    </w:rPr>
  </w:style>
  <w:style w:type="paragraph" w:customStyle="1" w:styleId="12f1">
    <w:name w:val="Заголовок оглавления12"/>
    <w:basedOn w:val="19"/>
    <w:next w:val="af3"/>
    <w:uiPriority w:val="99"/>
    <w:qFormat/>
    <w:rsid w:val="00703681"/>
    <w:pPr>
      <w:keepLines/>
      <w:spacing w:before="480" w:line="276" w:lineRule="auto"/>
      <w:jc w:val="left"/>
      <w:outlineLvl w:val="9"/>
    </w:pPr>
    <w:rPr>
      <w:rFonts w:ascii="Cambria" w:eastAsia="Times New Roman" w:hAnsi="Cambria" w:cs="Cambria"/>
      <w:b/>
      <w:bCs/>
      <w:color w:val="365F91"/>
      <w:szCs w:val="28"/>
      <w:lang w:eastAsia="en-US"/>
    </w:rPr>
  </w:style>
  <w:style w:type="paragraph" w:customStyle="1" w:styleId="bodytext0">
    <w:name w:val="bodytext"/>
    <w:basedOn w:val="af3"/>
    <w:uiPriority w:val="99"/>
    <w:qFormat/>
    <w:rsid w:val="00703681"/>
    <w:pPr>
      <w:spacing w:before="100" w:beforeAutospacing="1" w:after="100" w:afterAutospacing="1"/>
    </w:pPr>
  </w:style>
  <w:style w:type="paragraph" w:customStyle="1" w:styleId="1223">
    <w:name w:val="1223 Знак Знак Знак"/>
    <w:basedOn w:val="af3"/>
    <w:uiPriority w:val="99"/>
    <w:qFormat/>
    <w:rsid w:val="00703681"/>
    <w:pPr>
      <w:spacing w:after="160" w:line="240" w:lineRule="exact"/>
    </w:pPr>
    <w:rPr>
      <w:rFonts w:ascii="Verdana" w:hAnsi="Verdana" w:cs="Verdana"/>
      <w:sz w:val="20"/>
      <w:szCs w:val="20"/>
      <w:lang w:val="en-US" w:eastAsia="en-US"/>
    </w:rPr>
  </w:style>
  <w:style w:type="paragraph" w:customStyle="1" w:styleId="2117">
    <w:name w:val="Цитата 211"/>
    <w:basedOn w:val="af3"/>
    <w:next w:val="af3"/>
    <w:uiPriority w:val="99"/>
    <w:qFormat/>
    <w:rsid w:val="00703681"/>
    <w:rPr>
      <w:i/>
      <w:iCs/>
      <w:color w:val="000000"/>
    </w:rPr>
  </w:style>
  <w:style w:type="paragraph" w:customStyle="1" w:styleId="21fe">
    <w:name w:val="Без интервала21"/>
    <w:uiPriority w:val="99"/>
    <w:qFormat/>
    <w:rsid w:val="00703681"/>
    <w:rPr>
      <w:sz w:val="28"/>
      <w:szCs w:val="28"/>
      <w:lang w:eastAsia="en-US"/>
    </w:rPr>
  </w:style>
  <w:style w:type="paragraph" w:customStyle="1" w:styleId="21ff">
    <w:name w:val="Обычный21"/>
    <w:uiPriority w:val="99"/>
    <w:qFormat/>
    <w:rsid w:val="00703681"/>
  </w:style>
  <w:style w:type="paragraph" w:customStyle="1" w:styleId="14">
    <w:name w:val="Таб_ном_1"/>
    <w:basedOn w:val="2a"/>
    <w:uiPriority w:val="99"/>
    <w:qFormat/>
    <w:rsid w:val="00703681"/>
    <w:pPr>
      <w:numPr>
        <w:ilvl w:val="1"/>
        <w:numId w:val="94"/>
      </w:numPr>
      <w:tabs>
        <w:tab w:val="num" w:pos="1022"/>
        <w:tab w:val="num" w:pos="1800"/>
      </w:tabs>
      <w:spacing w:before="0" w:beforeAutospacing="0" w:after="0" w:afterAutospacing="0"/>
    </w:pPr>
    <w:rPr>
      <w:rFonts w:ascii="Times New Roman" w:eastAsia="Times New Roman" w:hAnsi="Times New Roman" w:cs="Times New Roman"/>
      <w:b/>
      <w:sz w:val="24"/>
      <w:szCs w:val="24"/>
      <w:lang w:val="ru-RU"/>
    </w:rPr>
  </w:style>
  <w:style w:type="paragraph" w:customStyle="1" w:styleId="110">
    <w:name w:val="Таб_ном_1.1"/>
    <w:basedOn w:val="32"/>
    <w:uiPriority w:val="99"/>
    <w:qFormat/>
    <w:rsid w:val="00703681"/>
    <w:pPr>
      <w:numPr>
        <w:ilvl w:val="2"/>
        <w:numId w:val="94"/>
      </w:numPr>
      <w:tabs>
        <w:tab w:val="num" w:pos="2520"/>
      </w:tabs>
      <w:spacing w:before="0" w:line="240" w:lineRule="auto"/>
      <w:ind w:left="0" w:firstLine="0"/>
    </w:pPr>
    <w:rPr>
      <w:rFonts w:eastAsia="Times New Roman" w:cs="Times New Roman"/>
      <w:sz w:val="24"/>
      <w:szCs w:val="24"/>
      <w:u w:val="none"/>
      <w:lang w:eastAsia="en-US"/>
    </w:rPr>
  </w:style>
  <w:style w:type="paragraph" w:customStyle="1" w:styleId="111">
    <w:name w:val="Таб_ном_1.1.1"/>
    <w:basedOn w:val="4c"/>
    <w:uiPriority w:val="99"/>
    <w:qFormat/>
    <w:rsid w:val="00703681"/>
    <w:pPr>
      <w:numPr>
        <w:ilvl w:val="3"/>
        <w:numId w:val="94"/>
      </w:numPr>
      <w:spacing w:after="0"/>
      <w:ind w:left="0"/>
    </w:pPr>
    <w:rPr>
      <w:szCs w:val="18"/>
    </w:rPr>
  </w:style>
  <w:style w:type="paragraph" w:customStyle="1" w:styleId="MTDisplayEquation">
    <w:name w:val="MTDisplayEquation"/>
    <w:basedOn w:val="af3"/>
    <w:uiPriority w:val="99"/>
    <w:semiHidden/>
    <w:qFormat/>
    <w:rsid w:val="00703681"/>
    <w:pPr>
      <w:tabs>
        <w:tab w:val="center" w:pos="4680"/>
        <w:tab w:val="right" w:pos="9360"/>
      </w:tabs>
      <w:spacing w:line="360" w:lineRule="auto"/>
      <w:jc w:val="both"/>
    </w:pPr>
    <w:rPr>
      <w:sz w:val="28"/>
    </w:rPr>
  </w:style>
  <w:style w:type="paragraph" w:customStyle="1" w:styleId="affffffffffffffffff1">
    <w:name w:val="Должность(титульник)"/>
    <w:basedOn w:val="af3"/>
    <w:next w:val="af3"/>
    <w:uiPriority w:val="99"/>
    <w:semiHidden/>
    <w:qFormat/>
    <w:rsid w:val="00703681"/>
    <w:pPr>
      <w:spacing w:before="120" w:after="120"/>
    </w:pPr>
    <w:rPr>
      <w:szCs w:val="20"/>
    </w:rPr>
  </w:style>
  <w:style w:type="paragraph" w:customStyle="1" w:styleId="affffffffffffffffff2">
    <w:name w:val="Имя тома"/>
    <w:basedOn w:val="affffffffffffffff6"/>
    <w:uiPriority w:val="99"/>
    <w:semiHidden/>
    <w:qFormat/>
    <w:rsid w:val="00703681"/>
  </w:style>
  <w:style w:type="paragraph" w:customStyle="1" w:styleId="affffffffffffffffff3">
    <w:name w:val="Название в колонтитуле"/>
    <w:uiPriority w:val="99"/>
    <w:semiHidden/>
    <w:qFormat/>
    <w:rsid w:val="00703681"/>
    <w:pPr>
      <w:spacing w:before="240" w:after="240"/>
      <w:ind w:left="2693"/>
    </w:pPr>
    <w:rPr>
      <w:rFonts w:ascii="Arial" w:hAnsi="Arial"/>
      <w:b/>
      <w:i/>
      <w:sz w:val="36"/>
    </w:rPr>
  </w:style>
  <w:style w:type="paragraph" w:customStyle="1" w:styleId="1ffffffff8">
    <w:name w:val="Колонтитул 1"/>
    <w:uiPriority w:val="99"/>
    <w:semiHidden/>
    <w:qFormat/>
    <w:rsid w:val="00703681"/>
    <w:pPr>
      <w:spacing w:line="280" w:lineRule="exact"/>
      <w:ind w:left="2268"/>
    </w:pPr>
    <w:rPr>
      <w:rFonts w:ascii="Arial" w:hAnsi="Arial"/>
      <w:b/>
      <w:i/>
      <w:sz w:val="24"/>
    </w:rPr>
  </w:style>
  <w:style w:type="paragraph" w:customStyle="1" w:styleId="affffffffffffffffff4">
    <w:name w:val="Шифр тома"/>
    <w:basedOn w:val="affffffffffffffff8"/>
    <w:uiPriority w:val="99"/>
    <w:semiHidden/>
    <w:qFormat/>
    <w:rsid w:val="00703681"/>
  </w:style>
  <w:style w:type="paragraph" w:customStyle="1" w:styleId="affffffffffffffffff5">
    <w:name w:val="НОмер тома"/>
    <w:basedOn w:val="af3"/>
    <w:uiPriority w:val="99"/>
    <w:semiHidden/>
    <w:qFormat/>
    <w:rsid w:val="00703681"/>
    <w:pPr>
      <w:spacing w:line="360" w:lineRule="auto"/>
      <w:ind w:right="-20"/>
      <w:jc w:val="center"/>
    </w:pPr>
    <w:rPr>
      <w:sz w:val="28"/>
      <w:szCs w:val="20"/>
    </w:rPr>
  </w:style>
  <w:style w:type="character" w:customStyle="1" w:styleId="affffffffffffffffff6">
    <w:name w:val="П.З. Знак"/>
    <w:link w:val="affffffffffffffffff7"/>
    <w:uiPriority w:val="99"/>
    <w:qFormat/>
    <w:locked/>
    <w:rsid w:val="00703681"/>
    <w:rPr>
      <w:sz w:val="28"/>
    </w:rPr>
  </w:style>
  <w:style w:type="paragraph" w:customStyle="1" w:styleId="affffffffffffffffff7">
    <w:name w:val="П.З."/>
    <w:basedOn w:val="af3"/>
    <w:link w:val="affffffffffffffffff6"/>
    <w:uiPriority w:val="99"/>
    <w:qFormat/>
    <w:rsid w:val="00703681"/>
    <w:pPr>
      <w:spacing w:line="360" w:lineRule="auto"/>
      <w:ind w:firstLine="851"/>
      <w:jc w:val="both"/>
    </w:pPr>
    <w:rPr>
      <w:sz w:val="28"/>
      <w:szCs w:val="20"/>
    </w:rPr>
  </w:style>
  <w:style w:type="character" w:customStyle="1" w:styleId="affffffffffffffffff8">
    <w:name w:val="Колонтитул(бок.) Знак"/>
    <w:link w:val="affffffffffffffffff9"/>
    <w:uiPriority w:val="99"/>
    <w:semiHidden/>
    <w:qFormat/>
    <w:locked/>
    <w:rsid w:val="00703681"/>
    <w:rPr>
      <w:rFonts w:ascii="ISOCPEUR" w:hAnsi="ISOCPEUR"/>
      <w:i/>
      <w:spacing w:val="-20"/>
      <w:sz w:val="28"/>
    </w:rPr>
  </w:style>
  <w:style w:type="paragraph" w:customStyle="1" w:styleId="affffffffffffffffff9">
    <w:name w:val="Колонтитул(бок.)"/>
    <w:basedOn w:val="af3"/>
    <w:link w:val="affffffffffffffffff8"/>
    <w:uiPriority w:val="99"/>
    <w:semiHidden/>
    <w:qFormat/>
    <w:rsid w:val="00703681"/>
    <w:pPr>
      <w:spacing w:line="360" w:lineRule="auto"/>
      <w:jc w:val="center"/>
    </w:pPr>
    <w:rPr>
      <w:rFonts w:ascii="ISOCPEUR" w:hAnsi="ISOCPEUR"/>
      <w:i/>
      <w:spacing w:val="-20"/>
      <w:sz w:val="28"/>
      <w:szCs w:val="20"/>
    </w:rPr>
  </w:style>
  <w:style w:type="paragraph" w:customStyle="1" w:styleId="affffffffffffffffffa">
    <w:name w:val="Колонтитул(номер)"/>
    <w:basedOn w:val="af3"/>
    <w:uiPriority w:val="99"/>
    <w:qFormat/>
    <w:rsid w:val="00703681"/>
    <w:pPr>
      <w:spacing w:line="360" w:lineRule="auto"/>
      <w:jc w:val="center"/>
    </w:pPr>
    <w:rPr>
      <w:rFonts w:ascii="ISOCPEUR" w:hAnsi="ISOCPEUR"/>
      <w:i/>
      <w:szCs w:val="18"/>
    </w:rPr>
  </w:style>
  <w:style w:type="paragraph" w:customStyle="1" w:styleId="-fff">
    <w:name w:val="Колонтитул(наз.орган-и)"/>
    <w:basedOn w:val="af3"/>
    <w:uiPriority w:val="99"/>
    <w:semiHidden/>
    <w:qFormat/>
    <w:rsid w:val="00703681"/>
    <w:pPr>
      <w:spacing w:before="120" w:line="360" w:lineRule="auto"/>
      <w:jc w:val="center"/>
    </w:pPr>
    <w:rPr>
      <w:rFonts w:ascii="ISOCPEUR" w:hAnsi="ISOCPEUR"/>
      <w:i/>
      <w:sz w:val="20"/>
    </w:rPr>
  </w:style>
  <w:style w:type="paragraph" w:customStyle="1" w:styleId="affffffffffffffffffb">
    <w:name w:val="Колонтитул(надпись)"/>
    <w:basedOn w:val="af3"/>
    <w:uiPriority w:val="99"/>
    <w:qFormat/>
    <w:rsid w:val="00703681"/>
    <w:pPr>
      <w:spacing w:line="360" w:lineRule="auto"/>
    </w:pPr>
    <w:rPr>
      <w:rFonts w:ascii="ISOCPEUR" w:hAnsi="ISOCPEUR"/>
      <w:i/>
      <w:sz w:val="18"/>
      <w:szCs w:val="20"/>
    </w:rPr>
  </w:style>
  <w:style w:type="paragraph" w:customStyle="1" w:styleId="affffffffffffffffffc">
    <w:name w:val="Колонтитул(номер_низ)"/>
    <w:basedOn w:val="af3"/>
    <w:uiPriority w:val="99"/>
    <w:semiHidden/>
    <w:qFormat/>
    <w:rsid w:val="00703681"/>
    <w:pPr>
      <w:spacing w:before="120" w:line="360" w:lineRule="auto"/>
      <w:jc w:val="center"/>
    </w:pPr>
    <w:rPr>
      <w:rFonts w:ascii="ISOCPEUR" w:hAnsi="ISOCPEUR"/>
      <w:i/>
    </w:rPr>
  </w:style>
  <w:style w:type="paragraph" w:customStyle="1" w:styleId="affffffffffffffffffd">
    <w:name w:val="Колонтитул(надпись_бок)"/>
    <w:basedOn w:val="affffffffffffffffffb"/>
    <w:uiPriority w:val="99"/>
    <w:semiHidden/>
    <w:qFormat/>
    <w:rsid w:val="00703681"/>
    <w:pPr>
      <w:spacing w:line="240" w:lineRule="auto"/>
    </w:pPr>
    <w:rPr>
      <w:rFonts w:ascii="Times New Roman" w:hAnsi="Times New Roman"/>
      <w:i w:val="0"/>
      <w:sz w:val="24"/>
      <w:szCs w:val="24"/>
    </w:rPr>
  </w:style>
  <w:style w:type="paragraph" w:customStyle="1" w:styleId="affffffffffffffffffe">
    <w:name w:val="Колонтитул(объект.номер)"/>
    <w:basedOn w:val="-fff"/>
    <w:uiPriority w:val="99"/>
    <w:semiHidden/>
    <w:qFormat/>
    <w:rsid w:val="00703681"/>
    <w:pPr>
      <w:spacing w:before="0" w:line="240" w:lineRule="auto"/>
      <w:jc w:val="left"/>
    </w:pPr>
    <w:rPr>
      <w:rFonts w:ascii="Times New Roman" w:hAnsi="Times New Roman"/>
      <w:i w:val="0"/>
      <w:sz w:val="24"/>
    </w:rPr>
  </w:style>
  <w:style w:type="paragraph" w:customStyle="1" w:styleId="afffffffffffffffffff">
    <w:name w:val="Таблица(номерация)"/>
    <w:basedOn w:val="af3"/>
    <w:uiPriority w:val="99"/>
    <w:qFormat/>
    <w:rsid w:val="00703681"/>
    <w:pPr>
      <w:spacing w:before="60" w:line="360" w:lineRule="auto"/>
      <w:jc w:val="center"/>
    </w:pPr>
    <w:rPr>
      <w:sz w:val="28"/>
      <w:szCs w:val="20"/>
    </w:rPr>
  </w:style>
  <w:style w:type="paragraph" w:customStyle="1" w:styleId="afffffffffffffffffff0">
    <w:name w:val="Таблица(шапка)"/>
    <w:basedOn w:val="af3"/>
    <w:uiPriority w:val="99"/>
    <w:semiHidden/>
    <w:qFormat/>
    <w:rsid w:val="00703681"/>
    <w:pPr>
      <w:spacing w:line="360" w:lineRule="auto"/>
      <w:jc w:val="center"/>
    </w:pPr>
    <w:rPr>
      <w:sz w:val="16"/>
      <w:szCs w:val="20"/>
    </w:rPr>
  </w:style>
  <w:style w:type="paragraph" w:customStyle="1" w:styleId="12f2">
    <w:name w:val="Таблица 12"/>
    <w:basedOn w:val="affffffffffffffffff7"/>
    <w:uiPriority w:val="99"/>
    <w:qFormat/>
    <w:rsid w:val="00703681"/>
    <w:pPr>
      <w:spacing w:line="240" w:lineRule="auto"/>
      <w:ind w:firstLine="0"/>
      <w:jc w:val="left"/>
    </w:pPr>
    <w:rPr>
      <w:szCs w:val="24"/>
    </w:rPr>
  </w:style>
  <w:style w:type="paragraph" w:customStyle="1" w:styleId="afffffffffffffffffff1">
    <w:name w:val="Чертежный"/>
    <w:uiPriority w:val="99"/>
    <w:semiHidden/>
    <w:qFormat/>
    <w:rsid w:val="00703681"/>
    <w:pPr>
      <w:jc w:val="both"/>
    </w:pPr>
    <w:rPr>
      <w:rFonts w:ascii="ISOCPEUR" w:hAnsi="ISOCPEUR"/>
      <w:i/>
      <w:sz w:val="28"/>
      <w:lang w:val="uk-UA"/>
    </w:rPr>
  </w:style>
  <w:style w:type="paragraph" w:customStyle="1" w:styleId="14f0">
    <w:name w:val="Таблица 14"/>
    <w:basedOn w:val="affffffffffffffffff7"/>
    <w:uiPriority w:val="99"/>
    <w:qFormat/>
    <w:rsid w:val="00703681"/>
    <w:pPr>
      <w:spacing w:line="240" w:lineRule="auto"/>
      <w:ind w:firstLine="0"/>
    </w:pPr>
  </w:style>
  <w:style w:type="paragraph" w:customStyle="1" w:styleId="10f4">
    <w:name w:val="Таблица 10"/>
    <w:basedOn w:val="affffffffffffffffff7"/>
    <w:uiPriority w:val="99"/>
    <w:qFormat/>
    <w:rsid w:val="00703681"/>
    <w:pPr>
      <w:spacing w:line="240" w:lineRule="auto"/>
      <w:ind w:firstLine="0"/>
    </w:pPr>
    <w:rPr>
      <w:sz w:val="20"/>
    </w:rPr>
  </w:style>
  <w:style w:type="paragraph" w:customStyle="1" w:styleId="a4">
    <w:name w:val="список"/>
    <w:basedOn w:val="affffffffffffffffff7"/>
    <w:uiPriority w:val="99"/>
    <w:qFormat/>
    <w:rsid w:val="00703681"/>
    <w:pPr>
      <w:numPr>
        <w:numId w:val="95"/>
      </w:numPr>
      <w:tabs>
        <w:tab w:val="clear" w:pos="1134"/>
        <w:tab w:val="num" w:pos="360"/>
        <w:tab w:val="num" w:pos="851"/>
      </w:tabs>
      <w:ind w:left="1429" w:hanging="360"/>
    </w:pPr>
  </w:style>
  <w:style w:type="paragraph" w:customStyle="1" w:styleId="a7">
    <w:name w:val="список нумерован."/>
    <w:basedOn w:val="affffffffffffffffff7"/>
    <w:uiPriority w:val="99"/>
    <w:qFormat/>
    <w:rsid w:val="00703681"/>
    <w:pPr>
      <w:numPr>
        <w:numId w:val="96"/>
      </w:numPr>
      <w:tabs>
        <w:tab w:val="clear" w:pos="1134"/>
        <w:tab w:val="num" w:pos="360"/>
        <w:tab w:val="num" w:pos="567"/>
        <w:tab w:val="num" w:pos="720"/>
      </w:tabs>
      <w:ind w:left="360" w:hanging="360"/>
    </w:pPr>
  </w:style>
  <w:style w:type="paragraph" w:customStyle="1" w:styleId="afffffffffffffffffff2">
    <w:name w:val="ПН (Обычный)"/>
    <w:uiPriority w:val="99"/>
    <w:qFormat/>
    <w:rsid w:val="00703681"/>
    <w:pPr>
      <w:ind w:firstLine="720"/>
      <w:jc w:val="both"/>
    </w:pPr>
    <w:rPr>
      <w:noProof/>
      <w:sz w:val="24"/>
    </w:rPr>
  </w:style>
  <w:style w:type="paragraph" w:customStyle="1" w:styleId="MARY">
    <w:name w:val="MARY текст таблицы"/>
    <w:basedOn w:val="af3"/>
    <w:uiPriority w:val="99"/>
    <w:qFormat/>
    <w:rsid w:val="00703681"/>
    <w:pPr>
      <w:keepNext/>
      <w:jc w:val="center"/>
    </w:pPr>
    <w:rPr>
      <w:sz w:val="22"/>
      <w:szCs w:val="20"/>
    </w:rPr>
  </w:style>
  <w:style w:type="character" w:customStyle="1" w:styleId="afffffffffffffffffff3">
    <w:name w:val="Текст доклада Знак"/>
    <w:link w:val="afffffffffffffffffff4"/>
    <w:qFormat/>
    <w:locked/>
    <w:rsid w:val="00703681"/>
    <w:rPr>
      <w:rFonts w:eastAsia="MS PMincho"/>
    </w:rPr>
  </w:style>
  <w:style w:type="paragraph" w:customStyle="1" w:styleId="afffffffffffffffffff4">
    <w:name w:val="Текст доклада"/>
    <w:basedOn w:val="af3"/>
    <w:link w:val="afffffffffffffffffff3"/>
    <w:qFormat/>
    <w:rsid w:val="00703681"/>
    <w:pPr>
      <w:spacing w:after="200" w:line="276" w:lineRule="auto"/>
      <w:ind w:firstLine="709"/>
      <w:contextualSpacing/>
      <w:jc w:val="both"/>
    </w:pPr>
    <w:rPr>
      <w:rFonts w:eastAsia="MS PMincho"/>
      <w:sz w:val="20"/>
      <w:szCs w:val="20"/>
    </w:rPr>
  </w:style>
  <w:style w:type="paragraph" w:customStyle="1" w:styleId="Iniiaiieoaenoioaoa">
    <w:name w:val="Iniiaiie oaeno io?aoa"/>
    <w:uiPriority w:val="99"/>
    <w:qFormat/>
    <w:rsid w:val="00703681"/>
    <w:pPr>
      <w:widowControl w:val="0"/>
      <w:spacing w:line="240" w:lineRule="atLeast"/>
      <w:ind w:firstLine="720"/>
      <w:jc w:val="both"/>
    </w:pPr>
    <w:rPr>
      <w:sz w:val="24"/>
      <w:lang w:val="en-US"/>
    </w:rPr>
  </w:style>
  <w:style w:type="character" w:customStyle="1" w:styleId="21150">
    <w:name w:val="Знак Знак2115"/>
    <w:uiPriority w:val="99"/>
    <w:qFormat/>
    <w:locked/>
    <w:rsid w:val="00703681"/>
    <w:rPr>
      <w:b/>
      <w:color w:val="FFFFFF"/>
      <w:sz w:val="24"/>
      <w:lang w:val="ru-RU" w:eastAsia="ru-RU"/>
    </w:rPr>
  </w:style>
  <w:style w:type="character" w:customStyle="1" w:styleId="2013">
    <w:name w:val="Знак Знак2013"/>
    <w:uiPriority w:val="99"/>
    <w:qFormat/>
    <w:locked/>
    <w:rsid w:val="00703681"/>
    <w:rPr>
      <w:b/>
      <w:color w:val="000000"/>
      <w:spacing w:val="-16"/>
      <w:sz w:val="34"/>
      <w:lang w:val="ru-RU" w:eastAsia="ru-RU"/>
    </w:rPr>
  </w:style>
  <w:style w:type="character" w:customStyle="1" w:styleId="349">
    <w:name w:val="Знак Знак349"/>
    <w:uiPriority w:val="99"/>
    <w:qFormat/>
    <w:rsid w:val="00703681"/>
    <w:rPr>
      <w:b/>
      <w:color w:val="000000"/>
      <w:spacing w:val="-16"/>
      <w:sz w:val="34"/>
      <w:shd w:val="clear" w:color="auto" w:fill="FFFFFF"/>
    </w:rPr>
  </w:style>
  <w:style w:type="character" w:customStyle="1" w:styleId="339">
    <w:name w:val="Знак Знак339"/>
    <w:uiPriority w:val="99"/>
    <w:qFormat/>
    <w:rsid w:val="00703681"/>
    <w:rPr>
      <w:sz w:val="28"/>
    </w:rPr>
  </w:style>
  <w:style w:type="character" w:customStyle="1" w:styleId="2490">
    <w:name w:val="Знак Знак249"/>
    <w:uiPriority w:val="99"/>
    <w:qFormat/>
    <w:rsid w:val="00703681"/>
    <w:rPr>
      <w:rFonts w:ascii="Times New Roman" w:hAnsi="Times New Roman"/>
      <w:lang w:val="ru-RU" w:eastAsia="ru-RU"/>
    </w:rPr>
  </w:style>
  <w:style w:type="character" w:customStyle="1" w:styleId="2390">
    <w:name w:val="Знак Знак239"/>
    <w:uiPriority w:val="99"/>
    <w:qFormat/>
    <w:rsid w:val="00703681"/>
    <w:rPr>
      <w:rFonts w:ascii="Times New Roman" w:hAnsi="Times New Roman"/>
      <w:sz w:val="24"/>
      <w:lang w:val="ru-RU" w:eastAsia="ru-RU"/>
    </w:rPr>
  </w:style>
  <w:style w:type="character" w:customStyle="1" w:styleId="1ffffffff9">
    <w:name w:val="Гиперссылка1"/>
    <w:uiPriority w:val="99"/>
    <w:qFormat/>
    <w:rsid w:val="00703681"/>
    <w:rPr>
      <w:color w:val="0000FF"/>
      <w:u w:val="single"/>
    </w:rPr>
  </w:style>
  <w:style w:type="character" w:customStyle="1" w:styleId="CommentSubjectChar1">
    <w:name w:val="Comment Subject Char1"/>
    <w:uiPriority w:val="99"/>
    <w:semiHidden/>
    <w:qFormat/>
    <w:rsid w:val="00703681"/>
    <w:rPr>
      <w:rFonts w:ascii="Times New Roman" w:hAnsi="Times New Roman"/>
      <w:b/>
      <w:sz w:val="20"/>
    </w:rPr>
  </w:style>
  <w:style w:type="character" w:customStyle="1" w:styleId="12f3">
    <w:name w:val="Слабое выделение12"/>
    <w:uiPriority w:val="99"/>
    <w:qFormat/>
    <w:rsid w:val="00703681"/>
    <w:rPr>
      <w:rFonts w:ascii="Times New Roman" w:hAnsi="Times New Roman"/>
      <w:i/>
      <w:color w:val="auto"/>
    </w:rPr>
  </w:style>
  <w:style w:type="character" w:customStyle="1" w:styleId="12f4">
    <w:name w:val="Сильное выделение12"/>
    <w:uiPriority w:val="99"/>
    <w:qFormat/>
    <w:rsid w:val="00703681"/>
    <w:rPr>
      <w:rFonts w:ascii="Times New Roman" w:hAnsi="Times New Roman"/>
      <w:b/>
      <w:i/>
      <w:sz w:val="24"/>
      <w:u w:val="single"/>
    </w:rPr>
  </w:style>
  <w:style w:type="character" w:customStyle="1" w:styleId="12f5">
    <w:name w:val="Слабая ссылка12"/>
    <w:uiPriority w:val="99"/>
    <w:qFormat/>
    <w:rsid w:val="00703681"/>
    <w:rPr>
      <w:rFonts w:ascii="Times New Roman" w:hAnsi="Times New Roman"/>
      <w:sz w:val="24"/>
      <w:u w:val="single"/>
    </w:rPr>
  </w:style>
  <w:style w:type="character" w:customStyle="1" w:styleId="12f6">
    <w:name w:val="Сильная ссылка12"/>
    <w:uiPriority w:val="99"/>
    <w:qFormat/>
    <w:rsid w:val="00703681"/>
    <w:rPr>
      <w:rFonts w:ascii="Times New Roman" w:hAnsi="Times New Roman"/>
      <w:b/>
      <w:sz w:val="24"/>
      <w:u w:val="single"/>
    </w:rPr>
  </w:style>
  <w:style w:type="character" w:customStyle="1" w:styleId="12f7">
    <w:name w:val="Название книги12"/>
    <w:uiPriority w:val="99"/>
    <w:qFormat/>
    <w:rsid w:val="00703681"/>
    <w:rPr>
      <w:rFonts w:ascii="Cambria" w:hAnsi="Cambria"/>
      <w:b/>
      <w:i/>
      <w:sz w:val="24"/>
    </w:rPr>
  </w:style>
  <w:style w:type="paragraph" w:styleId="afffffffffffffffffff5">
    <w:name w:val="Date"/>
    <w:basedOn w:val="af3"/>
    <w:next w:val="af3"/>
    <w:link w:val="afffffffffffffffffff6"/>
    <w:uiPriority w:val="99"/>
    <w:qFormat/>
    <w:rsid w:val="00703681"/>
    <w:pPr>
      <w:spacing w:after="200" w:line="276" w:lineRule="auto"/>
    </w:pPr>
  </w:style>
  <w:style w:type="character" w:customStyle="1" w:styleId="afffffffffffffffffff6">
    <w:name w:val="Дата Знак"/>
    <w:basedOn w:val="af4"/>
    <w:link w:val="afffffffffffffffffff5"/>
    <w:uiPriority w:val="99"/>
    <w:qFormat/>
    <w:rsid w:val="00703681"/>
    <w:rPr>
      <w:sz w:val="24"/>
      <w:szCs w:val="24"/>
    </w:rPr>
  </w:style>
  <w:style w:type="character" w:customStyle="1" w:styleId="1ffffffffa">
    <w:name w:val="Дата Знак1"/>
    <w:uiPriority w:val="99"/>
    <w:semiHidden/>
    <w:qFormat/>
    <w:rsid w:val="00703681"/>
    <w:rPr>
      <w:rFonts w:cs="Times New Roman"/>
      <w:sz w:val="24"/>
      <w:szCs w:val="24"/>
    </w:rPr>
  </w:style>
  <w:style w:type="paragraph" w:styleId="afffffffffffffffffff7">
    <w:name w:val="Note Heading"/>
    <w:basedOn w:val="af3"/>
    <w:next w:val="af3"/>
    <w:link w:val="afffffffffffffffffff8"/>
    <w:uiPriority w:val="99"/>
    <w:qFormat/>
    <w:rsid w:val="00703681"/>
  </w:style>
  <w:style w:type="character" w:customStyle="1" w:styleId="afffffffffffffffffff8">
    <w:name w:val="Заголовок записки Знак"/>
    <w:basedOn w:val="af4"/>
    <w:link w:val="afffffffffffffffffff7"/>
    <w:uiPriority w:val="99"/>
    <w:qFormat/>
    <w:rsid w:val="00703681"/>
    <w:rPr>
      <w:sz w:val="24"/>
      <w:szCs w:val="24"/>
    </w:rPr>
  </w:style>
  <w:style w:type="character" w:customStyle="1" w:styleId="1ffffffffb">
    <w:name w:val="Заголовок записки Знак1"/>
    <w:uiPriority w:val="99"/>
    <w:semiHidden/>
    <w:qFormat/>
    <w:rsid w:val="00703681"/>
    <w:rPr>
      <w:rFonts w:cs="Times New Roman"/>
      <w:sz w:val="24"/>
      <w:szCs w:val="24"/>
    </w:rPr>
  </w:style>
  <w:style w:type="paragraph" w:styleId="afffffffffffffffffff9">
    <w:name w:val="Salutation"/>
    <w:basedOn w:val="af3"/>
    <w:next w:val="af3"/>
    <w:link w:val="afffffffffffffffffffa"/>
    <w:uiPriority w:val="99"/>
    <w:rsid w:val="00703681"/>
    <w:pPr>
      <w:spacing w:after="200" w:line="276" w:lineRule="auto"/>
    </w:pPr>
  </w:style>
  <w:style w:type="character" w:customStyle="1" w:styleId="afffffffffffffffffffa">
    <w:name w:val="Приветствие Знак"/>
    <w:basedOn w:val="af4"/>
    <w:link w:val="afffffffffffffffffff9"/>
    <w:uiPriority w:val="99"/>
    <w:qFormat/>
    <w:rsid w:val="00703681"/>
    <w:rPr>
      <w:sz w:val="24"/>
      <w:szCs w:val="24"/>
    </w:rPr>
  </w:style>
  <w:style w:type="character" w:customStyle="1" w:styleId="1ffffffffc">
    <w:name w:val="Приветствие Знак1"/>
    <w:uiPriority w:val="99"/>
    <w:semiHidden/>
    <w:qFormat/>
    <w:rsid w:val="00703681"/>
    <w:rPr>
      <w:rFonts w:cs="Times New Roman"/>
      <w:sz w:val="24"/>
      <w:szCs w:val="24"/>
    </w:rPr>
  </w:style>
  <w:style w:type="paragraph" w:styleId="afffffffffffffffffffb">
    <w:name w:val="Closing"/>
    <w:basedOn w:val="af3"/>
    <w:link w:val="afffffffffffffffffffc"/>
    <w:uiPriority w:val="99"/>
    <w:qFormat/>
    <w:rsid w:val="00703681"/>
    <w:pPr>
      <w:ind w:left="4252"/>
    </w:pPr>
  </w:style>
  <w:style w:type="character" w:customStyle="1" w:styleId="afffffffffffffffffffc">
    <w:name w:val="Прощание Знак"/>
    <w:basedOn w:val="af4"/>
    <w:link w:val="afffffffffffffffffffb"/>
    <w:uiPriority w:val="99"/>
    <w:qFormat/>
    <w:rsid w:val="00703681"/>
    <w:rPr>
      <w:sz w:val="24"/>
      <w:szCs w:val="24"/>
    </w:rPr>
  </w:style>
  <w:style w:type="character" w:customStyle="1" w:styleId="1ffffffffd">
    <w:name w:val="Прощание Знак1"/>
    <w:uiPriority w:val="99"/>
    <w:semiHidden/>
    <w:qFormat/>
    <w:rsid w:val="00703681"/>
    <w:rPr>
      <w:rFonts w:cs="Times New Roman"/>
      <w:sz w:val="24"/>
      <w:szCs w:val="24"/>
    </w:rPr>
  </w:style>
  <w:style w:type="paragraph" w:styleId="afffffffffffffffffffd">
    <w:name w:val="E-mail Signature"/>
    <w:basedOn w:val="af3"/>
    <w:link w:val="afffffffffffffffffffe"/>
    <w:uiPriority w:val="99"/>
    <w:qFormat/>
    <w:rsid w:val="00703681"/>
  </w:style>
  <w:style w:type="character" w:customStyle="1" w:styleId="afffffffffffffffffffe">
    <w:name w:val="Электронная подпись Знак"/>
    <w:basedOn w:val="af4"/>
    <w:link w:val="afffffffffffffffffffd"/>
    <w:uiPriority w:val="99"/>
    <w:qFormat/>
    <w:rsid w:val="00703681"/>
    <w:rPr>
      <w:sz w:val="24"/>
      <w:szCs w:val="24"/>
    </w:rPr>
  </w:style>
  <w:style w:type="character" w:customStyle="1" w:styleId="1ffffffffe">
    <w:name w:val="Электронная подпись Знак1"/>
    <w:uiPriority w:val="99"/>
    <w:semiHidden/>
    <w:qFormat/>
    <w:rsid w:val="00703681"/>
    <w:rPr>
      <w:rFonts w:cs="Times New Roman"/>
      <w:sz w:val="24"/>
      <w:szCs w:val="24"/>
    </w:rPr>
  </w:style>
  <w:style w:type="character" w:customStyle="1" w:styleId="BodyTextChar4">
    <w:name w:val="Body Text Char4"/>
    <w:aliases w:val="Основной текст таблиц Char4,в таблице Char4,таблицы Char4,в таблицах Char4,Основной текст Знак Знак Знак Char4,bt Char3,Основной текст Знак Знак Char3,Стратегия Знак Char3,Body Text Char3,Основной текст таблиц Char3,в таблице Char3"/>
    <w:uiPriority w:val="99"/>
    <w:qFormat/>
    <w:locked/>
    <w:rsid w:val="00703681"/>
    <w:rPr>
      <w:sz w:val="24"/>
    </w:rPr>
  </w:style>
  <w:style w:type="table" w:styleId="2fffffc">
    <w:name w:val="Table Simple 2"/>
    <w:basedOn w:val="af5"/>
    <w:uiPriority w:val="99"/>
    <w:rsid w:val="00703681"/>
    <w:pPr>
      <w:spacing w:line="360" w:lineRule="auto"/>
    </w:pPr>
    <w:rPr>
      <w:lang w:eastAsia="en-US"/>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ffb">
    <w:name w:val="Table Simple 3"/>
    <w:basedOn w:val="af5"/>
    <w:uiPriority w:val="99"/>
    <w:rsid w:val="00703681"/>
    <w:pPr>
      <w:spacing w:line="360" w:lineRule="auto"/>
    </w:pPr>
    <w:rPr>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ffffff">
    <w:name w:val="Table Classic 1"/>
    <w:basedOn w:val="af5"/>
    <w:uiPriority w:val="99"/>
    <w:rsid w:val="00703681"/>
    <w:pPr>
      <w:spacing w:line="360" w:lineRule="auto"/>
    </w:pPr>
    <w:rPr>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fffd">
    <w:name w:val="Table Classic 2"/>
    <w:basedOn w:val="af5"/>
    <w:uiPriority w:val="99"/>
    <w:rsid w:val="00703681"/>
    <w:pPr>
      <w:spacing w:line="360" w:lineRule="auto"/>
    </w:pPr>
    <w:rPr>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1fffffffff0">
    <w:name w:val="Table Colorful 1"/>
    <w:basedOn w:val="af5"/>
    <w:uiPriority w:val="99"/>
    <w:rsid w:val="00703681"/>
    <w:pPr>
      <w:spacing w:line="360" w:lineRule="auto"/>
    </w:pPr>
    <w:rPr>
      <w:color w:val="FFFFFF"/>
      <w:lang w:eastAsia="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fffe">
    <w:name w:val="Table Colorful 2"/>
    <w:basedOn w:val="af5"/>
    <w:uiPriority w:val="99"/>
    <w:rsid w:val="00703681"/>
    <w:pPr>
      <w:spacing w:line="360" w:lineRule="auto"/>
    </w:pPr>
    <w:rPr>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ffc">
    <w:name w:val="Table Colorful 3"/>
    <w:basedOn w:val="af5"/>
    <w:uiPriority w:val="99"/>
    <w:rsid w:val="00703681"/>
    <w:pPr>
      <w:spacing w:line="360" w:lineRule="auto"/>
    </w:pPr>
    <w:rPr>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2ffffff">
    <w:name w:val="Table Columns 2"/>
    <w:basedOn w:val="af5"/>
    <w:uiPriority w:val="99"/>
    <w:rsid w:val="00703681"/>
    <w:pPr>
      <w:spacing w:line="360" w:lineRule="auto"/>
    </w:pPr>
    <w:rPr>
      <w:b/>
      <w:bCs/>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4ffa">
    <w:name w:val="Table Columns 4"/>
    <w:basedOn w:val="af5"/>
    <w:uiPriority w:val="99"/>
    <w:rsid w:val="00703681"/>
    <w:pPr>
      <w:spacing w:line="360" w:lineRule="auto"/>
    </w:pPr>
    <w:rPr>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1fffffffff1">
    <w:name w:val="Table Grid 1"/>
    <w:basedOn w:val="af5"/>
    <w:uiPriority w:val="99"/>
    <w:rsid w:val="00703681"/>
    <w:pPr>
      <w:spacing w:line="360" w:lineRule="auto"/>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ffff0">
    <w:name w:val="Table Grid 2"/>
    <w:basedOn w:val="af5"/>
    <w:uiPriority w:val="99"/>
    <w:rsid w:val="00703681"/>
    <w:pPr>
      <w:spacing w:line="360" w:lineRule="auto"/>
    </w:pPr>
    <w:rPr>
      <w:lang w:eastAsia="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ffd">
    <w:name w:val="Table Grid 3"/>
    <w:basedOn w:val="af5"/>
    <w:uiPriority w:val="99"/>
    <w:rsid w:val="00703681"/>
    <w:pPr>
      <w:spacing w:line="360" w:lineRule="auto"/>
    </w:pPr>
    <w:rPr>
      <w:lang w:eastAsia="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5ff0">
    <w:name w:val="Table Grid 5"/>
    <w:basedOn w:val="af5"/>
    <w:uiPriority w:val="99"/>
    <w:rsid w:val="00703681"/>
    <w:pPr>
      <w:spacing w:line="360" w:lineRule="auto"/>
    </w:pPr>
    <w:rPr>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f5">
    <w:name w:val="Table Grid 6"/>
    <w:basedOn w:val="af5"/>
    <w:uiPriority w:val="99"/>
    <w:rsid w:val="00703681"/>
    <w:pPr>
      <w:spacing w:line="360" w:lineRule="auto"/>
    </w:pPr>
    <w:rPr>
      <w:lang w:eastAsia="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f2">
    <w:name w:val="Table Grid 7"/>
    <w:basedOn w:val="af5"/>
    <w:uiPriority w:val="99"/>
    <w:rsid w:val="00703681"/>
    <w:pPr>
      <w:spacing w:line="360" w:lineRule="auto"/>
    </w:pPr>
    <w:rPr>
      <w:b/>
      <w:bCs/>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f2">
    <w:name w:val="Table Grid 8"/>
    <w:basedOn w:val="af5"/>
    <w:uiPriority w:val="99"/>
    <w:rsid w:val="00703681"/>
    <w:pPr>
      <w:spacing w:line="360" w:lineRule="auto"/>
    </w:pPr>
    <w:rPr>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8">
    <w:name w:val="Table List 1"/>
    <w:basedOn w:val="af5"/>
    <w:uiPriority w:val="99"/>
    <w:rsid w:val="00703681"/>
    <w:pPr>
      <w:spacing w:line="360" w:lineRule="auto"/>
    </w:pPr>
    <w:rPr>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f5"/>
    <w:uiPriority w:val="99"/>
    <w:rsid w:val="00703681"/>
    <w:pPr>
      <w:spacing w:line="360" w:lineRule="auto"/>
    </w:pPr>
    <w:rPr>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3">
    <w:name w:val="Table List 4"/>
    <w:basedOn w:val="af5"/>
    <w:uiPriority w:val="99"/>
    <w:rsid w:val="00703681"/>
    <w:pPr>
      <w:spacing w:line="360" w:lineRule="auto"/>
    </w:pPr>
    <w:rPr>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3">
    <w:name w:val="Table List 5"/>
    <w:basedOn w:val="af5"/>
    <w:uiPriority w:val="99"/>
    <w:rsid w:val="00703681"/>
    <w:pPr>
      <w:spacing w:line="360" w:lineRule="auto"/>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0">
    <w:name w:val="Table List 6"/>
    <w:basedOn w:val="af5"/>
    <w:uiPriority w:val="99"/>
    <w:rsid w:val="00703681"/>
    <w:pPr>
      <w:spacing w:line="360" w:lineRule="auto"/>
    </w:pPr>
    <w:rPr>
      <w:lang w:eastAsia="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1fffffffff2">
    <w:name w:val="Table 3D effects 1"/>
    <w:basedOn w:val="af5"/>
    <w:uiPriority w:val="99"/>
    <w:rsid w:val="00703681"/>
    <w:pPr>
      <w:spacing w:line="360" w:lineRule="auto"/>
    </w:pPr>
    <w:rPr>
      <w:lang w:eastAsia="en-US"/>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ffff1">
    <w:name w:val="Table 3D effects 2"/>
    <w:basedOn w:val="af5"/>
    <w:uiPriority w:val="99"/>
    <w:rsid w:val="00703681"/>
    <w:pPr>
      <w:spacing w:line="360" w:lineRule="auto"/>
    </w:pPr>
    <w:rPr>
      <w:lang w:eastAsia="en-US"/>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fffffffffffffff">
    <w:name w:val="Table Theme"/>
    <w:basedOn w:val="af5"/>
    <w:uiPriority w:val="99"/>
    <w:rsid w:val="00703681"/>
    <w:pPr>
      <w:spacing w:line="36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9">
    <w:name w:val="Light Shading Accent 3"/>
    <w:basedOn w:val="af5"/>
    <w:uiPriority w:val="99"/>
    <w:rsid w:val="00703681"/>
    <w:rPr>
      <w:rFonts w:ascii="Calibri" w:hAnsi="Calibri"/>
      <w:color w:val="76923C"/>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Calibri" w:hAnsi="Calibri" w:cs="Times New Roman"/>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b/>
        <w:bCs/>
      </w:rPr>
    </w:tblStylePr>
    <w:tblStylePr w:type="lastCol">
      <w:rPr>
        <w:rFonts w:ascii="Calibri" w:hAnsi="Calibri" w:cs="Times New Roman"/>
        <w:b/>
        <w:bCs/>
      </w:rPr>
    </w:tblStylePr>
    <w:tblStylePr w:type="band1Vert">
      <w:rPr>
        <w:rFonts w:ascii="Calibri" w:hAnsi="Calibri" w:cs="Times New Roman"/>
      </w:rPr>
      <w:tblPr/>
      <w:tcPr>
        <w:tcBorders>
          <w:left w:val="nil"/>
          <w:right w:val="nil"/>
          <w:insideH w:val="nil"/>
          <w:insideV w:val="nil"/>
        </w:tcBorders>
        <w:shd w:val="clear" w:color="auto" w:fill="E6EED5"/>
      </w:tcPr>
    </w:tblStylePr>
    <w:tblStylePr w:type="band1Horz">
      <w:rPr>
        <w:rFonts w:ascii="Calibri" w:hAnsi="Calibri" w:cs="Times New Roman"/>
      </w:rPr>
      <w:tblPr/>
      <w:tcPr>
        <w:tcBorders>
          <w:left w:val="nil"/>
          <w:right w:val="nil"/>
          <w:insideH w:val="nil"/>
          <w:insideV w:val="nil"/>
        </w:tcBorders>
        <w:shd w:val="clear" w:color="auto" w:fill="E6EED5"/>
      </w:tcPr>
    </w:tblStylePr>
  </w:style>
  <w:style w:type="table" w:styleId="-3a">
    <w:name w:val="Light List Accent 3"/>
    <w:basedOn w:val="af5"/>
    <w:uiPriority w:val="99"/>
    <w:rsid w:val="00703681"/>
    <w:rPr>
      <w:rFonts w:ascii="Calibri" w:hAnsi="Calibri"/>
      <w:lang w:eastAsia="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b/>
        <w:bCs/>
        <w:color w:val="FFFFFF"/>
      </w:rPr>
      <w:tblPr/>
      <w:tcPr>
        <w:shd w:val="clear" w:color="auto" w:fill="9BBB59"/>
      </w:tcPr>
    </w:tblStylePr>
    <w:tblStylePr w:type="lastRow">
      <w:pPr>
        <w:spacing w:beforeLines="0" w:beforeAutospacing="0" w:afterLines="0" w:afterAutospacing="0"/>
      </w:pPr>
      <w:rPr>
        <w:rFonts w:ascii="Calibri" w:hAnsi="Calibri"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b/>
        <w:bCs/>
      </w:rPr>
    </w:tblStylePr>
    <w:tblStylePr w:type="lastCol">
      <w:rPr>
        <w:rFonts w:ascii="Calibri" w:hAnsi="Calibri" w:cs="Times New Roman"/>
        <w:b/>
        <w:bCs/>
      </w:rPr>
    </w:tblStylePr>
    <w:tblStylePr w:type="band1Vert">
      <w:rPr>
        <w:rFonts w:ascii="Calibri" w:hAnsi="Calibri"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1-3">
    <w:name w:val="Medium Shading 1 Accent 3"/>
    <w:basedOn w:val="af5"/>
    <w:uiPriority w:val="99"/>
    <w:rsid w:val="00703681"/>
    <w:rPr>
      <w:rFonts w:ascii="Calibri" w:hAnsi="Calibri"/>
      <w:lang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pPr>
      <w:rPr>
        <w:rFonts w:ascii="Calibri" w:hAnsi="Calibri"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b/>
        <w:bCs/>
      </w:rPr>
    </w:tblStylePr>
    <w:tblStylePr w:type="lastCol">
      <w:rPr>
        <w:rFonts w:ascii="Calibri" w:hAnsi="Calibri" w:cs="Times New Roman"/>
        <w:b/>
        <w:bCs/>
      </w:rPr>
    </w:tblStylePr>
    <w:tblStylePr w:type="band1Vert">
      <w:rPr>
        <w:rFonts w:ascii="Calibri" w:hAnsi="Calibri" w:cs="Times New Roman"/>
      </w:rPr>
      <w:tblPr/>
      <w:tcPr>
        <w:shd w:val="clear" w:color="auto" w:fill="E6EED5"/>
      </w:tcPr>
    </w:tblStylePr>
    <w:tblStylePr w:type="band1Horz">
      <w:rPr>
        <w:rFonts w:ascii="Calibri" w:hAnsi="Calibri" w:cs="Times New Roman"/>
      </w:rPr>
      <w:tblPr/>
      <w:tcPr>
        <w:tcBorders>
          <w:insideH w:val="nil"/>
          <w:insideV w:val="nil"/>
        </w:tcBorders>
        <w:shd w:val="clear" w:color="auto" w:fill="E6EED5"/>
      </w:tcPr>
    </w:tblStylePr>
    <w:tblStylePr w:type="band2Horz">
      <w:rPr>
        <w:rFonts w:ascii="Calibri" w:hAnsi="Calibri" w:cs="Times New Roman"/>
      </w:rPr>
      <w:tblPr/>
      <w:tcPr>
        <w:tcBorders>
          <w:insideH w:val="nil"/>
          <w:insideV w:val="nil"/>
        </w:tcBorders>
      </w:tcPr>
    </w:tblStylePr>
  </w:style>
  <w:style w:type="table" w:styleId="2-3">
    <w:name w:val="Medium Shading 2 Accent 3"/>
    <w:basedOn w:val="af5"/>
    <w:uiPriority w:val="99"/>
    <w:rsid w:val="00703681"/>
    <w:rPr>
      <w:rFonts w:ascii="Calibri" w:hAnsi="Calibri"/>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pPr>
      <w:rPr>
        <w:rFonts w:ascii="Calibri" w:hAnsi="Calibri"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b/>
        <w:bCs/>
        <w:color w:val="FFFFFF"/>
      </w:rPr>
      <w:tblPr/>
      <w:tcPr>
        <w:tcBorders>
          <w:left w:val="nil"/>
          <w:right w:val="nil"/>
          <w:insideH w:val="nil"/>
          <w:insideV w:val="nil"/>
        </w:tcBorders>
        <w:shd w:val="clear" w:color="auto" w:fill="9BBB59"/>
      </w:tcPr>
    </w:tblStylePr>
    <w:tblStylePr w:type="band1Vert">
      <w:rPr>
        <w:rFonts w:ascii="Calibri" w:hAnsi="Calibri" w:cs="Times New Roman"/>
      </w:rPr>
      <w:tblPr/>
      <w:tcPr>
        <w:tcBorders>
          <w:left w:val="nil"/>
          <w:right w:val="nil"/>
          <w:insideH w:val="nil"/>
          <w:insideV w:val="nil"/>
        </w:tcBorders>
        <w:shd w:val="clear" w:color="auto" w:fill="D8D8D8"/>
      </w:tcPr>
    </w:tblStylePr>
    <w:tblStylePr w:type="band1Horz">
      <w:rPr>
        <w:rFonts w:ascii="Calibri" w:hAnsi="Calibri" w:cs="Times New Roman"/>
      </w:rPr>
      <w:tblPr/>
      <w:tcPr>
        <w:shd w:val="clear" w:color="auto" w:fill="D8D8D8"/>
      </w:tcPr>
    </w:tblStylePr>
    <w:tblStylePr w:type="neCell">
      <w:rPr>
        <w:rFonts w:ascii="Calibri" w:hAnsi="Calibri" w:cs="Times New Roman"/>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color w:val="FFFFFF"/>
      </w:rPr>
      <w:tblPr/>
      <w:tcPr>
        <w:tcBorders>
          <w:top w:val="single" w:sz="18" w:space="0" w:color="auto"/>
          <w:left w:val="nil"/>
          <w:bottom w:val="single" w:sz="18" w:space="0" w:color="auto"/>
          <w:right w:val="nil"/>
          <w:insideH w:val="nil"/>
          <w:insideV w:val="nil"/>
        </w:tcBorders>
      </w:tcPr>
    </w:tblStylePr>
  </w:style>
  <w:style w:type="table" w:styleId="1-30">
    <w:name w:val="Medium Grid 1 Accent 3"/>
    <w:basedOn w:val="af5"/>
    <w:uiPriority w:val="99"/>
    <w:rsid w:val="00703681"/>
    <w:rPr>
      <w:rFonts w:ascii="Calibri" w:hAnsi="Calibri"/>
      <w:lang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b/>
        <w:bCs/>
      </w:rPr>
    </w:tblStylePr>
    <w:tblStylePr w:type="lastRow">
      <w:rPr>
        <w:rFonts w:ascii="Calibri" w:hAnsi="Calibri" w:cs="Times New Roman"/>
        <w:b/>
        <w:bCs/>
      </w:rPr>
      <w:tblPr/>
      <w:tcPr>
        <w:tcBorders>
          <w:top w:val="single" w:sz="18" w:space="0" w:color="B3CC82"/>
        </w:tcBorders>
      </w:tcPr>
    </w:tblStylePr>
    <w:tblStylePr w:type="firstCol">
      <w:rPr>
        <w:rFonts w:ascii="Calibri" w:hAnsi="Calibri" w:cs="Times New Roman"/>
        <w:b/>
        <w:bCs/>
      </w:rPr>
    </w:tblStylePr>
    <w:tblStylePr w:type="lastCol">
      <w:rPr>
        <w:rFonts w:ascii="Calibri" w:hAnsi="Calibri" w:cs="Times New Roman"/>
        <w:b/>
        <w:bCs/>
      </w:rPr>
    </w:tblStylePr>
    <w:tblStylePr w:type="band1Vert">
      <w:rPr>
        <w:rFonts w:ascii="Calibri" w:hAnsi="Calibri" w:cs="Times New Roman"/>
      </w:rPr>
      <w:tblPr/>
      <w:tcPr>
        <w:shd w:val="clear" w:color="auto" w:fill="CDDDAC"/>
      </w:tcPr>
    </w:tblStylePr>
    <w:tblStylePr w:type="band1Horz">
      <w:rPr>
        <w:rFonts w:ascii="Calibri" w:hAnsi="Calibri" w:cs="Times New Roman"/>
      </w:rPr>
      <w:tblPr/>
      <w:tcPr>
        <w:shd w:val="clear" w:color="auto" w:fill="CDDDAC"/>
      </w:tcPr>
    </w:tblStylePr>
  </w:style>
  <w:style w:type="table" w:styleId="3-3">
    <w:name w:val="Medium Grid 3 Accent 3"/>
    <w:basedOn w:val="af5"/>
    <w:uiPriority w:val="99"/>
    <w:rsid w:val="00703681"/>
    <w:rPr>
      <w:rFonts w:ascii="Calibri" w:hAnsi="Calibri"/>
      <w:lang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b">
    <w:name w:val="Colorful Shading Accent 3"/>
    <w:basedOn w:val="af5"/>
    <w:uiPriority w:val="99"/>
    <w:rsid w:val="00703681"/>
    <w:rPr>
      <w:rFonts w:ascii="Calibri" w:hAnsi="Calibri"/>
      <w:color w:val="000000"/>
      <w:lang w:eastAsia="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b/>
        <w:bCs/>
        <w:color w:val="FFFFFF"/>
      </w:rPr>
      <w:tblPr/>
      <w:tcPr>
        <w:tcBorders>
          <w:top w:val="single" w:sz="6" w:space="0" w:color="FFFFFF"/>
        </w:tcBorders>
        <w:shd w:val="clear" w:color="auto" w:fill="5E7530"/>
      </w:tcPr>
    </w:tblStylePr>
    <w:tblStylePr w:type="firstCol">
      <w:rPr>
        <w:rFonts w:ascii="Calibri" w:hAnsi="Calibri"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rPr>
      <w:tblPr/>
      <w:tcPr>
        <w:shd w:val="clear" w:color="auto" w:fill="D6E3BC"/>
      </w:tcPr>
    </w:tblStylePr>
    <w:tblStylePr w:type="band1Horz">
      <w:rPr>
        <w:rFonts w:ascii="Calibri" w:hAnsi="Calibri" w:cs="Times New Roman"/>
      </w:rPr>
      <w:tblPr/>
      <w:tcPr>
        <w:shd w:val="clear" w:color="auto" w:fill="CDDDAC"/>
      </w:tcPr>
    </w:tblStylePr>
  </w:style>
  <w:style w:type="table" w:styleId="-3c">
    <w:name w:val="Colorful Grid Accent 3"/>
    <w:basedOn w:val="af5"/>
    <w:uiPriority w:val="99"/>
    <w:rsid w:val="00703681"/>
    <w:rPr>
      <w:rFonts w:ascii="Calibri" w:hAnsi="Calibri"/>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b/>
        <w:bCs/>
      </w:rPr>
      <w:tblPr/>
      <w:tcPr>
        <w:shd w:val="clear" w:color="auto" w:fill="D6E3BC"/>
      </w:tcPr>
    </w:tblStylePr>
    <w:tblStylePr w:type="lastRow">
      <w:rPr>
        <w:rFonts w:ascii="Calibri" w:hAnsi="Calibri" w:cs="Times New Roman"/>
        <w:b/>
        <w:bCs/>
        <w:color w:val="000000"/>
      </w:rPr>
      <w:tblPr/>
      <w:tcPr>
        <w:shd w:val="clear" w:color="auto" w:fill="D6E3BC"/>
      </w:tcPr>
    </w:tblStylePr>
    <w:tblStylePr w:type="firstCol">
      <w:rPr>
        <w:rFonts w:ascii="Calibri" w:hAnsi="Calibri" w:cs="Times New Roman"/>
        <w:color w:val="FFFFFF"/>
      </w:rPr>
      <w:tblPr/>
      <w:tcPr>
        <w:shd w:val="clear" w:color="auto" w:fill="76923C"/>
      </w:tcPr>
    </w:tblStylePr>
    <w:tblStylePr w:type="lastCol">
      <w:rPr>
        <w:rFonts w:ascii="Calibri" w:hAnsi="Calibri" w:cs="Times New Roman"/>
        <w:color w:val="FFFFFF"/>
      </w:rPr>
      <w:tblPr/>
      <w:tcPr>
        <w:shd w:val="clear" w:color="auto" w:fill="76923C"/>
      </w:tcPr>
    </w:tblStylePr>
    <w:tblStylePr w:type="band1Vert">
      <w:rPr>
        <w:rFonts w:ascii="Calibri" w:hAnsi="Calibri" w:cs="Times New Roman"/>
      </w:rPr>
      <w:tblPr/>
      <w:tcPr>
        <w:shd w:val="clear" w:color="auto" w:fill="CDDDAC"/>
      </w:tcPr>
    </w:tblStylePr>
    <w:tblStylePr w:type="band1Horz">
      <w:rPr>
        <w:rFonts w:ascii="Calibri" w:hAnsi="Calibri" w:cs="Times New Roman"/>
      </w:rPr>
      <w:tblPr/>
      <w:tcPr>
        <w:shd w:val="clear" w:color="auto" w:fill="CDDDAC"/>
      </w:tcPr>
    </w:tblStylePr>
  </w:style>
  <w:style w:type="table" w:styleId="-61">
    <w:name w:val="Light List Accent 6"/>
    <w:basedOn w:val="af5"/>
    <w:uiPriority w:val="99"/>
    <w:rsid w:val="00703681"/>
    <w:rPr>
      <w:rFonts w:ascii="Calibri" w:hAnsi="Calibri"/>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Autospacing="0" w:afterLines="0" w:afterAutospacing="0"/>
      </w:pPr>
      <w:rPr>
        <w:rFonts w:cs="Times New Roman"/>
        <w:b/>
        <w:bCs/>
        <w:color w:val="FFFFFF"/>
      </w:rPr>
      <w:tblPr/>
      <w:tcPr>
        <w:shd w:val="clear" w:color="auto" w:fill="F79646"/>
      </w:tcPr>
    </w:tblStylePr>
    <w:tblStylePr w:type="lastRow">
      <w:pPr>
        <w:spacing w:beforeLines="0" w:beforeAutospacing="0" w:afterLines="0" w:afterAutospacing="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3-6">
    <w:name w:val="Medium Grid 3 Accent 6"/>
    <w:basedOn w:val="af5"/>
    <w:uiPriority w:val="99"/>
    <w:rsid w:val="00703681"/>
    <w:rPr>
      <w:rFonts w:ascii="Calibri" w:hAnsi="Calibri"/>
      <w:lang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62">
    <w:name w:val="Colorful Grid Accent 6"/>
    <w:basedOn w:val="af5"/>
    <w:uiPriority w:val="99"/>
    <w:rsid w:val="00703681"/>
    <w:rPr>
      <w:rFonts w:ascii="Calibri" w:hAnsi="Calibri"/>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1fffffffff3">
    <w:name w:val="Светлая сетка1"/>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fff1">
    <w:name w:val="Средняя заливка 11"/>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fff2">
    <w:name w:val="Светлая сетка11"/>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9">
    <w:name w:val="Средняя заливка 111"/>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
    <w:name w:val="Средняя заливка 1 - Акцент 111"/>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2125">
    <w:name w:val="Сетка таблицы212"/>
    <w:uiPriority w:val="99"/>
    <w:rsid w:val="00703681"/>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5">
    <w:name w:val="Сетка таблицы221"/>
    <w:uiPriority w:val="99"/>
    <w:rsid w:val="00703681"/>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f8">
    <w:name w:val="Светлая сетка12"/>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25">
    <w:name w:val="Средняя заливка 112"/>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2">
    <w:name w:val="Средняя заливка 1 - Акцент 112"/>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1a">
    <w:name w:val="Светлая сетка111"/>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16">
    <w:name w:val="Средняя заливка 1111"/>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1">
    <w:name w:val="Средняя заливка 1 - Акцент 1111"/>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3e">
    <w:name w:val="Светлая сетка13"/>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35">
    <w:name w:val="Средняя заливка 113"/>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3">
    <w:name w:val="Средняя заливка 1 - Акцент 113"/>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26">
    <w:name w:val="Светлая сетка112"/>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22">
    <w:name w:val="Средняя заливка 1112"/>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2">
    <w:name w:val="Средняя заливка 1 - Акцент 1112"/>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2313">
    <w:name w:val="Сетка таблицы231"/>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6">
    <w:name w:val="Светлая сетка121"/>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212">
    <w:name w:val="Средняя заливка 1121"/>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21">
    <w:name w:val="Средняя заливка 1 - Акцент 1121"/>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117">
    <w:name w:val="Светлая сетка1111"/>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112">
    <w:name w:val="Средняя заливка 11111"/>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11">
    <w:name w:val="Средняя заливка 1 - Акцент 11111"/>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styleId="5ff1">
    <w:name w:val="List Bullet 5"/>
    <w:basedOn w:val="af3"/>
    <w:uiPriority w:val="99"/>
    <w:rsid w:val="00703681"/>
    <w:pPr>
      <w:tabs>
        <w:tab w:val="num" w:pos="360"/>
      </w:tabs>
      <w:spacing w:after="200" w:line="276" w:lineRule="auto"/>
      <w:ind w:left="360" w:hanging="360"/>
      <w:contextualSpacing/>
    </w:pPr>
    <w:rPr>
      <w:rFonts w:ascii="Calibri" w:hAnsi="Calibri"/>
      <w:sz w:val="22"/>
      <w:szCs w:val="22"/>
      <w:lang w:eastAsia="en-US"/>
    </w:rPr>
  </w:style>
  <w:style w:type="paragraph" w:styleId="2ffffff2">
    <w:name w:val="List Number 2"/>
    <w:basedOn w:val="af3"/>
    <w:uiPriority w:val="99"/>
    <w:qFormat/>
    <w:rsid w:val="00703681"/>
    <w:pPr>
      <w:tabs>
        <w:tab w:val="num" w:pos="360"/>
      </w:tabs>
      <w:spacing w:after="200" w:line="276" w:lineRule="auto"/>
      <w:ind w:left="360" w:hanging="360"/>
      <w:contextualSpacing/>
    </w:pPr>
    <w:rPr>
      <w:rFonts w:ascii="Calibri" w:hAnsi="Calibri"/>
      <w:sz w:val="22"/>
      <w:szCs w:val="22"/>
      <w:lang w:eastAsia="en-US"/>
    </w:rPr>
  </w:style>
  <w:style w:type="paragraph" w:styleId="3fffe">
    <w:name w:val="List Number 3"/>
    <w:basedOn w:val="af3"/>
    <w:uiPriority w:val="99"/>
    <w:qFormat/>
    <w:rsid w:val="00703681"/>
    <w:pPr>
      <w:spacing w:after="200" w:line="276" w:lineRule="auto"/>
      <w:ind w:left="360" w:hanging="360"/>
      <w:contextualSpacing/>
    </w:pPr>
    <w:rPr>
      <w:rFonts w:ascii="Calibri" w:hAnsi="Calibri"/>
      <w:sz w:val="22"/>
      <w:szCs w:val="22"/>
      <w:lang w:eastAsia="en-US"/>
    </w:rPr>
  </w:style>
  <w:style w:type="paragraph" w:styleId="4ffb">
    <w:name w:val="List Number 4"/>
    <w:basedOn w:val="af3"/>
    <w:uiPriority w:val="99"/>
    <w:qFormat/>
    <w:rsid w:val="00703681"/>
    <w:pPr>
      <w:tabs>
        <w:tab w:val="num" w:pos="1428"/>
      </w:tabs>
      <w:spacing w:after="200" w:line="276" w:lineRule="auto"/>
      <w:ind w:left="1428" w:hanging="360"/>
      <w:contextualSpacing/>
    </w:pPr>
    <w:rPr>
      <w:rFonts w:ascii="Calibri" w:hAnsi="Calibri"/>
      <w:sz w:val="22"/>
      <w:szCs w:val="22"/>
      <w:lang w:eastAsia="en-US"/>
    </w:rPr>
  </w:style>
  <w:style w:type="numbering" w:customStyle="1" w:styleId="1ai6">
    <w:name w:val="1 / a / i6"/>
    <w:qFormat/>
    <w:rsid w:val="00703681"/>
    <w:pPr>
      <w:numPr>
        <w:numId w:val="97"/>
      </w:numPr>
    </w:pPr>
  </w:style>
  <w:style w:type="numbering" w:customStyle="1" w:styleId="11111112">
    <w:name w:val="1 / 1.1 / 1.1.112"/>
    <w:qFormat/>
    <w:rsid w:val="00703681"/>
    <w:pPr>
      <w:numPr>
        <w:numId w:val="98"/>
      </w:numPr>
    </w:pPr>
  </w:style>
  <w:style w:type="numbering" w:customStyle="1" w:styleId="130">
    <w:name w:val="Текущий список13"/>
    <w:qFormat/>
    <w:rsid w:val="00703681"/>
    <w:pPr>
      <w:numPr>
        <w:numId w:val="99"/>
      </w:numPr>
    </w:pPr>
  </w:style>
  <w:style w:type="character" w:customStyle="1" w:styleId="Bodytext">
    <w:name w:val="Body text_"/>
    <w:link w:val="1fffe"/>
    <w:qFormat/>
    <w:rsid w:val="00703681"/>
    <w:rPr>
      <w:b/>
      <w:sz w:val="24"/>
    </w:rPr>
  </w:style>
  <w:style w:type="character" w:customStyle="1" w:styleId="Heading1">
    <w:name w:val="Heading #1_"/>
    <w:link w:val="Heading10"/>
    <w:qFormat/>
    <w:rsid w:val="00703681"/>
    <w:rPr>
      <w:sz w:val="25"/>
      <w:szCs w:val="25"/>
      <w:shd w:val="clear" w:color="auto" w:fill="FFFFFF"/>
    </w:rPr>
  </w:style>
  <w:style w:type="character" w:customStyle="1" w:styleId="Heading1NotBold">
    <w:name w:val="Heading #1 + Not Bold"/>
    <w:qFormat/>
    <w:rsid w:val="00703681"/>
    <w:rPr>
      <w:rFonts w:ascii="Times New Roman" w:eastAsia="Times New Roman" w:hAnsi="Times New Roman" w:cs="Times New Roman"/>
      <w:b/>
      <w:bCs/>
      <w:i w:val="0"/>
      <w:iCs w:val="0"/>
      <w:smallCaps w:val="0"/>
      <w:strike w:val="0"/>
      <w:spacing w:val="0"/>
      <w:sz w:val="25"/>
      <w:szCs w:val="25"/>
    </w:rPr>
  </w:style>
  <w:style w:type="character" w:customStyle="1" w:styleId="Bodytext4">
    <w:name w:val="Body text (4)_"/>
    <w:link w:val="Bodytext40"/>
    <w:qFormat/>
    <w:rsid w:val="00703681"/>
    <w:rPr>
      <w:sz w:val="25"/>
      <w:szCs w:val="25"/>
      <w:shd w:val="clear" w:color="auto" w:fill="FFFFFF"/>
    </w:rPr>
  </w:style>
  <w:style w:type="character" w:customStyle="1" w:styleId="BodytextBoldItalic">
    <w:name w:val="Body text + Bold;Italic"/>
    <w:qFormat/>
    <w:rsid w:val="00703681"/>
    <w:rPr>
      <w:rFonts w:ascii="Times New Roman" w:eastAsia="Times New Roman" w:hAnsi="Times New Roman" w:cs="Times New Roman"/>
      <w:b/>
      <w:bCs/>
      <w:i/>
      <w:iCs/>
      <w:smallCaps w:val="0"/>
      <w:strike w:val="0"/>
      <w:spacing w:val="0"/>
      <w:sz w:val="25"/>
      <w:szCs w:val="25"/>
    </w:rPr>
  </w:style>
  <w:style w:type="character" w:customStyle="1" w:styleId="Heading12">
    <w:name w:val="Heading #1 (2)_"/>
    <w:link w:val="Heading120"/>
    <w:qFormat/>
    <w:rsid w:val="00703681"/>
    <w:rPr>
      <w:sz w:val="25"/>
      <w:szCs w:val="25"/>
      <w:shd w:val="clear" w:color="auto" w:fill="FFFFFF"/>
    </w:rPr>
  </w:style>
  <w:style w:type="character" w:customStyle="1" w:styleId="BodytextBold">
    <w:name w:val="Body text + Bold"/>
    <w:aliases w:val="Italic"/>
    <w:qFormat/>
    <w:rsid w:val="00703681"/>
    <w:rPr>
      <w:rFonts w:ascii="Times New Roman" w:eastAsia="Times New Roman" w:hAnsi="Times New Roman" w:cs="Times New Roman"/>
      <w:b/>
      <w:bCs/>
      <w:i w:val="0"/>
      <w:iCs w:val="0"/>
      <w:smallCaps w:val="0"/>
      <w:strike w:val="0"/>
      <w:spacing w:val="0"/>
      <w:sz w:val="25"/>
      <w:szCs w:val="25"/>
      <w:lang w:val="en-US"/>
    </w:rPr>
  </w:style>
  <w:style w:type="paragraph" w:customStyle="1" w:styleId="Heading10">
    <w:name w:val="Heading #1"/>
    <w:basedOn w:val="af3"/>
    <w:link w:val="Heading1"/>
    <w:qFormat/>
    <w:rsid w:val="00703681"/>
    <w:pPr>
      <w:shd w:val="clear" w:color="auto" w:fill="FFFFFF"/>
      <w:spacing w:before="180" w:after="180" w:line="302" w:lineRule="exact"/>
      <w:jc w:val="center"/>
      <w:outlineLvl w:val="0"/>
    </w:pPr>
    <w:rPr>
      <w:sz w:val="25"/>
      <w:szCs w:val="25"/>
    </w:rPr>
  </w:style>
  <w:style w:type="paragraph" w:customStyle="1" w:styleId="Bodytext40">
    <w:name w:val="Body text (4)"/>
    <w:basedOn w:val="af3"/>
    <w:link w:val="Bodytext4"/>
    <w:qFormat/>
    <w:rsid w:val="00703681"/>
    <w:pPr>
      <w:shd w:val="clear" w:color="auto" w:fill="FFFFFF"/>
      <w:spacing w:line="0" w:lineRule="atLeast"/>
    </w:pPr>
    <w:rPr>
      <w:sz w:val="25"/>
      <w:szCs w:val="25"/>
    </w:rPr>
  </w:style>
  <w:style w:type="paragraph" w:customStyle="1" w:styleId="Heading120">
    <w:name w:val="Heading #1 (2)"/>
    <w:basedOn w:val="af3"/>
    <w:link w:val="Heading12"/>
    <w:qFormat/>
    <w:rsid w:val="00703681"/>
    <w:pPr>
      <w:shd w:val="clear" w:color="auto" w:fill="FFFFFF"/>
      <w:spacing w:before="180" w:after="60" w:line="0" w:lineRule="atLeast"/>
      <w:ind w:firstLine="700"/>
      <w:jc w:val="both"/>
      <w:outlineLvl w:val="0"/>
    </w:pPr>
    <w:rPr>
      <w:sz w:val="25"/>
      <w:szCs w:val="25"/>
    </w:rPr>
  </w:style>
  <w:style w:type="paragraph" w:customStyle="1" w:styleId="ae">
    <w:name w:val="П.З._список"/>
    <w:basedOn w:val="af3"/>
    <w:uiPriority w:val="99"/>
    <w:qFormat/>
    <w:rsid w:val="00703681"/>
    <w:pPr>
      <w:numPr>
        <w:numId w:val="100"/>
      </w:numPr>
      <w:spacing w:line="300" w:lineRule="auto"/>
      <w:jc w:val="both"/>
    </w:pPr>
    <w:rPr>
      <w:sz w:val="26"/>
      <w:szCs w:val="26"/>
    </w:rPr>
  </w:style>
  <w:style w:type="paragraph" w:customStyle="1" w:styleId="affffffffffffffffffff0">
    <w:name w:val="!П.З."/>
    <w:basedOn w:val="af3"/>
    <w:link w:val="affffffffffffffffffff1"/>
    <w:autoRedefine/>
    <w:qFormat/>
    <w:rsid w:val="00703681"/>
    <w:pPr>
      <w:spacing w:line="300" w:lineRule="auto"/>
      <w:ind w:firstLine="709"/>
      <w:jc w:val="both"/>
    </w:pPr>
    <w:rPr>
      <w:sz w:val="26"/>
      <w:szCs w:val="26"/>
    </w:rPr>
  </w:style>
  <w:style w:type="paragraph" w:styleId="1fffffffff4">
    <w:name w:val="index 1"/>
    <w:basedOn w:val="af3"/>
    <w:next w:val="af3"/>
    <w:autoRedefine/>
    <w:uiPriority w:val="99"/>
    <w:qFormat/>
    <w:rsid w:val="00703681"/>
    <w:pPr>
      <w:spacing w:line="360" w:lineRule="auto"/>
      <w:ind w:left="280" w:hanging="280"/>
      <w:jc w:val="both"/>
    </w:pPr>
  </w:style>
  <w:style w:type="paragraph" w:styleId="affffffffffffffffffff2">
    <w:name w:val="envelope address"/>
    <w:basedOn w:val="af3"/>
    <w:uiPriority w:val="99"/>
    <w:qFormat/>
    <w:rsid w:val="00703681"/>
    <w:pPr>
      <w:framePr w:w="7920" w:h="1980" w:hRule="exact" w:hSpace="180" w:wrap="auto" w:hAnchor="page" w:xAlign="center" w:yAlign="bottom"/>
      <w:spacing w:line="360" w:lineRule="auto"/>
      <w:ind w:left="2880"/>
      <w:jc w:val="both"/>
    </w:pPr>
    <w:rPr>
      <w:rFonts w:ascii="Arial" w:hAnsi="Arial" w:cs="Arial"/>
    </w:rPr>
  </w:style>
  <w:style w:type="character" w:styleId="HTML8">
    <w:name w:val="HTML Acronym"/>
    <w:basedOn w:val="af4"/>
    <w:uiPriority w:val="99"/>
    <w:qFormat/>
    <w:rsid w:val="00703681"/>
  </w:style>
  <w:style w:type="paragraph" w:styleId="5">
    <w:name w:val="List Number 5"/>
    <w:basedOn w:val="af3"/>
    <w:uiPriority w:val="99"/>
    <w:qFormat/>
    <w:rsid w:val="00703681"/>
    <w:pPr>
      <w:numPr>
        <w:numId w:val="101"/>
      </w:numPr>
      <w:spacing w:line="360" w:lineRule="auto"/>
      <w:jc w:val="both"/>
    </w:pPr>
  </w:style>
  <w:style w:type="paragraph" w:styleId="2ffffff3">
    <w:name w:val="envelope return"/>
    <w:basedOn w:val="af3"/>
    <w:uiPriority w:val="99"/>
    <w:qFormat/>
    <w:rsid w:val="00703681"/>
    <w:pPr>
      <w:spacing w:line="360" w:lineRule="auto"/>
      <w:jc w:val="both"/>
    </w:pPr>
    <w:rPr>
      <w:rFonts w:ascii="Arial" w:hAnsi="Arial" w:cs="Arial"/>
      <w:sz w:val="20"/>
      <w:szCs w:val="20"/>
    </w:rPr>
  </w:style>
  <w:style w:type="character" w:styleId="HTML9">
    <w:name w:val="HTML Definition"/>
    <w:uiPriority w:val="99"/>
    <w:qFormat/>
    <w:rsid w:val="00703681"/>
    <w:rPr>
      <w:i/>
      <w:iCs/>
    </w:rPr>
  </w:style>
  <w:style w:type="character" w:styleId="HTMLa">
    <w:name w:val="HTML Variable"/>
    <w:uiPriority w:val="99"/>
    <w:qFormat/>
    <w:rsid w:val="00703681"/>
    <w:rPr>
      <w:i/>
      <w:iCs/>
    </w:rPr>
  </w:style>
  <w:style w:type="paragraph" w:styleId="4ffc">
    <w:name w:val="List Continue 4"/>
    <w:basedOn w:val="af3"/>
    <w:uiPriority w:val="99"/>
    <w:qFormat/>
    <w:rsid w:val="00703681"/>
    <w:pPr>
      <w:spacing w:after="120" w:line="360" w:lineRule="auto"/>
      <w:ind w:left="1132"/>
      <w:jc w:val="both"/>
    </w:pPr>
  </w:style>
  <w:style w:type="paragraph" w:styleId="5ff2">
    <w:name w:val="List Continue 5"/>
    <w:basedOn w:val="af3"/>
    <w:uiPriority w:val="99"/>
    <w:qFormat/>
    <w:rsid w:val="00703681"/>
    <w:pPr>
      <w:spacing w:after="120" w:line="360" w:lineRule="auto"/>
      <w:ind w:left="1415"/>
      <w:jc w:val="both"/>
    </w:pPr>
  </w:style>
  <w:style w:type="paragraph" w:styleId="5ff3">
    <w:name w:val="List 5"/>
    <w:basedOn w:val="af3"/>
    <w:uiPriority w:val="99"/>
    <w:rsid w:val="00703681"/>
    <w:pPr>
      <w:spacing w:line="360" w:lineRule="auto"/>
      <w:ind w:left="1415" w:hanging="283"/>
      <w:jc w:val="both"/>
    </w:pPr>
  </w:style>
  <w:style w:type="character" w:styleId="HTMLb">
    <w:name w:val="HTML Cite"/>
    <w:uiPriority w:val="99"/>
    <w:qFormat/>
    <w:rsid w:val="00703681"/>
    <w:rPr>
      <w:i/>
      <w:iCs/>
    </w:rPr>
  </w:style>
  <w:style w:type="paragraph" w:customStyle="1" w:styleId="ac">
    <w:name w:val="П.З._список нумерован."/>
    <w:basedOn w:val="affffffffffffffffffff0"/>
    <w:autoRedefine/>
    <w:uiPriority w:val="99"/>
    <w:qFormat/>
    <w:rsid w:val="00703681"/>
    <w:pPr>
      <w:numPr>
        <w:numId w:val="102"/>
      </w:numPr>
      <w:tabs>
        <w:tab w:val="clear" w:pos="1134"/>
        <w:tab w:val="num" w:pos="360"/>
        <w:tab w:val="left" w:pos="567"/>
        <w:tab w:val="left" w:pos="993"/>
      </w:tabs>
      <w:ind w:left="360" w:hanging="360"/>
    </w:pPr>
  </w:style>
  <w:style w:type="paragraph" w:customStyle="1" w:styleId="1fffffffff5">
    <w:name w:val="П.З._Таб_ном_1"/>
    <w:basedOn w:val="2a"/>
    <w:uiPriority w:val="2"/>
    <w:qFormat/>
    <w:rsid w:val="00703681"/>
    <w:pPr>
      <w:spacing w:before="0" w:beforeAutospacing="0" w:after="0" w:afterAutospacing="0"/>
      <w:ind w:left="-113" w:firstLine="113"/>
      <w:jc w:val="both"/>
    </w:pPr>
    <w:rPr>
      <w:rFonts w:ascii="Times New Roman" w:eastAsia="Times New Roman" w:hAnsi="Times New Roman" w:cs="Times New Roman"/>
      <w:b/>
      <w:sz w:val="24"/>
      <w:szCs w:val="24"/>
      <w:lang w:val="ru-RU" w:eastAsia="ru-RU"/>
    </w:rPr>
  </w:style>
  <w:style w:type="paragraph" w:customStyle="1" w:styleId="11fff3">
    <w:name w:val="П.З._Таб_ном_1.1"/>
    <w:basedOn w:val="32"/>
    <w:uiPriority w:val="2"/>
    <w:qFormat/>
    <w:rsid w:val="00703681"/>
    <w:pPr>
      <w:numPr>
        <w:ilvl w:val="0"/>
        <w:numId w:val="0"/>
      </w:numPr>
      <w:spacing w:before="0" w:line="240" w:lineRule="auto"/>
      <w:jc w:val="center"/>
    </w:pPr>
    <w:rPr>
      <w:rFonts w:eastAsia="Times New Roman" w:cs="Times New Roman"/>
      <w:b/>
      <w:sz w:val="24"/>
      <w:szCs w:val="24"/>
      <w:u w:val="none"/>
    </w:rPr>
  </w:style>
  <w:style w:type="paragraph" w:customStyle="1" w:styleId="111b">
    <w:name w:val="П.З._Таб_ном_1.1.1"/>
    <w:basedOn w:val="4c"/>
    <w:uiPriority w:val="2"/>
    <w:qFormat/>
    <w:rsid w:val="00703681"/>
    <w:pPr>
      <w:spacing w:after="0"/>
      <w:ind w:left="0"/>
      <w:jc w:val="both"/>
    </w:pPr>
    <w:rPr>
      <w:szCs w:val="18"/>
    </w:rPr>
  </w:style>
  <w:style w:type="character" w:customStyle="1" w:styleId="affffffffffffffffffff1">
    <w:name w:val="!П.З. Знак"/>
    <w:link w:val="affffffffffffffffffff0"/>
    <w:qFormat/>
    <w:locked/>
    <w:rsid w:val="00703681"/>
    <w:rPr>
      <w:sz w:val="26"/>
      <w:szCs w:val="26"/>
    </w:rPr>
  </w:style>
  <w:style w:type="paragraph" w:customStyle="1" w:styleId="2ffffff4">
    <w:name w:val="Заголовок 2. Приложения"/>
    <w:basedOn w:val="2a"/>
    <w:next w:val="affffffffffffffffffff0"/>
    <w:uiPriority w:val="99"/>
    <w:qFormat/>
    <w:rsid w:val="00703681"/>
    <w:pPr>
      <w:keepNext/>
      <w:spacing w:before="240" w:beforeAutospacing="0" w:after="240" w:afterAutospacing="0" w:line="360" w:lineRule="auto"/>
      <w:ind w:right="113"/>
      <w:jc w:val="center"/>
    </w:pPr>
    <w:rPr>
      <w:rFonts w:ascii="Times New Roman" w:eastAsia="Times New Roman" w:hAnsi="Times New Roman" w:cs="Times New Roman"/>
      <w:b/>
      <w:sz w:val="32"/>
      <w:lang w:val="ru-RU" w:eastAsia="ru-RU"/>
    </w:rPr>
  </w:style>
  <w:style w:type="paragraph" w:customStyle="1" w:styleId="affffffffffffffffffff3">
    <w:name w:val="!назв_табл"/>
    <w:basedOn w:val="afff0"/>
    <w:link w:val="affffffffffffffffffff4"/>
    <w:qFormat/>
    <w:rsid w:val="00703681"/>
    <w:pPr>
      <w:suppressAutoHyphens/>
      <w:overflowPunct/>
      <w:spacing w:before="120"/>
      <w:ind w:left="0" w:firstLine="0"/>
      <w:jc w:val="right"/>
    </w:pPr>
    <w:rPr>
      <w:rFonts w:eastAsia="Calibri"/>
      <w:i/>
      <w:sz w:val="26"/>
      <w:szCs w:val="26"/>
    </w:rPr>
  </w:style>
  <w:style w:type="character" w:customStyle="1" w:styleId="affffffffffffffffffff4">
    <w:name w:val="!назв_табл Знак"/>
    <w:basedOn w:val="af4"/>
    <w:link w:val="affffffffffffffffffff3"/>
    <w:qFormat/>
    <w:rsid w:val="00703681"/>
    <w:rPr>
      <w:rFonts w:eastAsia="Calibri"/>
      <w:i/>
      <w:sz w:val="26"/>
      <w:szCs w:val="26"/>
    </w:rPr>
  </w:style>
  <w:style w:type="paragraph" w:customStyle="1" w:styleId="affffffffffffffffffff5">
    <w:name w:val="!Источник данных"/>
    <w:basedOn w:val="af3"/>
    <w:uiPriority w:val="99"/>
    <w:qFormat/>
    <w:rsid w:val="00703681"/>
    <w:pPr>
      <w:jc w:val="right"/>
    </w:pPr>
    <w:rPr>
      <w:i/>
      <w:iCs/>
      <w:color w:val="548DD4" w:themeColor="text2" w:themeTint="99"/>
      <w:sz w:val="20"/>
      <w:szCs w:val="20"/>
    </w:rPr>
  </w:style>
  <w:style w:type="paragraph" w:customStyle="1" w:styleId="affffffffffffffffffff6">
    <w:name w:val="!назв_рис"/>
    <w:basedOn w:val="af7"/>
    <w:link w:val="affffffffffffffffffff7"/>
    <w:qFormat/>
    <w:rsid w:val="00703681"/>
    <w:pPr>
      <w:spacing w:before="0" w:line="300" w:lineRule="auto"/>
      <w:jc w:val="right"/>
    </w:pPr>
    <w:rPr>
      <w:b w:val="0"/>
      <w:bCs w:val="0"/>
      <w:i/>
      <w:sz w:val="26"/>
      <w:szCs w:val="26"/>
    </w:rPr>
  </w:style>
  <w:style w:type="character" w:customStyle="1" w:styleId="affffffffffffffffffff7">
    <w:name w:val="!назв_рис Знак"/>
    <w:basedOn w:val="affffffffffffffffffff4"/>
    <w:link w:val="affffffffffffffffffff6"/>
    <w:qFormat/>
    <w:rsid w:val="00703681"/>
    <w:rPr>
      <w:rFonts w:eastAsia="Calibri"/>
      <w:i/>
      <w:sz w:val="26"/>
      <w:szCs w:val="26"/>
    </w:rPr>
  </w:style>
  <w:style w:type="paragraph" w:customStyle="1" w:styleId="affffffffffffffffffff8">
    <w:name w:val="Подписьрис"/>
    <w:basedOn w:val="af3"/>
    <w:uiPriority w:val="99"/>
    <w:qFormat/>
    <w:rsid w:val="00703681"/>
    <w:pPr>
      <w:spacing w:before="120" w:line="288" w:lineRule="auto"/>
      <w:ind w:firstLine="720"/>
      <w:jc w:val="center"/>
    </w:pPr>
    <w:rPr>
      <w:rFonts w:eastAsia="Calibri"/>
      <w:b/>
      <w:i/>
      <w:szCs w:val="20"/>
      <w:lang w:eastAsia="en-US"/>
    </w:rPr>
  </w:style>
  <w:style w:type="paragraph" w:customStyle="1" w:styleId="affffffffffffffffffff9">
    <w:name w:val="Нормальный по центру"/>
    <w:basedOn w:val="af3"/>
    <w:uiPriority w:val="99"/>
    <w:qFormat/>
    <w:rsid w:val="00703681"/>
    <w:pPr>
      <w:tabs>
        <w:tab w:val="left" w:pos="142"/>
        <w:tab w:val="left" w:pos="284"/>
        <w:tab w:val="left" w:pos="425"/>
        <w:tab w:val="left" w:pos="567"/>
      </w:tabs>
      <w:jc w:val="center"/>
    </w:pPr>
    <w:rPr>
      <w:rFonts w:ascii="Peterburg" w:hAnsi="Peterburg"/>
      <w:sz w:val="18"/>
      <w:szCs w:val="20"/>
    </w:rPr>
  </w:style>
  <w:style w:type="numbering" w:customStyle="1" w:styleId="1ai21">
    <w:name w:val="1 / a / i21"/>
    <w:basedOn w:val="af6"/>
    <w:next w:val="1ai"/>
    <w:qFormat/>
    <w:rsid w:val="00703681"/>
    <w:pPr>
      <w:numPr>
        <w:numId w:val="109"/>
      </w:numPr>
    </w:pPr>
  </w:style>
  <w:style w:type="numbering" w:customStyle="1" w:styleId="1ai1">
    <w:name w:val="1 / a / i1"/>
    <w:basedOn w:val="af6"/>
    <w:next w:val="1ai"/>
    <w:uiPriority w:val="99"/>
    <w:unhideWhenUsed/>
    <w:qFormat/>
    <w:rsid w:val="00703681"/>
  </w:style>
  <w:style w:type="paragraph" w:customStyle="1" w:styleId="af2">
    <w:name w:val="Выводы"/>
    <w:basedOn w:val="affffffffffffffffffff0"/>
    <w:uiPriority w:val="99"/>
    <w:qFormat/>
    <w:rsid w:val="00703681"/>
    <w:pPr>
      <w:numPr>
        <w:numId w:val="103"/>
      </w:numPr>
      <w:tabs>
        <w:tab w:val="num" w:pos="289"/>
        <w:tab w:val="num" w:pos="360"/>
      </w:tabs>
      <w:ind w:left="0" w:firstLine="709"/>
    </w:pPr>
  </w:style>
  <w:style w:type="character" w:customStyle="1" w:styleId="affffffffffffffffffffa">
    <w:name w:val="Таблица Знак"/>
    <w:uiPriority w:val="99"/>
    <w:qFormat/>
    <w:rsid w:val="00703681"/>
    <w:rPr>
      <w:rFonts w:ascii="Times New Roman" w:eastAsia="Times New Roman" w:hAnsi="Times New Roman" w:cs="Times New Roman"/>
      <w:color w:val="000000"/>
      <w:sz w:val="24"/>
      <w:lang w:eastAsia="ru-RU"/>
    </w:rPr>
  </w:style>
  <w:style w:type="numbering" w:customStyle="1" w:styleId="11fff4">
    <w:name w:val="Текущий список11"/>
    <w:qFormat/>
    <w:rsid w:val="00703681"/>
  </w:style>
  <w:style w:type="numbering" w:customStyle="1" w:styleId="12f9">
    <w:name w:val="Текущий список12"/>
    <w:qFormat/>
    <w:rsid w:val="00703681"/>
  </w:style>
  <w:style w:type="numbering" w:customStyle="1" w:styleId="1111113">
    <w:name w:val="1 / 1.1 / 1.1.13"/>
    <w:basedOn w:val="af6"/>
    <w:next w:val="1111110"/>
    <w:qFormat/>
    <w:rsid w:val="00703681"/>
  </w:style>
  <w:style w:type="numbering" w:customStyle="1" w:styleId="622">
    <w:name w:val="Нет списка62"/>
    <w:next w:val="af6"/>
    <w:uiPriority w:val="99"/>
    <w:semiHidden/>
    <w:unhideWhenUsed/>
    <w:qFormat/>
    <w:rsid w:val="00703681"/>
  </w:style>
  <w:style w:type="numbering" w:customStyle="1" w:styleId="722">
    <w:name w:val="Нет списка72"/>
    <w:next w:val="af6"/>
    <w:uiPriority w:val="99"/>
    <w:semiHidden/>
    <w:unhideWhenUsed/>
    <w:qFormat/>
    <w:rsid w:val="00703681"/>
  </w:style>
  <w:style w:type="numbering" w:customStyle="1" w:styleId="822">
    <w:name w:val="Нет списка82"/>
    <w:next w:val="af6"/>
    <w:semiHidden/>
    <w:unhideWhenUsed/>
    <w:qFormat/>
    <w:rsid w:val="00703681"/>
  </w:style>
  <w:style w:type="numbering" w:customStyle="1" w:styleId="1ai22">
    <w:name w:val="1 / a / i22"/>
    <w:basedOn w:val="af6"/>
    <w:next w:val="1ai"/>
    <w:qFormat/>
    <w:rsid w:val="00703681"/>
  </w:style>
  <w:style w:type="numbering" w:customStyle="1" w:styleId="631">
    <w:name w:val="Нет списка63"/>
    <w:next w:val="af6"/>
    <w:uiPriority w:val="99"/>
    <w:semiHidden/>
    <w:unhideWhenUsed/>
    <w:qFormat/>
    <w:rsid w:val="00703681"/>
  </w:style>
  <w:style w:type="numbering" w:customStyle="1" w:styleId="731">
    <w:name w:val="Нет списка73"/>
    <w:next w:val="af6"/>
    <w:uiPriority w:val="99"/>
    <w:semiHidden/>
    <w:unhideWhenUsed/>
    <w:qFormat/>
    <w:rsid w:val="00703681"/>
  </w:style>
  <w:style w:type="numbering" w:customStyle="1" w:styleId="831">
    <w:name w:val="Нет списка83"/>
    <w:next w:val="af6"/>
    <w:semiHidden/>
    <w:unhideWhenUsed/>
    <w:qFormat/>
    <w:rsid w:val="00703681"/>
  </w:style>
  <w:style w:type="numbering" w:customStyle="1" w:styleId="1ai23">
    <w:name w:val="1 / a / i23"/>
    <w:basedOn w:val="af6"/>
    <w:next w:val="1ai"/>
    <w:qFormat/>
    <w:rsid w:val="00703681"/>
  </w:style>
  <w:style w:type="numbering" w:customStyle="1" w:styleId="914">
    <w:name w:val="Нет списка91"/>
    <w:next w:val="af6"/>
    <w:uiPriority w:val="99"/>
    <w:semiHidden/>
    <w:unhideWhenUsed/>
    <w:qFormat/>
    <w:rsid w:val="00703681"/>
  </w:style>
  <w:style w:type="numbering" w:customStyle="1" w:styleId="5112">
    <w:name w:val="Нет списка511"/>
    <w:next w:val="af6"/>
    <w:uiPriority w:val="99"/>
    <w:semiHidden/>
    <w:unhideWhenUsed/>
    <w:qFormat/>
    <w:rsid w:val="00703681"/>
  </w:style>
  <w:style w:type="numbering" w:customStyle="1" w:styleId="6111">
    <w:name w:val="Нет списка611"/>
    <w:next w:val="af6"/>
    <w:uiPriority w:val="99"/>
    <w:semiHidden/>
    <w:unhideWhenUsed/>
    <w:qFormat/>
    <w:rsid w:val="00703681"/>
  </w:style>
  <w:style w:type="numbering" w:customStyle="1" w:styleId="7111">
    <w:name w:val="Нет списка711"/>
    <w:next w:val="af6"/>
    <w:uiPriority w:val="99"/>
    <w:semiHidden/>
    <w:unhideWhenUsed/>
    <w:qFormat/>
    <w:rsid w:val="00703681"/>
  </w:style>
  <w:style w:type="numbering" w:customStyle="1" w:styleId="8111">
    <w:name w:val="Нет списка811"/>
    <w:next w:val="af6"/>
    <w:semiHidden/>
    <w:unhideWhenUsed/>
    <w:qFormat/>
    <w:rsid w:val="00703681"/>
  </w:style>
  <w:style w:type="numbering" w:customStyle="1" w:styleId="1ai211">
    <w:name w:val="1 / a / i211"/>
    <w:basedOn w:val="af6"/>
    <w:next w:val="1ai"/>
    <w:qFormat/>
    <w:rsid w:val="00703681"/>
  </w:style>
  <w:style w:type="numbering" w:customStyle="1" w:styleId="1ai11">
    <w:name w:val="1 / a / i11"/>
    <w:basedOn w:val="af6"/>
    <w:next w:val="1ai"/>
    <w:uiPriority w:val="99"/>
    <w:unhideWhenUsed/>
    <w:qFormat/>
    <w:rsid w:val="00703681"/>
  </w:style>
  <w:style w:type="numbering" w:customStyle="1" w:styleId="1014">
    <w:name w:val="Нет списка101"/>
    <w:next w:val="af6"/>
    <w:uiPriority w:val="99"/>
    <w:semiHidden/>
    <w:unhideWhenUsed/>
    <w:qFormat/>
    <w:rsid w:val="00703681"/>
  </w:style>
  <w:style w:type="numbering" w:customStyle="1" w:styleId="3211">
    <w:name w:val="Нет списка321"/>
    <w:next w:val="af6"/>
    <w:uiPriority w:val="99"/>
    <w:semiHidden/>
    <w:unhideWhenUsed/>
    <w:qFormat/>
    <w:rsid w:val="00703681"/>
  </w:style>
  <w:style w:type="numbering" w:customStyle="1" w:styleId="4211">
    <w:name w:val="Нет списка421"/>
    <w:next w:val="af6"/>
    <w:uiPriority w:val="99"/>
    <w:semiHidden/>
    <w:unhideWhenUsed/>
    <w:qFormat/>
    <w:rsid w:val="00703681"/>
  </w:style>
  <w:style w:type="numbering" w:customStyle="1" w:styleId="5211">
    <w:name w:val="Нет списка521"/>
    <w:next w:val="af6"/>
    <w:uiPriority w:val="99"/>
    <w:semiHidden/>
    <w:unhideWhenUsed/>
    <w:qFormat/>
    <w:rsid w:val="00703681"/>
  </w:style>
  <w:style w:type="numbering" w:customStyle="1" w:styleId="6210">
    <w:name w:val="Нет списка621"/>
    <w:next w:val="af6"/>
    <w:uiPriority w:val="99"/>
    <w:semiHidden/>
    <w:unhideWhenUsed/>
    <w:qFormat/>
    <w:rsid w:val="00703681"/>
  </w:style>
  <w:style w:type="numbering" w:customStyle="1" w:styleId="7210">
    <w:name w:val="Нет списка721"/>
    <w:next w:val="af6"/>
    <w:uiPriority w:val="99"/>
    <w:semiHidden/>
    <w:unhideWhenUsed/>
    <w:qFormat/>
    <w:rsid w:val="00703681"/>
  </w:style>
  <w:style w:type="numbering" w:customStyle="1" w:styleId="8210">
    <w:name w:val="Нет списка821"/>
    <w:next w:val="af6"/>
    <w:semiHidden/>
    <w:unhideWhenUsed/>
    <w:qFormat/>
    <w:rsid w:val="00703681"/>
  </w:style>
  <w:style w:type="numbering" w:customStyle="1" w:styleId="1ai221">
    <w:name w:val="1 / a / i221"/>
    <w:basedOn w:val="af6"/>
    <w:next w:val="1ai"/>
    <w:qFormat/>
    <w:rsid w:val="00703681"/>
  </w:style>
  <w:style w:type="numbering" w:customStyle="1" w:styleId="1ai31">
    <w:name w:val="1 / a / i31"/>
    <w:basedOn w:val="af6"/>
    <w:next w:val="1ai"/>
    <w:uiPriority w:val="99"/>
    <w:unhideWhenUsed/>
    <w:qFormat/>
    <w:rsid w:val="00703681"/>
  </w:style>
  <w:style w:type="numbering" w:customStyle="1" w:styleId="641">
    <w:name w:val="Нет списка64"/>
    <w:next w:val="af6"/>
    <w:uiPriority w:val="99"/>
    <w:semiHidden/>
    <w:unhideWhenUsed/>
    <w:qFormat/>
    <w:rsid w:val="00703681"/>
  </w:style>
  <w:style w:type="numbering" w:customStyle="1" w:styleId="741">
    <w:name w:val="Нет списка74"/>
    <w:next w:val="af6"/>
    <w:uiPriority w:val="99"/>
    <w:semiHidden/>
    <w:unhideWhenUsed/>
    <w:qFormat/>
    <w:rsid w:val="00703681"/>
  </w:style>
  <w:style w:type="numbering" w:customStyle="1" w:styleId="841">
    <w:name w:val="Нет списка84"/>
    <w:next w:val="af6"/>
    <w:semiHidden/>
    <w:unhideWhenUsed/>
    <w:qFormat/>
    <w:rsid w:val="00703681"/>
  </w:style>
  <w:style w:type="numbering" w:customStyle="1" w:styleId="1ai24">
    <w:name w:val="1 / a / i24"/>
    <w:basedOn w:val="af6"/>
    <w:next w:val="1ai"/>
    <w:qFormat/>
    <w:rsid w:val="00703681"/>
  </w:style>
  <w:style w:type="numbering" w:customStyle="1" w:styleId="1ai5">
    <w:name w:val="1 / a / i5"/>
    <w:basedOn w:val="af6"/>
    <w:next w:val="1ai"/>
    <w:uiPriority w:val="99"/>
    <w:unhideWhenUsed/>
    <w:qFormat/>
    <w:rsid w:val="00703681"/>
  </w:style>
  <w:style w:type="numbering" w:customStyle="1" w:styleId="922">
    <w:name w:val="Нет списка92"/>
    <w:next w:val="af6"/>
    <w:uiPriority w:val="99"/>
    <w:semiHidden/>
    <w:unhideWhenUsed/>
    <w:qFormat/>
    <w:rsid w:val="00703681"/>
  </w:style>
  <w:style w:type="numbering" w:customStyle="1" w:styleId="1224">
    <w:name w:val="Нет списка122"/>
    <w:next w:val="af6"/>
    <w:semiHidden/>
    <w:unhideWhenUsed/>
    <w:qFormat/>
    <w:rsid w:val="00703681"/>
  </w:style>
  <w:style w:type="numbering" w:customStyle="1" w:styleId="4121">
    <w:name w:val="Нет списка412"/>
    <w:next w:val="af6"/>
    <w:uiPriority w:val="99"/>
    <w:semiHidden/>
    <w:unhideWhenUsed/>
    <w:qFormat/>
    <w:rsid w:val="00703681"/>
  </w:style>
  <w:style w:type="numbering" w:customStyle="1" w:styleId="5121">
    <w:name w:val="Нет списка512"/>
    <w:next w:val="af6"/>
    <w:uiPriority w:val="99"/>
    <w:semiHidden/>
    <w:unhideWhenUsed/>
    <w:qFormat/>
    <w:rsid w:val="00703681"/>
  </w:style>
  <w:style w:type="numbering" w:customStyle="1" w:styleId="6121">
    <w:name w:val="Нет списка612"/>
    <w:next w:val="af6"/>
    <w:uiPriority w:val="99"/>
    <w:semiHidden/>
    <w:unhideWhenUsed/>
    <w:qFormat/>
    <w:rsid w:val="00703681"/>
  </w:style>
  <w:style w:type="numbering" w:customStyle="1" w:styleId="7121">
    <w:name w:val="Нет списка712"/>
    <w:next w:val="af6"/>
    <w:uiPriority w:val="99"/>
    <w:semiHidden/>
    <w:unhideWhenUsed/>
    <w:qFormat/>
    <w:rsid w:val="00703681"/>
  </w:style>
  <w:style w:type="numbering" w:customStyle="1" w:styleId="8121">
    <w:name w:val="Нет списка812"/>
    <w:next w:val="af6"/>
    <w:semiHidden/>
    <w:unhideWhenUsed/>
    <w:qFormat/>
    <w:rsid w:val="00703681"/>
  </w:style>
  <w:style w:type="numbering" w:customStyle="1" w:styleId="1ai212">
    <w:name w:val="1 / a / i212"/>
    <w:basedOn w:val="af6"/>
    <w:next w:val="1ai"/>
    <w:qFormat/>
    <w:rsid w:val="00703681"/>
  </w:style>
  <w:style w:type="numbering" w:customStyle="1" w:styleId="1ai12">
    <w:name w:val="1 / a / i12"/>
    <w:basedOn w:val="af6"/>
    <w:next w:val="1ai"/>
    <w:uiPriority w:val="99"/>
    <w:semiHidden/>
    <w:unhideWhenUsed/>
    <w:qFormat/>
    <w:rsid w:val="00703681"/>
  </w:style>
  <w:style w:type="numbering" w:customStyle="1" w:styleId="1021">
    <w:name w:val="Нет списка102"/>
    <w:next w:val="af6"/>
    <w:uiPriority w:val="99"/>
    <w:semiHidden/>
    <w:unhideWhenUsed/>
    <w:qFormat/>
    <w:rsid w:val="00703681"/>
  </w:style>
  <w:style w:type="numbering" w:customStyle="1" w:styleId="1324">
    <w:name w:val="Нет списка132"/>
    <w:next w:val="af6"/>
    <w:semiHidden/>
    <w:unhideWhenUsed/>
    <w:qFormat/>
    <w:rsid w:val="00703681"/>
  </w:style>
  <w:style w:type="numbering" w:customStyle="1" w:styleId="2222">
    <w:name w:val="Нет списка222"/>
    <w:next w:val="af6"/>
    <w:uiPriority w:val="99"/>
    <w:semiHidden/>
    <w:unhideWhenUsed/>
    <w:qFormat/>
    <w:rsid w:val="00703681"/>
  </w:style>
  <w:style w:type="numbering" w:customStyle="1" w:styleId="3220">
    <w:name w:val="Нет списка322"/>
    <w:next w:val="af6"/>
    <w:uiPriority w:val="99"/>
    <w:semiHidden/>
    <w:unhideWhenUsed/>
    <w:qFormat/>
    <w:rsid w:val="00703681"/>
  </w:style>
  <w:style w:type="numbering" w:customStyle="1" w:styleId="4220">
    <w:name w:val="Нет списка422"/>
    <w:next w:val="af6"/>
    <w:uiPriority w:val="99"/>
    <w:semiHidden/>
    <w:unhideWhenUsed/>
    <w:qFormat/>
    <w:rsid w:val="00703681"/>
  </w:style>
  <w:style w:type="numbering" w:customStyle="1" w:styleId="5220">
    <w:name w:val="Нет списка522"/>
    <w:next w:val="af6"/>
    <w:uiPriority w:val="99"/>
    <w:semiHidden/>
    <w:unhideWhenUsed/>
    <w:qFormat/>
    <w:rsid w:val="00703681"/>
  </w:style>
  <w:style w:type="numbering" w:customStyle="1" w:styleId="6220">
    <w:name w:val="Нет списка622"/>
    <w:next w:val="af6"/>
    <w:uiPriority w:val="99"/>
    <w:semiHidden/>
    <w:unhideWhenUsed/>
    <w:qFormat/>
    <w:rsid w:val="00703681"/>
  </w:style>
  <w:style w:type="numbering" w:customStyle="1" w:styleId="7220">
    <w:name w:val="Нет списка722"/>
    <w:next w:val="af6"/>
    <w:uiPriority w:val="99"/>
    <w:semiHidden/>
    <w:unhideWhenUsed/>
    <w:qFormat/>
    <w:rsid w:val="00703681"/>
  </w:style>
  <w:style w:type="numbering" w:customStyle="1" w:styleId="8220">
    <w:name w:val="Нет списка822"/>
    <w:next w:val="af6"/>
    <w:semiHidden/>
    <w:unhideWhenUsed/>
    <w:qFormat/>
    <w:rsid w:val="00703681"/>
  </w:style>
  <w:style w:type="numbering" w:customStyle="1" w:styleId="1ai222">
    <w:name w:val="1 / a / i222"/>
    <w:basedOn w:val="af6"/>
    <w:next w:val="1ai"/>
    <w:qFormat/>
    <w:rsid w:val="00703681"/>
  </w:style>
  <w:style w:type="numbering" w:customStyle="1" w:styleId="1ai32">
    <w:name w:val="1 / a / i32"/>
    <w:basedOn w:val="af6"/>
    <w:next w:val="1ai"/>
    <w:unhideWhenUsed/>
    <w:qFormat/>
    <w:rsid w:val="00703681"/>
  </w:style>
  <w:style w:type="numbering" w:customStyle="1" w:styleId="195">
    <w:name w:val="Нет списка19"/>
    <w:next w:val="af6"/>
    <w:uiPriority w:val="99"/>
    <w:semiHidden/>
    <w:unhideWhenUsed/>
    <w:qFormat/>
    <w:rsid w:val="00703681"/>
  </w:style>
  <w:style w:type="numbering" w:customStyle="1" w:styleId="1ai25">
    <w:name w:val="1 / a / i25"/>
    <w:basedOn w:val="af6"/>
    <w:next w:val="1ai"/>
    <w:qFormat/>
    <w:rsid w:val="00703681"/>
  </w:style>
  <w:style w:type="numbering" w:customStyle="1" w:styleId="454">
    <w:name w:val="Нет списка45"/>
    <w:next w:val="af6"/>
    <w:uiPriority w:val="99"/>
    <w:semiHidden/>
    <w:unhideWhenUsed/>
    <w:qFormat/>
    <w:rsid w:val="00703681"/>
  </w:style>
  <w:style w:type="numbering" w:customStyle="1" w:styleId="551">
    <w:name w:val="Нет списка55"/>
    <w:next w:val="af6"/>
    <w:uiPriority w:val="99"/>
    <w:semiHidden/>
    <w:unhideWhenUsed/>
    <w:qFormat/>
    <w:rsid w:val="00703681"/>
  </w:style>
  <w:style w:type="numbering" w:customStyle="1" w:styleId="651">
    <w:name w:val="Нет списка65"/>
    <w:next w:val="af6"/>
    <w:uiPriority w:val="99"/>
    <w:semiHidden/>
    <w:unhideWhenUsed/>
    <w:qFormat/>
    <w:rsid w:val="00703681"/>
  </w:style>
  <w:style w:type="numbering" w:customStyle="1" w:styleId="751">
    <w:name w:val="Нет списка75"/>
    <w:next w:val="af6"/>
    <w:uiPriority w:val="99"/>
    <w:semiHidden/>
    <w:unhideWhenUsed/>
    <w:qFormat/>
    <w:rsid w:val="00703681"/>
  </w:style>
  <w:style w:type="numbering" w:customStyle="1" w:styleId="851">
    <w:name w:val="Нет списка85"/>
    <w:next w:val="af6"/>
    <w:semiHidden/>
    <w:unhideWhenUsed/>
    <w:qFormat/>
    <w:rsid w:val="00703681"/>
  </w:style>
  <w:style w:type="numbering" w:customStyle="1" w:styleId="1ai13">
    <w:name w:val="1 / a / i13"/>
    <w:basedOn w:val="af6"/>
    <w:next w:val="1ai"/>
    <w:uiPriority w:val="99"/>
    <w:semiHidden/>
    <w:unhideWhenUsed/>
    <w:qFormat/>
    <w:rsid w:val="00703681"/>
  </w:style>
  <w:style w:type="numbering" w:customStyle="1" w:styleId="1ai61">
    <w:name w:val="1 / a / i61"/>
    <w:basedOn w:val="af6"/>
    <w:next w:val="1ai"/>
    <w:uiPriority w:val="99"/>
    <w:unhideWhenUsed/>
    <w:qFormat/>
    <w:rsid w:val="00703681"/>
  </w:style>
  <w:style w:type="numbering" w:customStyle="1" w:styleId="1ai62">
    <w:name w:val="1 / a / i62"/>
    <w:basedOn w:val="af6"/>
    <w:next w:val="1ai"/>
    <w:uiPriority w:val="99"/>
    <w:unhideWhenUsed/>
    <w:qFormat/>
    <w:rsid w:val="00703681"/>
  </w:style>
  <w:style w:type="numbering" w:customStyle="1" w:styleId="931">
    <w:name w:val="Нет списка93"/>
    <w:next w:val="af6"/>
    <w:uiPriority w:val="99"/>
    <w:semiHidden/>
    <w:unhideWhenUsed/>
    <w:qFormat/>
    <w:rsid w:val="00703681"/>
  </w:style>
  <w:style w:type="numbering" w:customStyle="1" w:styleId="1235">
    <w:name w:val="Нет списка123"/>
    <w:next w:val="af6"/>
    <w:semiHidden/>
    <w:unhideWhenUsed/>
    <w:qFormat/>
    <w:rsid w:val="00703681"/>
  </w:style>
  <w:style w:type="numbering" w:customStyle="1" w:styleId="4131">
    <w:name w:val="Нет списка413"/>
    <w:next w:val="af6"/>
    <w:uiPriority w:val="99"/>
    <w:semiHidden/>
    <w:unhideWhenUsed/>
    <w:qFormat/>
    <w:rsid w:val="00703681"/>
  </w:style>
  <w:style w:type="numbering" w:customStyle="1" w:styleId="5131">
    <w:name w:val="Нет списка513"/>
    <w:next w:val="af6"/>
    <w:uiPriority w:val="99"/>
    <w:semiHidden/>
    <w:unhideWhenUsed/>
    <w:qFormat/>
    <w:rsid w:val="00703681"/>
  </w:style>
  <w:style w:type="numbering" w:customStyle="1" w:styleId="6131">
    <w:name w:val="Нет списка613"/>
    <w:next w:val="af6"/>
    <w:uiPriority w:val="99"/>
    <w:semiHidden/>
    <w:unhideWhenUsed/>
    <w:qFormat/>
    <w:rsid w:val="00703681"/>
  </w:style>
  <w:style w:type="numbering" w:customStyle="1" w:styleId="7130">
    <w:name w:val="Нет списка713"/>
    <w:next w:val="af6"/>
    <w:uiPriority w:val="99"/>
    <w:semiHidden/>
    <w:unhideWhenUsed/>
    <w:qFormat/>
    <w:rsid w:val="00703681"/>
  </w:style>
  <w:style w:type="numbering" w:customStyle="1" w:styleId="8130">
    <w:name w:val="Нет списка813"/>
    <w:next w:val="af6"/>
    <w:semiHidden/>
    <w:unhideWhenUsed/>
    <w:qFormat/>
    <w:rsid w:val="00703681"/>
  </w:style>
  <w:style w:type="numbering" w:customStyle="1" w:styleId="1ai213">
    <w:name w:val="1 / a / i213"/>
    <w:basedOn w:val="af6"/>
    <w:next w:val="1ai"/>
    <w:qFormat/>
    <w:rsid w:val="00703681"/>
  </w:style>
  <w:style w:type="numbering" w:customStyle="1" w:styleId="1031">
    <w:name w:val="Нет списка103"/>
    <w:next w:val="af6"/>
    <w:uiPriority w:val="99"/>
    <w:semiHidden/>
    <w:unhideWhenUsed/>
    <w:qFormat/>
    <w:rsid w:val="00703681"/>
  </w:style>
  <w:style w:type="numbering" w:customStyle="1" w:styleId="1332">
    <w:name w:val="Нет списка133"/>
    <w:next w:val="af6"/>
    <w:semiHidden/>
    <w:unhideWhenUsed/>
    <w:qFormat/>
    <w:rsid w:val="00703681"/>
  </w:style>
  <w:style w:type="numbering" w:customStyle="1" w:styleId="2231">
    <w:name w:val="Нет списка223"/>
    <w:next w:val="af6"/>
    <w:uiPriority w:val="99"/>
    <w:semiHidden/>
    <w:unhideWhenUsed/>
    <w:qFormat/>
    <w:rsid w:val="00703681"/>
  </w:style>
  <w:style w:type="numbering" w:customStyle="1" w:styleId="3230">
    <w:name w:val="Нет списка323"/>
    <w:next w:val="af6"/>
    <w:uiPriority w:val="99"/>
    <w:semiHidden/>
    <w:unhideWhenUsed/>
    <w:qFormat/>
    <w:rsid w:val="00703681"/>
  </w:style>
  <w:style w:type="numbering" w:customStyle="1" w:styleId="4230">
    <w:name w:val="Нет списка423"/>
    <w:next w:val="af6"/>
    <w:uiPriority w:val="99"/>
    <w:semiHidden/>
    <w:unhideWhenUsed/>
    <w:qFormat/>
    <w:rsid w:val="00703681"/>
  </w:style>
  <w:style w:type="numbering" w:customStyle="1" w:styleId="523">
    <w:name w:val="Нет списка523"/>
    <w:next w:val="af6"/>
    <w:uiPriority w:val="99"/>
    <w:semiHidden/>
    <w:unhideWhenUsed/>
    <w:qFormat/>
    <w:rsid w:val="00703681"/>
  </w:style>
  <w:style w:type="numbering" w:customStyle="1" w:styleId="623">
    <w:name w:val="Нет списка623"/>
    <w:next w:val="af6"/>
    <w:uiPriority w:val="99"/>
    <w:semiHidden/>
    <w:unhideWhenUsed/>
    <w:qFormat/>
    <w:rsid w:val="00703681"/>
  </w:style>
  <w:style w:type="numbering" w:customStyle="1" w:styleId="723">
    <w:name w:val="Нет списка723"/>
    <w:next w:val="af6"/>
    <w:uiPriority w:val="99"/>
    <w:semiHidden/>
    <w:unhideWhenUsed/>
    <w:qFormat/>
    <w:rsid w:val="00703681"/>
  </w:style>
  <w:style w:type="numbering" w:customStyle="1" w:styleId="823">
    <w:name w:val="Нет списка823"/>
    <w:next w:val="af6"/>
    <w:semiHidden/>
    <w:unhideWhenUsed/>
    <w:qFormat/>
    <w:rsid w:val="00703681"/>
  </w:style>
  <w:style w:type="numbering" w:customStyle="1" w:styleId="1ai223">
    <w:name w:val="1 / a / i223"/>
    <w:basedOn w:val="af6"/>
    <w:next w:val="1ai"/>
    <w:qFormat/>
    <w:rsid w:val="00703681"/>
  </w:style>
  <w:style w:type="numbering" w:customStyle="1" w:styleId="1ai33">
    <w:name w:val="1 / a / i33"/>
    <w:basedOn w:val="af6"/>
    <w:next w:val="1ai"/>
    <w:uiPriority w:val="99"/>
    <w:semiHidden/>
    <w:unhideWhenUsed/>
    <w:qFormat/>
    <w:rsid w:val="00703681"/>
  </w:style>
  <w:style w:type="numbering" w:customStyle="1" w:styleId="3311">
    <w:name w:val="Нет списка331"/>
    <w:next w:val="af6"/>
    <w:uiPriority w:val="99"/>
    <w:semiHidden/>
    <w:unhideWhenUsed/>
    <w:qFormat/>
    <w:rsid w:val="00703681"/>
  </w:style>
  <w:style w:type="numbering" w:customStyle="1" w:styleId="4312">
    <w:name w:val="Нет списка431"/>
    <w:next w:val="af6"/>
    <w:uiPriority w:val="99"/>
    <w:semiHidden/>
    <w:unhideWhenUsed/>
    <w:qFormat/>
    <w:rsid w:val="00703681"/>
  </w:style>
  <w:style w:type="numbering" w:customStyle="1" w:styleId="5310">
    <w:name w:val="Нет списка531"/>
    <w:next w:val="af6"/>
    <w:uiPriority w:val="99"/>
    <w:semiHidden/>
    <w:unhideWhenUsed/>
    <w:qFormat/>
    <w:rsid w:val="00703681"/>
  </w:style>
  <w:style w:type="numbering" w:customStyle="1" w:styleId="6310">
    <w:name w:val="Нет списка631"/>
    <w:next w:val="af6"/>
    <w:uiPriority w:val="99"/>
    <w:semiHidden/>
    <w:unhideWhenUsed/>
    <w:qFormat/>
    <w:rsid w:val="00703681"/>
  </w:style>
  <w:style w:type="numbering" w:customStyle="1" w:styleId="7310">
    <w:name w:val="Нет списка731"/>
    <w:next w:val="af6"/>
    <w:uiPriority w:val="99"/>
    <w:semiHidden/>
    <w:unhideWhenUsed/>
    <w:qFormat/>
    <w:rsid w:val="00703681"/>
  </w:style>
  <w:style w:type="numbering" w:customStyle="1" w:styleId="8310">
    <w:name w:val="Нет списка831"/>
    <w:next w:val="af6"/>
    <w:semiHidden/>
    <w:unhideWhenUsed/>
    <w:qFormat/>
    <w:rsid w:val="00703681"/>
  </w:style>
  <w:style w:type="numbering" w:customStyle="1" w:styleId="1ai231">
    <w:name w:val="1 / a / i231"/>
    <w:basedOn w:val="af6"/>
    <w:next w:val="1ai"/>
    <w:qFormat/>
    <w:rsid w:val="00703681"/>
  </w:style>
  <w:style w:type="numbering" w:customStyle="1" w:styleId="1ai41">
    <w:name w:val="1 / a / i41"/>
    <w:basedOn w:val="af6"/>
    <w:next w:val="1ai"/>
    <w:uiPriority w:val="99"/>
    <w:unhideWhenUsed/>
    <w:qFormat/>
    <w:rsid w:val="00703681"/>
    <w:pPr>
      <w:numPr>
        <w:numId w:val="108"/>
      </w:numPr>
    </w:pPr>
  </w:style>
  <w:style w:type="numbering" w:customStyle="1" w:styleId="9111">
    <w:name w:val="Нет списка911"/>
    <w:next w:val="af6"/>
    <w:uiPriority w:val="99"/>
    <w:semiHidden/>
    <w:unhideWhenUsed/>
    <w:qFormat/>
    <w:rsid w:val="00703681"/>
  </w:style>
  <w:style w:type="numbering" w:customStyle="1" w:styleId="12112">
    <w:name w:val="Нет списка1211"/>
    <w:next w:val="af6"/>
    <w:semiHidden/>
    <w:unhideWhenUsed/>
    <w:qFormat/>
    <w:rsid w:val="00703681"/>
  </w:style>
  <w:style w:type="numbering" w:customStyle="1" w:styleId="41111">
    <w:name w:val="Нет списка4111"/>
    <w:next w:val="af6"/>
    <w:uiPriority w:val="99"/>
    <w:semiHidden/>
    <w:unhideWhenUsed/>
    <w:qFormat/>
    <w:rsid w:val="00703681"/>
  </w:style>
  <w:style w:type="numbering" w:customStyle="1" w:styleId="51110">
    <w:name w:val="Нет списка5111"/>
    <w:next w:val="af6"/>
    <w:uiPriority w:val="99"/>
    <w:semiHidden/>
    <w:unhideWhenUsed/>
    <w:qFormat/>
    <w:rsid w:val="00703681"/>
  </w:style>
  <w:style w:type="numbering" w:customStyle="1" w:styleId="61110">
    <w:name w:val="Нет списка6111"/>
    <w:next w:val="af6"/>
    <w:uiPriority w:val="99"/>
    <w:semiHidden/>
    <w:unhideWhenUsed/>
    <w:qFormat/>
    <w:rsid w:val="00703681"/>
  </w:style>
  <w:style w:type="numbering" w:customStyle="1" w:styleId="71110">
    <w:name w:val="Нет списка7111"/>
    <w:next w:val="af6"/>
    <w:uiPriority w:val="99"/>
    <w:semiHidden/>
    <w:unhideWhenUsed/>
    <w:qFormat/>
    <w:rsid w:val="00703681"/>
  </w:style>
  <w:style w:type="numbering" w:customStyle="1" w:styleId="81110">
    <w:name w:val="Нет списка8111"/>
    <w:next w:val="af6"/>
    <w:semiHidden/>
    <w:unhideWhenUsed/>
    <w:qFormat/>
    <w:rsid w:val="00703681"/>
  </w:style>
  <w:style w:type="numbering" w:customStyle="1" w:styleId="1ai2111">
    <w:name w:val="1 / a / i2111"/>
    <w:basedOn w:val="af6"/>
    <w:next w:val="1ai"/>
    <w:qFormat/>
    <w:rsid w:val="00703681"/>
  </w:style>
  <w:style w:type="numbering" w:customStyle="1" w:styleId="1ai111">
    <w:name w:val="1 / a / i111"/>
    <w:basedOn w:val="af6"/>
    <w:next w:val="1ai"/>
    <w:uiPriority w:val="99"/>
    <w:semiHidden/>
    <w:unhideWhenUsed/>
    <w:qFormat/>
    <w:rsid w:val="00703681"/>
  </w:style>
  <w:style w:type="numbering" w:customStyle="1" w:styleId="10111">
    <w:name w:val="Нет списка1011"/>
    <w:next w:val="af6"/>
    <w:uiPriority w:val="99"/>
    <w:semiHidden/>
    <w:unhideWhenUsed/>
    <w:qFormat/>
    <w:rsid w:val="00703681"/>
  </w:style>
  <w:style w:type="numbering" w:customStyle="1" w:styleId="13112">
    <w:name w:val="Нет списка1311"/>
    <w:next w:val="af6"/>
    <w:semiHidden/>
    <w:unhideWhenUsed/>
    <w:qFormat/>
    <w:rsid w:val="00703681"/>
  </w:style>
  <w:style w:type="numbering" w:customStyle="1" w:styleId="22110">
    <w:name w:val="Нет списка2211"/>
    <w:next w:val="af6"/>
    <w:uiPriority w:val="99"/>
    <w:semiHidden/>
    <w:unhideWhenUsed/>
    <w:qFormat/>
    <w:rsid w:val="00703681"/>
  </w:style>
  <w:style w:type="numbering" w:customStyle="1" w:styleId="32110">
    <w:name w:val="Нет списка3211"/>
    <w:next w:val="af6"/>
    <w:uiPriority w:val="99"/>
    <w:semiHidden/>
    <w:unhideWhenUsed/>
    <w:qFormat/>
    <w:rsid w:val="00703681"/>
  </w:style>
  <w:style w:type="numbering" w:customStyle="1" w:styleId="42110">
    <w:name w:val="Нет списка4211"/>
    <w:next w:val="af6"/>
    <w:uiPriority w:val="99"/>
    <w:semiHidden/>
    <w:unhideWhenUsed/>
    <w:qFormat/>
    <w:rsid w:val="00703681"/>
  </w:style>
  <w:style w:type="numbering" w:customStyle="1" w:styleId="52110">
    <w:name w:val="Нет списка5211"/>
    <w:next w:val="af6"/>
    <w:uiPriority w:val="99"/>
    <w:semiHidden/>
    <w:unhideWhenUsed/>
    <w:qFormat/>
    <w:rsid w:val="00703681"/>
  </w:style>
  <w:style w:type="numbering" w:customStyle="1" w:styleId="6211">
    <w:name w:val="Нет списка6211"/>
    <w:next w:val="af6"/>
    <w:uiPriority w:val="99"/>
    <w:semiHidden/>
    <w:unhideWhenUsed/>
    <w:qFormat/>
    <w:rsid w:val="00703681"/>
  </w:style>
  <w:style w:type="numbering" w:customStyle="1" w:styleId="7211">
    <w:name w:val="Нет списка7211"/>
    <w:next w:val="af6"/>
    <w:uiPriority w:val="99"/>
    <w:semiHidden/>
    <w:unhideWhenUsed/>
    <w:qFormat/>
    <w:rsid w:val="00703681"/>
  </w:style>
  <w:style w:type="numbering" w:customStyle="1" w:styleId="8211">
    <w:name w:val="Нет списка8211"/>
    <w:next w:val="af6"/>
    <w:semiHidden/>
    <w:unhideWhenUsed/>
    <w:qFormat/>
    <w:rsid w:val="00703681"/>
  </w:style>
  <w:style w:type="numbering" w:customStyle="1" w:styleId="1ai2211">
    <w:name w:val="1 / a / i2211"/>
    <w:basedOn w:val="af6"/>
    <w:next w:val="1ai"/>
    <w:qFormat/>
    <w:rsid w:val="00703681"/>
  </w:style>
  <w:style w:type="numbering" w:customStyle="1" w:styleId="1ai311">
    <w:name w:val="1 / a / i311"/>
    <w:basedOn w:val="af6"/>
    <w:next w:val="1ai"/>
    <w:uiPriority w:val="99"/>
    <w:unhideWhenUsed/>
    <w:qFormat/>
    <w:rsid w:val="00703681"/>
  </w:style>
  <w:style w:type="numbering" w:customStyle="1" w:styleId="1713">
    <w:name w:val="Нет списка171"/>
    <w:next w:val="af6"/>
    <w:uiPriority w:val="99"/>
    <w:semiHidden/>
    <w:unhideWhenUsed/>
    <w:qFormat/>
    <w:rsid w:val="00703681"/>
  </w:style>
  <w:style w:type="numbering" w:customStyle="1" w:styleId="11311">
    <w:name w:val="Нет списка1131"/>
    <w:next w:val="af6"/>
    <w:semiHidden/>
    <w:unhideWhenUsed/>
    <w:qFormat/>
    <w:rsid w:val="00703681"/>
  </w:style>
  <w:style w:type="numbering" w:customStyle="1" w:styleId="3411">
    <w:name w:val="Нет списка341"/>
    <w:next w:val="af6"/>
    <w:uiPriority w:val="99"/>
    <w:semiHidden/>
    <w:unhideWhenUsed/>
    <w:qFormat/>
    <w:rsid w:val="00703681"/>
  </w:style>
  <w:style w:type="numbering" w:customStyle="1" w:styleId="4412">
    <w:name w:val="Нет списка441"/>
    <w:next w:val="af6"/>
    <w:uiPriority w:val="99"/>
    <w:semiHidden/>
    <w:unhideWhenUsed/>
    <w:qFormat/>
    <w:rsid w:val="00703681"/>
  </w:style>
  <w:style w:type="numbering" w:customStyle="1" w:styleId="5410">
    <w:name w:val="Нет списка541"/>
    <w:next w:val="af6"/>
    <w:uiPriority w:val="99"/>
    <w:semiHidden/>
    <w:unhideWhenUsed/>
    <w:qFormat/>
    <w:rsid w:val="00703681"/>
  </w:style>
  <w:style w:type="numbering" w:customStyle="1" w:styleId="6410">
    <w:name w:val="Нет списка641"/>
    <w:next w:val="af6"/>
    <w:uiPriority w:val="99"/>
    <w:semiHidden/>
    <w:unhideWhenUsed/>
    <w:qFormat/>
    <w:rsid w:val="00703681"/>
  </w:style>
  <w:style w:type="numbering" w:customStyle="1" w:styleId="7410">
    <w:name w:val="Нет списка741"/>
    <w:next w:val="af6"/>
    <w:uiPriority w:val="99"/>
    <w:semiHidden/>
    <w:unhideWhenUsed/>
    <w:qFormat/>
    <w:rsid w:val="00703681"/>
  </w:style>
  <w:style w:type="numbering" w:customStyle="1" w:styleId="8410">
    <w:name w:val="Нет списка841"/>
    <w:next w:val="af6"/>
    <w:semiHidden/>
    <w:unhideWhenUsed/>
    <w:qFormat/>
    <w:rsid w:val="00703681"/>
  </w:style>
  <w:style w:type="numbering" w:customStyle="1" w:styleId="1ai241">
    <w:name w:val="1 / a / i241"/>
    <w:basedOn w:val="af6"/>
    <w:next w:val="1ai"/>
    <w:qFormat/>
    <w:rsid w:val="00703681"/>
  </w:style>
  <w:style w:type="numbering" w:customStyle="1" w:styleId="1ai51">
    <w:name w:val="1 / a / i51"/>
    <w:basedOn w:val="af6"/>
    <w:next w:val="1ai"/>
    <w:uiPriority w:val="99"/>
    <w:unhideWhenUsed/>
    <w:qFormat/>
    <w:rsid w:val="00703681"/>
  </w:style>
  <w:style w:type="numbering" w:customStyle="1" w:styleId="9210">
    <w:name w:val="Нет списка921"/>
    <w:next w:val="af6"/>
    <w:uiPriority w:val="99"/>
    <w:semiHidden/>
    <w:unhideWhenUsed/>
    <w:qFormat/>
    <w:rsid w:val="00703681"/>
  </w:style>
  <w:style w:type="numbering" w:customStyle="1" w:styleId="12210">
    <w:name w:val="Нет списка1221"/>
    <w:next w:val="af6"/>
    <w:semiHidden/>
    <w:unhideWhenUsed/>
    <w:qFormat/>
    <w:rsid w:val="00703681"/>
  </w:style>
  <w:style w:type="numbering" w:customStyle="1" w:styleId="21211">
    <w:name w:val="Нет списка2121"/>
    <w:next w:val="af6"/>
    <w:uiPriority w:val="99"/>
    <w:semiHidden/>
    <w:unhideWhenUsed/>
    <w:qFormat/>
    <w:rsid w:val="00703681"/>
  </w:style>
  <w:style w:type="numbering" w:customStyle="1" w:styleId="31210">
    <w:name w:val="Нет списка3121"/>
    <w:next w:val="af6"/>
    <w:uiPriority w:val="99"/>
    <w:semiHidden/>
    <w:unhideWhenUsed/>
    <w:qFormat/>
    <w:rsid w:val="00703681"/>
  </w:style>
  <w:style w:type="numbering" w:customStyle="1" w:styleId="41210">
    <w:name w:val="Нет списка4121"/>
    <w:next w:val="af6"/>
    <w:uiPriority w:val="99"/>
    <w:semiHidden/>
    <w:unhideWhenUsed/>
    <w:qFormat/>
    <w:rsid w:val="00703681"/>
  </w:style>
  <w:style w:type="numbering" w:customStyle="1" w:styleId="51210">
    <w:name w:val="Нет списка5121"/>
    <w:next w:val="af6"/>
    <w:uiPriority w:val="99"/>
    <w:semiHidden/>
    <w:unhideWhenUsed/>
    <w:qFormat/>
    <w:rsid w:val="00703681"/>
  </w:style>
  <w:style w:type="numbering" w:customStyle="1" w:styleId="61210">
    <w:name w:val="Нет списка6121"/>
    <w:next w:val="af6"/>
    <w:uiPriority w:val="99"/>
    <w:semiHidden/>
    <w:unhideWhenUsed/>
    <w:qFormat/>
    <w:rsid w:val="00703681"/>
  </w:style>
  <w:style w:type="numbering" w:customStyle="1" w:styleId="71210">
    <w:name w:val="Нет списка7121"/>
    <w:next w:val="af6"/>
    <w:uiPriority w:val="99"/>
    <w:semiHidden/>
    <w:unhideWhenUsed/>
    <w:qFormat/>
    <w:rsid w:val="00703681"/>
  </w:style>
  <w:style w:type="numbering" w:customStyle="1" w:styleId="81210">
    <w:name w:val="Нет списка8121"/>
    <w:next w:val="af6"/>
    <w:semiHidden/>
    <w:unhideWhenUsed/>
    <w:qFormat/>
    <w:rsid w:val="00703681"/>
  </w:style>
  <w:style w:type="numbering" w:customStyle="1" w:styleId="1ai2121">
    <w:name w:val="1 / a / i2121"/>
    <w:basedOn w:val="af6"/>
    <w:next w:val="1ai"/>
    <w:qFormat/>
    <w:rsid w:val="00703681"/>
  </w:style>
  <w:style w:type="numbering" w:customStyle="1" w:styleId="1ai121">
    <w:name w:val="1 / a / i121"/>
    <w:basedOn w:val="af6"/>
    <w:next w:val="1ai"/>
    <w:uiPriority w:val="99"/>
    <w:semiHidden/>
    <w:unhideWhenUsed/>
    <w:qFormat/>
    <w:rsid w:val="00703681"/>
  </w:style>
  <w:style w:type="numbering" w:customStyle="1" w:styleId="10210">
    <w:name w:val="Нет списка1021"/>
    <w:next w:val="af6"/>
    <w:uiPriority w:val="99"/>
    <w:semiHidden/>
    <w:unhideWhenUsed/>
    <w:qFormat/>
    <w:rsid w:val="00703681"/>
  </w:style>
  <w:style w:type="numbering" w:customStyle="1" w:styleId="13210">
    <w:name w:val="Нет списка1321"/>
    <w:next w:val="af6"/>
    <w:semiHidden/>
    <w:unhideWhenUsed/>
    <w:qFormat/>
    <w:rsid w:val="00703681"/>
  </w:style>
  <w:style w:type="numbering" w:customStyle="1" w:styleId="22210">
    <w:name w:val="Нет списка2221"/>
    <w:next w:val="af6"/>
    <w:uiPriority w:val="99"/>
    <w:semiHidden/>
    <w:unhideWhenUsed/>
    <w:qFormat/>
    <w:rsid w:val="00703681"/>
  </w:style>
  <w:style w:type="numbering" w:customStyle="1" w:styleId="3221">
    <w:name w:val="Нет списка3221"/>
    <w:next w:val="af6"/>
    <w:uiPriority w:val="99"/>
    <w:semiHidden/>
    <w:unhideWhenUsed/>
    <w:qFormat/>
    <w:rsid w:val="00703681"/>
  </w:style>
  <w:style w:type="numbering" w:customStyle="1" w:styleId="4221">
    <w:name w:val="Нет списка4221"/>
    <w:next w:val="af6"/>
    <w:uiPriority w:val="99"/>
    <w:semiHidden/>
    <w:unhideWhenUsed/>
    <w:qFormat/>
    <w:rsid w:val="00703681"/>
  </w:style>
  <w:style w:type="numbering" w:customStyle="1" w:styleId="5221">
    <w:name w:val="Нет списка5221"/>
    <w:next w:val="af6"/>
    <w:uiPriority w:val="99"/>
    <w:semiHidden/>
    <w:unhideWhenUsed/>
    <w:qFormat/>
    <w:rsid w:val="00703681"/>
  </w:style>
  <w:style w:type="numbering" w:customStyle="1" w:styleId="6221">
    <w:name w:val="Нет списка6221"/>
    <w:next w:val="af6"/>
    <w:uiPriority w:val="99"/>
    <w:semiHidden/>
    <w:unhideWhenUsed/>
    <w:qFormat/>
    <w:rsid w:val="00703681"/>
  </w:style>
  <w:style w:type="numbering" w:customStyle="1" w:styleId="7221">
    <w:name w:val="Нет списка7221"/>
    <w:next w:val="af6"/>
    <w:uiPriority w:val="99"/>
    <w:semiHidden/>
    <w:unhideWhenUsed/>
    <w:qFormat/>
    <w:rsid w:val="00703681"/>
  </w:style>
  <w:style w:type="numbering" w:customStyle="1" w:styleId="8221">
    <w:name w:val="Нет списка8221"/>
    <w:next w:val="af6"/>
    <w:semiHidden/>
    <w:unhideWhenUsed/>
    <w:qFormat/>
    <w:rsid w:val="00703681"/>
  </w:style>
  <w:style w:type="numbering" w:customStyle="1" w:styleId="1ai2221">
    <w:name w:val="1 / a / i2221"/>
    <w:basedOn w:val="af6"/>
    <w:next w:val="1ai"/>
    <w:qFormat/>
    <w:rsid w:val="00703681"/>
  </w:style>
  <w:style w:type="numbering" w:customStyle="1" w:styleId="1ai321">
    <w:name w:val="1 / a / i321"/>
    <w:basedOn w:val="af6"/>
    <w:next w:val="1ai"/>
    <w:uiPriority w:val="99"/>
    <w:semiHidden/>
    <w:unhideWhenUsed/>
    <w:qFormat/>
    <w:rsid w:val="00703681"/>
  </w:style>
  <w:style w:type="numbering" w:customStyle="1" w:styleId="11111142">
    <w:name w:val="1 / 1.1 / 1.1.142"/>
    <w:qFormat/>
    <w:rsid w:val="00703681"/>
    <w:pPr>
      <w:numPr>
        <w:numId w:val="90"/>
      </w:numPr>
    </w:pPr>
  </w:style>
  <w:style w:type="paragraph" w:customStyle="1" w:styleId="currenttextholder">
    <w:name w:val="currenttextholder"/>
    <w:basedOn w:val="af3"/>
    <w:uiPriority w:val="99"/>
    <w:qFormat/>
    <w:rsid w:val="00703681"/>
    <w:pPr>
      <w:spacing w:before="100" w:beforeAutospacing="1" w:after="100" w:afterAutospacing="1"/>
    </w:pPr>
  </w:style>
  <w:style w:type="paragraph" w:customStyle="1" w:styleId="ppdescription">
    <w:name w:val="pp_description"/>
    <w:basedOn w:val="af3"/>
    <w:uiPriority w:val="99"/>
    <w:qFormat/>
    <w:rsid w:val="00703681"/>
    <w:pPr>
      <w:spacing w:before="100" w:beforeAutospacing="1" w:after="100" w:afterAutospacing="1"/>
    </w:pPr>
  </w:style>
  <w:style w:type="numbering" w:customStyle="1" w:styleId="20a">
    <w:name w:val="Нет списка20"/>
    <w:next w:val="af6"/>
    <w:uiPriority w:val="99"/>
    <w:semiHidden/>
    <w:unhideWhenUsed/>
    <w:qFormat/>
    <w:rsid w:val="00703681"/>
  </w:style>
  <w:style w:type="numbering" w:customStyle="1" w:styleId="1102">
    <w:name w:val="Нет списка110"/>
    <w:next w:val="af6"/>
    <w:uiPriority w:val="99"/>
    <w:semiHidden/>
    <w:unhideWhenUsed/>
    <w:qFormat/>
    <w:rsid w:val="00703681"/>
  </w:style>
  <w:style w:type="numbering" w:customStyle="1" w:styleId="1ai26">
    <w:name w:val="1 / a / i26"/>
    <w:basedOn w:val="af6"/>
    <w:next w:val="1ai"/>
    <w:qFormat/>
    <w:rsid w:val="00703681"/>
  </w:style>
  <w:style w:type="table" w:customStyle="1" w:styleId="14f1">
    <w:name w:val="Светлая сетка14"/>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45">
    <w:name w:val="Средняя заливка 114"/>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4">
    <w:name w:val="Средняя заливка 1 - Акцент 114"/>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fff5">
    <w:name w:val="Классическая таблица 11"/>
    <w:basedOn w:val="af5"/>
    <w:next w:val="1fffffffff"/>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0">
    <w:name w:val="Классическая таблица 21"/>
    <w:basedOn w:val="af5"/>
    <w:next w:val="2fffffd"/>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ff6">
    <w:name w:val="Объемная таблица 11"/>
    <w:basedOn w:val="af5"/>
    <w:next w:val="1fffffffff2"/>
    <w:semiHidden/>
    <w:rsid w:val="00703681"/>
    <w:pPr>
      <w:spacing w:line="36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f1">
    <w:name w:val="Объемная таблица 21"/>
    <w:basedOn w:val="af5"/>
    <w:next w:val="2ffffff1"/>
    <w:semiHidden/>
    <w:rsid w:val="00703681"/>
    <w:pPr>
      <w:spacing w:line="36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2">
    <w:name w:val="Простая таблица 21"/>
    <w:basedOn w:val="af5"/>
    <w:next w:val="2fffffc"/>
    <w:semiHidden/>
    <w:rsid w:val="00703681"/>
    <w:pPr>
      <w:spacing w:line="36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3">
    <w:name w:val="Простая таблица 31"/>
    <w:basedOn w:val="af5"/>
    <w:next w:val="3fffb"/>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ff7">
    <w:name w:val="Сетка таблицы 11"/>
    <w:basedOn w:val="af5"/>
    <w:next w:val="1fffffffff1"/>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f3">
    <w:name w:val="Сетка таблицы 21"/>
    <w:basedOn w:val="af5"/>
    <w:next w:val="2ffffff0"/>
    <w:semiHidden/>
    <w:rsid w:val="00703681"/>
    <w:pPr>
      <w:spacing w:line="36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4">
    <w:name w:val="Сетка таблицы 31"/>
    <w:basedOn w:val="af5"/>
    <w:next w:val="3fffd"/>
    <w:semiHidden/>
    <w:rsid w:val="00703681"/>
    <w:pPr>
      <w:spacing w:line="36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6">
    <w:name w:val="Сетка таблицы 51"/>
    <w:basedOn w:val="af5"/>
    <w:next w:val="5ff0"/>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5">
    <w:name w:val="Сетка таблицы 61"/>
    <w:basedOn w:val="af5"/>
    <w:next w:val="6f5"/>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4">
    <w:name w:val="Сетка таблицы 71"/>
    <w:basedOn w:val="af5"/>
    <w:next w:val="7f2"/>
    <w:semiHidden/>
    <w:rsid w:val="00703681"/>
    <w:pPr>
      <w:spacing w:line="36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4">
    <w:name w:val="Сетка таблицы 81"/>
    <w:basedOn w:val="af5"/>
    <w:next w:val="8f2"/>
    <w:semiHidden/>
    <w:rsid w:val="00703681"/>
    <w:pPr>
      <w:spacing w:line="36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f4">
    <w:name w:val="Столбцы таблицы 21"/>
    <w:basedOn w:val="af5"/>
    <w:next w:val="2ffffff"/>
    <w:semiHidden/>
    <w:rsid w:val="00703681"/>
    <w:pPr>
      <w:spacing w:line="36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d">
    <w:name w:val="Столбцы таблицы 41"/>
    <w:basedOn w:val="af5"/>
    <w:next w:val="4ffa"/>
    <w:semiHidden/>
    <w:rsid w:val="00703681"/>
    <w:pPr>
      <w:spacing w:line="36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19">
    <w:name w:val="Таблица-список 11"/>
    <w:basedOn w:val="af5"/>
    <w:next w:val="-18"/>
    <w:semiHidden/>
    <w:rsid w:val="00703681"/>
    <w:pPr>
      <w:spacing w:line="36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
    <w:name w:val="Таблица-список 31"/>
    <w:basedOn w:val="af5"/>
    <w:next w:val="-38"/>
    <w:semiHidden/>
    <w:rsid w:val="00703681"/>
    <w:pPr>
      <w:spacing w:line="36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3"/>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3"/>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0">
    <w:name w:val="Таблица-список 61"/>
    <w:basedOn w:val="af5"/>
    <w:next w:val="-60"/>
    <w:semiHidden/>
    <w:rsid w:val="00703681"/>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ffff6">
    <w:name w:val="Тема таблицы1"/>
    <w:basedOn w:val="af5"/>
    <w:next w:val="affffffffffffffffffff"/>
    <w:semiHidden/>
    <w:rsid w:val="00703681"/>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ff8">
    <w:name w:val="Цветная таблица 11"/>
    <w:basedOn w:val="af5"/>
    <w:next w:val="1fffffffff0"/>
    <w:semiHidden/>
    <w:rsid w:val="00703681"/>
    <w:pPr>
      <w:spacing w:line="36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f5">
    <w:name w:val="Цветная таблица 21"/>
    <w:basedOn w:val="af5"/>
    <w:next w:val="2fffffe"/>
    <w:semiHidden/>
    <w:rsid w:val="00703681"/>
    <w:pPr>
      <w:spacing w:line="36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5">
    <w:name w:val="Цветная таблица 31"/>
    <w:basedOn w:val="af5"/>
    <w:next w:val="3fffc"/>
    <w:semiHidden/>
    <w:rsid w:val="00703681"/>
    <w:pPr>
      <w:spacing w:line="36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f9">
    <w:name w:val="Стиль11"/>
    <w:basedOn w:val="af5"/>
    <w:uiPriority w:val="99"/>
    <w:qFormat/>
    <w:rsid w:val="00703681"/>
    <w:rPr>
      <w:rFonts w:ascii="Calibri" w:hAnsi="Calibri"/>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11">
    <w:name w:val="Светлый список - Акцент 61"/>
    <w:basedOn w:val="af5"/>
    <w:next w:val="-61"/>
    <w:uiPriority w:val="99"/>
    <w:rsid w:val="00703681"/>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1ai214">
    <w:name w:val="1 / a / i214"/>
    <w:basedOn w:val="af6"/>
    <w:next w:val="1ai"/>
    <w:qFormat/>
    <w:rsid w:val="00703681"/>
  </w:style>
  <w:style w:type="numbering" w:customStyle="1" w:styleId="1ai14">
    <w:name w:val="1 / a / i14"/>
    <w:basedOn w:val="af6"/>
    <w:next w:val="1ai"/>
    <w:uiPriority w:val="99"/>
    <w:unhideWhenUsed/>
    <w:qFormat/>
    <w:rsid w:val="00703681"/>
  </w:style>
  <w:style w:type="table" w:customStyle="1" w:styleId="1136">
    <w:name w:val="Светлая сетка113"/>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32">
    <w:name w:val="Средняя заливка 1113"/>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3">
    <w:name w:val="Средняя заливка 1 - Акцент 1113"/>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136">
    <w:name w:val="Сетка таблицы213"/>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3">
    <w:name w:val="Сетка таблицы222"/>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c">
    <w:name w:val="Текущий список111"/>
    <w:qFormat/>
    <w:rsid w:val="00703681"/>
  </w:style>
  <w:style w:type="numbering" w:customStyle="1" w:styleId="1217">
    <w:name w:val="Текущий список121"/>
    <w:qFormat/>
    <w:rsid w:val="00703681"/>
  </w:style>
  <w:style w:type="numbering" w:customStyle="1" w:styleId="11111122">
    <w:name w:val="1 / 1.1 / 1.1.122"/>
    <w:basedOn w:val="af6"/>
    <w:next w:val="1111110"/>
    <w:qFormat/>
    <w:rsid w:val="00703681"/>
  </w:style>
  <w:style w:type="numbering" w:customStyle="1" w:styleId="11111131">
    <w:name w:val="1 / 1.1 / 1.1.131"/>
    <w:basedOn w:val="af6"/>
    <w:next w:val="1111110"/>
    <w:qFormat/>
    <w:rsid w:val="00703681"/>
  </w:style>
  <w:style w:type="numbering" w:customStyle="1" w:styleId="461">
    <w:name w:val="Нет списка46"/>
    <w:next w:val="af6"/>
    <w:uiPriority w:val="99"/>
    <w:semiHidden/>
    <w:unhideWhenUsed/>
    <w:qFormat/>
    <w:rsid w:val="00703681"/>
  </w:style>
  <w:style w:type="numbering" w:customStyle="1" w:styleId="561">
    <w:name w:val="Нет списка56"/>
    <w:next w:val="af6"/>
    <w:uiPriority w:val="99"/>
    <w:semiHidden/>
    <w:unhideWhenUsed/>
    <w:qFormat/>
    <w:rsid w:val="00703681"/>
  </w:style>
  <w:style w:type="numbering" w:customStyle="1" w:styleId="661">
    <w:name w:val="Нет списка66"/>
    <w:next w:val="af6"/>
    <w:uiPriority w:val="99"/>
    <w:semiHidden/>
    <w:unhideWhenUsed/>
    <w:qFormat/>
    <w:rsid w:val="00703681"/>
  </w:style>
  <w:style w:type="numbering" w:customStyle="1" w:styleId="763">
    <w:name w:val="Нет списка76"/>
    <w:next w:val="af6"/>
    <w:uiPriority w:val="99"/>
    <w:semiHidden/>
    <w:unhideWhenUsed/>
    <w:qFormat/>
    <w:rsid w:val="00703681"/>
  </w:style>
  <w:style w:type="numbering" w:customStyle="1" w:styleId="860">
    <w:name w:val="Нет списка86"/>
    <w:next w:val="af6"/>
    <w:semiHidden/>
    <w:unhideWhenUsed/>
    <w:qFormat/>
    <w:rsid w:val="00703681"/>
  </w:style>
  <w:style w:type="numbering" w:customStyle="1" w:styleId="941">
    <w:name w:val="Нет списка94"/>
    <w:next w:val="af6"/>
    <w:uiPriority w:val="99"/>
    <w:semiHidden/>
    <w:unhideWhenUsed/>
    <w:qFormat/>
    <w:rsid w:val="00703681"/>
  </w:style>
  <w:style w:type="numbering" w:customStyle="1" w:styleId="1241">
    <w:name w:val="Нет списка124"/>
    <w:next w:val="af6"/>
    <w:semiHidden/>
    <w:unhideWhenUsed/>
    <w:qFormat/>
    <w:rsid w:val="00703681"/>
  </w:style>
  <w:style w:type="numbering" w:customStyle="1" w:styleId="4141">
    <w:name w:val="Нет списка414"/>
    <w:next w:val="af6"/>
    <w:uiPriority w:val="99"/>
    <w:semiHidden/>
    <w:unhideWhenUsed/>
    <w:qFormat/>
    <w:rsid w:val="00703681"/>
  </w:style>
  <w:style w:type="numbering" w:customStyle="1" w:styleId="5141">
    <w:name w:val="Нет списка514"/>
    <w:next w:val="af6"/>
    <w:uiPriority w:val="99"/>
    <w:semiHidden/>
    <w:unhideWhenUsed/>
    <w:qFormat/>
    <w:rsid w:val="00703681"/>
  </w:style>
  <w:style w:type="numbering" w:customStyle="1" w:styleId="6140">
    <w:name w:val="Нет списка614"/>
    <w:next w:val="af6"/>
    <w:uiPriority w:val="99"/>
    <w:semiHidden/>
    <w:unhideWhenUsed/>
    <w:qFormat/>
    <w:rsid w:val="00703681"/>
  </w:style>
  <w:style w:type="numbering" w:customStyle="1" w:styleId="7140">
    <w:name w:val="Нет списка714"/>
    <w:next w:val="af6"/>
    <w:uiPriority w:val="99"/>
    <w:semiHidden/>
    <w:unhideWhenUsed/>
    <w:qFormat/>
    <w:rsid w:val="00703681"/>
  </w:style>
  <w:style w:type="numbering" w:customStyle="1" w:styleId="8140">
    <w:name w:val="Нет списка814"/>
    <w:next w:val="af6"/>
    <w:semiHidden/>
    <w:unhideWhenUsed/>
    <w:qFormat/>
    <w:rsid w:val="00703681"/>
  </w:style>
  <w:style w:type="numbering" w:customStyle="1" w:styleId="1041">
    <w:name w:val="Нет списка104"/>
    <w:next w:val="af6"/>
    <w:uiPriority w:val="99"/>
    <w:semiHidden/>
    <w:unhideWhenUsed/>
    <w:qFormat/>
    <w:rsid w:val="00703681"/>
  </w:style>
  <w:style w:type="numbering" w:customStyle="1" w:styleId="1341">
    <w:name w:val="Нет списка134"/>
    <w:next w:val="af6"/>
    <w:semiHidden/>
    <w:unhideWhenUsed/>
    <w:qFormat/>
    <w:rsid w:val="00703681"/>
  </w:style>
  <w:style w:type="numbering" w:customStyle="1" w:styleId="2241">
    <w:name w:val="Нет списка224"/>
    <w:next w:val="af6"/>
    <w:uiPriority w:val="99"/>
    <w:semiHidden/>
    <w:unhideWhenUsed/>
    <w:qFormat/>
    <w:rsid w:val="00703681"/>
  </w:style>
  <w:style w:type="numbering" w:customStyle="1" w:styleId="3240">
    <w:name w:val="Нет списка324"/>
    <w:next w:val="af6"/>
    <w:uiPriority w:val="99"/>
    <w:semiHidden/>
    <w:unhideWhenUsed/>
    <w:qFormat/>
    <w:rsid w:val="00703681"/>
  </w:style>
  <w:style w:type="numbering" w:customStyle="1" w:styleId="424">
    <w:name w:val="Нет списка424"/>
    <w:next w:val="af6"/>
    <w:uiPriority w:val="99"/>
    <w:semiHidden/>
    <w:unhideWhenUsed/>
    <w:qFormat/>
    <w:rsid w:val="00703681"/>
  </w:style>
  <w:style w:type="numbering" w:customStyle="1" w:styleId="524">
    <w:name w:val="Нет списка524"/>
    <w:next w:val="af6"/>
    <w:uiPriority w:val="99"/>
    <w:semiHidden/>
    <w:unhideWhenUsed/>
    <w:qFormat/>
    <w:rsid w:val="00703681"/>
  </w:style>
  <w:style w:type="numbering" w:customStyle="1" w:styleId="624">
    <w:name w:val="Нет списка624"/>
    <w:next w:val="af6"/>
    <w:uiPriority w:val="99"/>
    <w:semiHidden/>
    <w:unhideWhenUsed/>
    <w:qFormat/>
    <w:rsid w:val="00703681"/>
  </w:style>
  <w:style w:type="numbering" w:customStyle="1" w:styleId="724">
    <w:name w:val="Нет списка724"/>
    <w:next w:val="af6"/>
    <w:uiPriority w:val="99"/>
    <w:semiHidden/>
    <w:unhideWhenUsed/>
    <w:qFormat/>
    <w:rsid w:val="00703681"/>
  </w:style>
  <w:style w:type="numbering" w:customStyle="1" w:styleId="824">
    <w:name w:val="Нет списка824"/>
    <w:next w:val="af6"/>
    <w:semiHidden/>
    <w:unhideWhenUsed/>
    <w:qFormat/>
    <w:rsid w:val="00703681"/>
  </w:style>
  <w:style w:type="numbering" w:customStyle="1" w:styleId="1ai224">
    <w:name w:val="1 / a / i224"/>
    <w:basedOn w:val="af6"/>
    <w:next w:val="1ai"/>
    <w:qFormat/>
    <w:rsid w:val="00703681"/>
  </w:style>
  <w:style w:type="numbering" w:customStyle="1" w:styleId="1422">
    <w:name w:val="Нет списка142"/>
    <w:next w:val="af6"/>
    <w:uiPriority w:val="99"/>
    <w:semiHidden/>
    <w:qFormat/>
    <w:rsid w:val="00703681"/>
  </w:style>
  <w:style w:type="numbering" w:customStyle="1" w:styleId="1521">
    <w:name w:val="Нет списка152"/>
    <w:next w:val="af6"/>
    <w:uiPriority w:val="99"/>
    <w:semiHidden/>
    <w:unhideWhenUsed/>
    <w:qFormat/>
    <w:rsid w:val="00703681"/>
  </w:style>
  <w:style w:type="numbering" w:customStyle="1" w:styleId="11220">
    <w:name w:val="Нет списка1122"/>
    <w:next w:val="af6"/>
    <w:semiHidden/>
    <w:unhideWhenUsed/>
    <w:qFormat/>
    <w:rsid w:val="00703681"/>
  </w:style>
  <w:style w:type="numbering" w:customStyle="1" w:styleId="2321">
    <w:name w:val="Нет списка232"/>
    <w:next w:val="af6"/>
    <w:uiPriority w:val="99"/>
    <w:semiHidden/>
    <w:unhideWhenUsed/>
    <w:qFormat/>
    <w:rsid w:val="00703681"/>
  </w:style>
  <w:style w:type="numbering" w:customStyle="1" w:styleId="3321">
    <w:name w:val="Нет списка332"/>
    <w:next w:val="af6"/>
    <w:uiPriority w:val="99"/>
    <w:semiHidden/>
    <w:unhideWhenUsed/>
    <w:qFormat/>
    <w:rsid w:val="00703681"/>
  </w:style>
  <w:style w:type="numbering" w:customStyle="1" w:styleId="4320">
    <w:name w:val="Нет списка432"/>
    <w:next w:val="af6"/>
    <w:uiPriority w:val="99"/>
    <w:semiHidden/>
    <w:unhideWhenUsed/>
    <w:qFormat/>
    <w:rsid w:val="00703681"/>
  </w:style>
  <w:style w:type="numbering" w:customStyle="1" w:styleId="5320">
    <w:name w:val="Нет списка532"/>
    <w:next w:val="af6"/>
    <w:uiPriority w:val="99"/>
    <w:semiHidden/>
    <w:unhideWhenUsed/>
    <w:qFormat/>
    <w:rsid w:val="00703681"/>
  </w:style>
  <w:style w:type="numbering" w:customStyle="1" w:styleId="632">
    <w:name w:val="Нет списка632"/>
    <w:next w:val="af6"/>
    <w:uiPriority w:val="99"/>
    <w:semiHidden/>
    <w:unhideWhenUsed/>
    <w:qFormat/>
    <w:rsid w:val="00703681"/>
  </w:style>
  <w:style w:type="numbering" w:customStyle="1" w:styleId="732">
    <w:name w:val="Нет списка732"/>
    <w:next w:val="af6"/>
    <w:uiPriority w:val="99"/>
    <w:semiHidden/>
    <w:unhideWhenUsed/>
    <w:qFormat/>
    <w:rsid w:val="00703681"/>
  </w:style>
  <w:style w:type="numbering" w:customStyle="1" w:styleId="832">
    <w:name w:val="Нет списка832"/>
    <w:next w:val="af6"/>
    <w:semiHidden/>
    <w:unhideWhenUsed/>
    <w:qFormat/>
    <w:rsid w:val="00703681"/>
  </w:style>
  <w:style w:type="numbering" w:customStyle="1" w:styleId="1ai232">
    <w:name w:val="1 / a / i232"/>
    <w:basedOn w:val="af6"/>
    <w:next w:val="1ai"/>
    <w:qFormat/>
    <w:rsid w:val="00703681"/>
  </w:style>
  <w:style w:type="numbering" w:customStyle="1" w:styleId="9120">
    <w:name w:val="Нет списка912"/>
    <w:next w:val="af6"/>
    <w:uiPriority w:val="99"/>
    <w:semiHidden/>
    <w:unhideWhenUsed/>
    <w:qFormat/>
    <w:rsid w:val="00703681"/>
  </w:style>
  <w:style w:type="numbering" w:customStyle="1" w:styleId="12121">
    <w:name w:val="Нет списка1212"/>
    <w:next w:val="af6"/>
    <w:semiHidden/>
    <w:unhideWhenUsed/>
    <w:qFormat/>
    <w:rsid w:val="00703681"/>
  </w:style>
  <w:style w:type="numbering" w:customStyle="1" w:styleId="21121">
    <w:name w:val="Нет списка2112"/>
    <w:next w:val="af6"/>
    <w:uiPriority w:val="99"/>
    <w:semiHidden/>
    <w:unhideWhenUsed/>
    <w:qFormat/>
    <w:rsid w:val="00703681"/>
  </w:style>
  <w:style w:type="numbering" w:customStyle="1" w:styleId="31120">
    <w:name w:val="Нет списка3112"/>
    <w:next w:val="af6"/>
    <w:uiPriority w:val="99"/>
    <w:semiHidden/>
    <w:unhideWhenUsed/>
    <w:qFormat/>
    <w:rsid w:val="00703681"/>
  </w:style>
  <w:style w:type="numbering" w:customStyle="1" w:styleId="41120">
    <w:name w:val="Нет списка4112"/>
    <w:next w:val="af6"/>
    <w:uiPriority w:val="99"/>
    <w:semiHidden/>
    <w:unhideWhenUsed/>
    <w:qFormat/>
    <w:rsid w:val="00703681"/>
  </w:style>
  <w:style w:type="numbering" w:customStyle="1" w:styleId="51120">
    <w:name w:val="Нет списка5112"/>
    <w:next w:val="af6"/>
    <w:uiPriority w:val="99"/>
    <w:semiHidden/>
    <w:unhideWhenUsed/>
    <w:qFormat/>
    <w:rsid w:val="00703681"/>
  </w:style>
  <w:style w:type="numbering" w:customStyle="1" w:styleId="6112">
    <w:name w:val="Нет списка6112"/>
    <w:next w:val="af6"/>
    <w:uiPriority w:val="99"/>
    <w:semiHidden/>
    <w:unhideWhenUsed/>
    <w:qFormat/>
    <w:rsid w:val="00703681"/>
  </w:style>
  <w:style w:type="numbering" w:customStyle="1" w:styleId="7112">
    <w:name w:val="Нет списка7112"/>
    <w:next w:val="af6"/>
    <w:uiPriority w:val="99"/>
    <w:semiHidden/>
    <w:unhideWhenUsed/>
    <w:qFormat/>
    <w:rsid w:val="00703681"/>
  </w:style>
  <w:style w:type="numbering" w:customStyle="1" w:styleId="8112">
    <w:name w:val="Нет списка8112"/>
    <w:next w:val="af6"/>
    <w:semiHidden/>
    <w:unhideWhenUsed/>
    <w:qFormat/>
    <w:rsid w:val="00703681"/>
  </w:style>
  <w:style w:type="numbering" w:customStyle="1" w:styleId="1ai2112">
    <w:name w:val="1 / a / i2112"/>
    <w:basedOn w:val="af6"/>
    <w:next w:val="1ai"/>
    <w:qFormat/>
    <w:rsid w:val="00703681"/>
  </w:style>
  <w:style w:type="numbering" w:customStyle="1" w:styleId="1ai112">
    <w:name w:val="1 / a / i112"/>
    <w:basedOn w:val="af6"/>
    <w:next w:val="1ai"/>
    <w:uiPriority w:val="99"/>
    <w:semiHidden/>
    <w:unhideWhenUsed/>
    <w:qFormat/>
    <w:rsid w:val="00703681"/>
  </w:style>
  <w:style w:type="numbering" w:customStyle="1" w:styleId="10120">
    <w:name w:val="Нет списка1012"/>
    <w:next w:val="af6"/>
    <w:uiPriority w:val="99"/>
    <w:semiHidden/>
    <w:unhideWhenUsed/>
    <w:qFormat/>
    <w:rsid w:val="00703681"/>
  </w:style>
  <w:style w:type="numbering" w:customStyle="1" w:styleId="13122">
    <w:name w:val="Нет списка1312"/>
    <w:next w:val="af6"/>
    <w:semiHidden/>
    <w:unhideWhenUsed/>
    <w:qFormat/>
    <w:rsid w:val="00703681"/>
  </w:style>
  <w:style w:type="numbering" w:customStyle="1" w:styleId="22120">
    <w:name w:val="Нет списка2212"/>
    <w:next w:val="af6"/>
    <w:uiPriority w:val="99"/>
    <w:semiHidden/>
    <w:unhideWhenUsed/>
    <w:qFormat/>
    <w:rsid w:val="00703681"/>
  </w:style>
  <w:style w:type="numbering" w:customStyle="1" w:styleId="3212">
    <w:name w:val="Нет списка3212"/>
    <w:next w:val="af6"/>
    <w:uiPriority w:val="99"/>
    <w:semiHidden/>
    <w:unhideWhenUsed/>
    <w:qFormat/>
    <w:rsid w:val="00703681"/>
  </w:style>
  <w:style w:type="numbering" w:customStyle="1" w:styleId="4212">
    <w:name w:val="Нет списка4212"/>
    <w:next w:val="af6"/>
    <w:uiPriority w:val="99"/>
    <w:semiHidden/>
    <w:unhideWhenUsed/>
    <w:qFormat/>
    <w:rsid w:val="00703681"/>
  </w:style>
  <w:style w:type="numbering" w:customStyle="1" w:styleId="5212">
    <w:name w:val="Нет списка5212"/>
    <w:next w:val="af6"/>
    <w:uiPriority w:val="99"/>
    <w:semiHidden/>
    <w:unhideWhenUsed/>
    <w:qFormat/>
    <w:rsid w:val="00703681"/>
  </w:style>
  <w:style w:type="numbering" w:customStyle="1" w:styleId="6212">
    <w:name w:val="Нет списка6212"/>
    <w:next w:val="af6"/>
    <w:uiPriority w:val="99"/>
    <w:semiHidden/>
    <w:unhideWhenUsed/>
    <w:qFormat/>
    <w:rsid w:val="00703681"/>
  </w:style>
  <w:style w:type="numbering" w:customStyle="1" w:styleId="7212">
    <w:name w:val="Нет списка7212"/>
    <w:next w:val="af6"/>
    <w:uiPriority w:val="99"/>
    <w:semiHidden/>
    <w:unhideWhenUsed/>
    <w:qFormat/>
    <w:rsid w:val="00703681"/>
  </w:style>
  <w:style w:type="numbering" w:customStyle="1" w:styleId="8212">
    <w:name w:val="Нет списка8212"/>
    <w:next w:val="af6"/>
    <w:semiHidden/>
    <w:unhideWhenUsed/>
    <w:qFormat/>
    <w:rsid w:val="00703681"/>
  </w:style>
  <w:style w:type="numbering" w:customStyle="1" w:styleId="1ai2212">
    <w:name w:val="1 / a / i2212"/>
    <w:basedOn w:val="af6"/>
    <w:next w:val="1ai"/>
    <w:qFormat/>
    <w:rsid w:val="00703681"/>
  </w:style>
  <w:style w:type="numbering" w:customStyle="1" w:styleId="1ai312">
    <w:name w:val="1 / a / i312"/>
    <w:basedOn w:val="af6"/>
    <w:next w:val="1ai"/>
    <w:uiPriority w:val="99"/>
    <w:unhideWhenUsed/>
    <w:qFormat/>
    <w:rsid w:val="00703681"/>
  </w:style>
  <w:style w:type="numbering" w:customStyle="1" w:styleId="1621">
    <w:name w:val="Нет списка162"/>
    <w:next w:val="af6"/>
    <w:uiPriority w:val="99"/>
    <w:semiHidden/>
    <w:qFormat/>
    <w:rsid w:val="00703681"/>
  </w:style>
  <w:style w:type="numbering" w:customStyle="1" w:styleId="1720">
    <w:name w:val="Нет списка172"/>
    <w:next w:val="af6"/>
    <w:uiPriority w:val="99"/>
    <w:semiHidden/>
    <w:unhideWhenUsed/>
    <w:qFormat/>
    <w:rsid w:val="00703681"/>
  </w:style>
  <w:style w:type="numbering" w:customStyle="1" w:styleId="11320">
    <w:name w:val="Нет списка1132"/>
    <w:next w:val="af6"/>
    <w:semiHidden/>
    <w:unhideWhenUsed/>
    <w:qFormat/>
    <w:rsid w:val="00703681"/>
  </w:style>
  <w:style w:type="numbering" w:customStyle="1" w:styleId="2421">
    <w:name w:val="Нет списка242"/>
    <w:next w:val="af6"/>
    <w:uiPriority w:val="99"/>
    <w:semiHidden/>
    <w:unhideWhenUsed/>
    <w:qFormat/>
    <w:rsid w:val="00703681"/>
  </w:style>
  <w:style w:type="numbering" w:customStyle="1" w:styleId="3421">
    <w:name w:val="Нет списка342"/>
    <w:next w:val="af6"/>
    <w:uiPriority w:val="99"/>
    <w:semiHidden/>
    <w:unhideWhenUsed/>
    <w:qFormat/>
    <w:rsid w:val="00703681"/>
  </w:style>
  <w:style w:type="numbering" w:customStyle="1" w:styleId="4420">
    <w:name w:val="Нет списка442"/>
    <w:next w:val="af6"/>
    <w:uiPriority w:val="99"/>
    <w:semiHidden/>
    <w:unhideWhenUsed/>
    <w:qFormat/>
    <w:rsid w:val="00703681"/>
  </w:style>
  <w:style w:type="numbering" w:customStyle="1" w:styleId="542">
    <w:name w:val="Нет списка542"/>
    <w:next w:val="af6"/>
    <w:uiPriority w:val="99"/>
    <w:semiHidden/>
    <w:unhideWhenUsed/>
    <w:qFormat/>
    <w:rsid w:val="00703681"/>
  </w:style>
  <w:style w:type="numbering" w:customStyle="1" w:styleId="642">
    <w:name w:val="Нет списка642"/>
    <w:next w:val="af6"/>
    <w:uiPriority w:val="99"/>
    <w:semiHidden/>
    <w:unhideWhenUsed/>
    <w:qFormat/>
    <w:rsid w:val="00703681"/>
  </w:style>
  <w:style w:type="numbering" w:customStyle="1" w:styleId="742">
    <w:name w:val="Нет списка742"/>
    <w:next w:val="af6"/>
    <w:uiPriority w:val="99"/>
    <w:semiHidden/>
    <w:unhideWhenUsed/>
    <w:qFormat/>
    <w:rsid w:val="00703681"/>
  </w:style>
  <w:style w:type="numbering" w:customStyle="1" w:styleId="842">
    <w:name w:val="Нет списка842"/>
    <w:next w:val="af6"/>
    <w:semiHidden/>
    <w:unhideWhenUsed/>
    <w:qFormat/>
    <w:rsid w:val="00703681"/>
  </w:style>
  <w:style w:type="numbering" w:customStyle="1" w:styleId="1ai242">
    <w:name w:val="1 / a / i242"/>
    <w:basedOn w:val="af6"/>
    <w:next w:val="1ai"/>
    <w:qFormat/>
    <w:rsid w:val="00703681"/>
  </w:style>
  <w:style w:type="numbering" w:customStyle="1" w:styleId="1ai52">
    <w:name w:val="1 / a / i52"/>
    <w:basedOn w:val="af6"/>
    <w:next w:val="1ai"/>
    <w:uiPriority w:val="99"/>
    <w:unhideWhenUsed/>
    <w:qFormat/>
    <w:rsid w:val="00703681"/>
  </w:style>
  <w:style w:type="numbering" w:customStyle="1" w:styleId="9220">
    <w:name w:val="Нет списка922"/>
    <w:next w:val="af6"/>
    <w:uiPriority w:val="99"/>
    <w:semiHidden/>
    <w:unhideWhenUsed/>
    <w:qFormat/>
    <w:rsid w:val="00703681"/>
  </w:style>
  <w:style w:type="numbering" w:customStyle="1" w:styleId="12220">
    <w:name w:val="Нет списка1222"/>
    <w:next w:val="af6"/>
    <w:semiHidden/>
    <w:unhideWhenUsed/>
    <w:qFormat/>
    <w:rsid w:val="00703681"/>
  </w:style>
  <w:style w:type="numbering" w:customStyle="1" w:styleId="21220">
    <w:name w:val="Нет списка2122"/>
    <w:next w:val="af6"/>
    <w:uiPriority w:val="99"/>
    <w:semiHidden/>
    <w:unhideWhenUsed/>
    <w:qFormat/>
    <w:rsid w:val="00703681"/>
  </w:style>
  <w:style w:type="numbering" w:customStyle="1" w:styleId="3122">
    <w:name w:val="Нет списка3122"/>
    <w:next w:val="af6"/>
    <w:uiPriority w:val="99"/>
    <w:semiHidden/>
    <w:unhideWhenUsed/>
    <w:qFormat/>
    <w:rsid w:val="00703681"/>
  </w:style>
  <w:style w:type="numbering" w:customStyle="1" w:styleId="4122">
    <w:name w:val="Нет списка4122"/>
    <w:next w:val="af6"/>
    <w:uiPriority w:val="99"/>
    <w:semiHidden/>
    <w:unhideWhenUsed/>
    <w:qFormat/>
    <w:rsid w:val="00703681"/>
  </w:style>
  <w:style w:type="numbering" w:customStyle="1" w:styleId="5122">
    <w:name w:val="Нет списка5122"/>
    <w:next w:val="af6"/>
    <w:uiPriority w:val="99"/>
    <w:semiHidden/>
    <w:unhideWhenUsed/>
    <w:qFormat/>
    <w:rsid w:val="00703681"/>
  </w:style>
  <w:style w:type="numbering" w:customStyle="1" w:styleId="6122">
    <w:name w:val="Нет списка6122"/>
    <w:next w:val="af6"/>
    <w:uiPriority w:val="99"/>
    <w:semiHidden/>
    <w:unhideWhenUsed/>
    <w:qFormat/>
    <w:rsid w:val="00703681"/>
  </w:style>
  <w:style w:type="numbering" w:customStyle="1" w:styleId="7122">
    <w:name w:val="Нет списка7122"/>
    <w:next w:val="af6"/>
    <w:uiPriority w:val="99"/>
    <w:semiHidden/>
    <w:unhideWhenUsed/>
    <w:qFormat/>
    <w:rsid w:val="00703681"/>
  </w:style>
  <w:style w:type="numbering" w:customStyle="1" w:styleId="8122">
    <w:name w:val="Нет списка8122"/>
    <w:next w:val="af6"/>
    <w:semiHidden/>
    <w:unhideWhenUsed/>
    <w:qFormat/>
    <w:rsid w:val="00703681"/>
  </w:style>
  <w:style w:type="numbering" w:customStyle="1" w:styleId="1ai2122">
    <w:name w:val="1 / a / i2122"/>
    <w:basedOn w:val="af6"/>
    <w:next w:val="1ai"/>
    <w:qFormat/>
    <w:rsid w:val="00703681"/>
  </w:style>
  <w:style w:type="numbering" w:customStyle="1" w:styleId="1ai122">
    <w:name w:val="1 / a / i122"/>
    <w:basedOn w:val="af6"/>
    <w:next w:val="1ai"/>
    <w:uiPriority w:val="99"/>
    <w:semiHidden/>
    <w:unhideWhenUsed/>
    <w:qFormat/>
    <w:rsid w:val="00703681"/>
  </w:style>
  <w:style w:type="numbering" w:customStyle="1" w:styleId="1022">
    <w:name w:val="Нет списка1022"/>
    <w:next w:val="af6"/>
    <w:uiPriority w:val="99"/>
    <w:semiHidden/>
    <w:unhideWhenUsed/>
    <w:qFormat/>
    <w:rsid w:val="00703681"/>
  </w:style>
  <w:style w:type="numbering" w:customStyle="1" w:styleId="13220">
    <w:name w:val="Нет списка1322"/>
    <w:next w:val="af6"/>
    <w:semiHidden/>
    <w:unhideWhenUsed/>
    <w:qFormat/>
    <w:rsid w:val="00703681"/>
  </w:style>
  <w:style w:type="numbering" w:customStyle="1" w:styleId="22220">
    <w:name w:val="Нет списка2222"/>
    <w:next w:val="af6"/>
    <w:uiPriority w:val="99"/>
    <w:semiHidden/>
    <w:unhideWhenUsed/>
    <w:qFormat/>
    <w:rsid w:val="00703681"/>
  </w:style>
  <w:style w:type="numbering" w:customStyle="1" w:styleId="3222">
    <w:name w:val="Нет списка3222"/>
    <w:next w:val="af6"/>
    <w:uiPriority w:val="99"/>
    <w:semiHidden/>
    <w:unhideWhenUsed/>
    <w:qFormat/>
    <w:rsid w:val="00703681"/>
  </w:style>
  <w:style w:type="numbering" w:customStyle="1" w:styleId="4222">
    <w:name w:val="Нет списка4222"/>
    <w:next w:val="af6"/>
    <w:uiPriority w:val="99"/>
    <w:semiHidden/>
    <w:unhideWhenUsed/>
    <w:qFormat/>
    <w:rsid w:val="00703681"/>
  </w:style>
  <w:style w:type="numbering" w:customStyle="1" w:styleId="5222">
    <w:name w:val="Нет списка5222"/>
    <w:next w:val="af6"/>
    <w:uiPriority w:val="99"/>
    <w:semiHidden/>
    <w:unhideWhenUsed/>
    <w:qFormat/>
    <w:rsid w:val="00703681"/>
  </w:style>
  <w:style w:type="numbering" w:customStyle="1" w:styleId="6222">
    <w:name w:val="Нет списка6222"/>
    <w:next w:val="af6"/>
    <w:uiPriority w:val="99"/>
    <w:semiHidden/>
    <w:unhideWhenUsed/>
    <w:qFormat/>
    <w:rsid w:val="00703681"/>
  </w:style>
  <w:style w:type="numbering" w:customStyle="1" w:styleId="7222">
    <w:name w:val="Нет списка7222"/>
    <w:next w:val="af6"/>
    <w:uiPriority w:val="99"/>
    <w:semiHidden/>
    <w:unhideWhenUsed/>
    <w:qFormat/>
    <w:rsid w:val="00703681"/>
  </w:style>
  <w:style w:type="numbering" w:customStyle="1" w:styleId="8222">
    <w:name w:val="Нет списка8222"/>
    <w:next w:val="af6"/>
    <w:semiHidden/>
    <w:unhideWhenUsed/>
    <w:qFormat/>
    <w:rsid w:val="00703681"/>
  </w:style>
  <w:style w:type="numbering" w:customStyle="1" w:styleId="1ai2222">
    <w:name w:val="1 / a / i2222"/>
    <w:basedOn w:val="af6"/>
    <w:next w:val="1ai"/>
    <w:qFormat/>
    <w:rsid w:val="00703681"/>
  </w:style>
  <w:style w:type="numbering" w:customStyle="1" w:styleId="1ai322">
    <w:name w:val="1 / a / i322"/>
    <w:basedOn w:val="af6"/>
    <w:next w:val="1ai"/>
    <w:unhideWhenUsed/>
    <w:qFormat/>
    <w:rsid w:val="00703681"/>
  </w:style>
  <w:style w:type="numbering" w:customStyle="1" w:styleId="1811">
    <w:name w:val="Нет списка181"/>
    <w:next w:val="af6"/>
    <w:uiPriority w:val="99"/>
    <w:semiHidden/>
    <w:unhideWhenUsed/>
    <w:qFormat/>
    <w:rsid w:val="00703681"/>
  </w:style>
  <w:style w:type="table" w:customStyle="1" w:styleId="525">
    <w:name w:val="Сетка таблицы52"/>
    <w:basedOn w:val="af5"/>
    <w:next w:val="afffffe"/>
    <w:uiPriority w:val="99"/>
    <w:rsid w:val="00703681"/>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
    <w:basedOn w:val="af5"/>
    <w:next w:val="afffffe"/>
    <w:uiPriority w:val="99"/>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Нет списка191"/>
    <w:next w:val="af6"/>
    <w:uiPriority w:val="99"/>
    <w:semiHidden/>
    <w:unhideWhenUsed/>
    <w:qFormat/>
    <w:rsid w:val="00703681"/>
  </w:style>
  <w:style w:type="numbering" w:customStyle="1" w:styleId="2510">
    <w:name w:val="Нет списка251"/>
    <w:next w:val="af6"/>
    <w:uiPriority w:val="99"/>
    <w:semiHidden/>
    <w:unhideWhenUsed/>
    <w:qFormat/>
    <w:rsid w:val="00703681"/>
  </w:style>
  <w:style w:type="numbering" w:customStyle="1" w:styleId="1ai251">
    <w:name w:val="1 / a / i251"/>
    <w:basedOn w:val="af6"/>
    <w:next w:val="1ai"/>
    <w:qFormat/>
    <w:rsid w:val="00703681"/>
  </w:style>
  <w:style w:type="table" w:customStyle="1" w:styleId="1225">
    <w:name w:val="Светлая сетка122"/>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21">
    <w:name w:val="Средняя заливка 1122"/>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2">
    <w:name w:val="Средняя заливка 1 - Акцент 1122"/>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Светлая сетка1112"/>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21">
    <w:name w:val="Средняя заливка 11112"/>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2">
    <w:name w:val="Средняя заливка 1 - Акцент 11112"/>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22">
    <w:name w:val="Сетка таблицы232"/>
    <w:basedOn w:val="af5"/>
    <w:next w:val="afffffe"/>
    <w:uiPriority w:val="99"/>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0">
    <w:name w:val="Нет списка351"/>
    <w:next w:val="af6"/>
    <w:uiPriority w:val="99"/>
    <w:semiHidden/>
    <w:unhideWhenUsed/>
    <w:qFormat/>
    <w:rsid w:val="00703681"/>
  </w:style>
  <w:style w:type="numbering" w:customStyle="1" w:styleId="4510">
    <w:name w:val="Нет списка451"/>
    <w:next w:val="af6"/>
    <w:uiPriority w:val="99"/>
    <w:semiHidden/>
    <w:unhideWhenUsed/>
    <w:qFormat/>
    <w:rsid w:val="00703681"/>
  </w:style>
  <w:style w:type="numbering" w:customStyle="1" w:styleId="5510">
    <w:name w:val="Нет списка551"/>
    <w:next w:val="af6"/>
    <w:uiPriority w:val="99"/>
    <w:semiHidden/>
    <w:unhideWhenUsed/>
    <w:qFormat/>
    <w:rsid w:val="00703681"/>
  </w:style>
  <w:style w:type="numbering" w:customStyle="1" w:styleId="6510">
    <w:name w:val="Нет списка651"/>
    <w:next w:val="af6"/>
    <w:uiPriority w:val="99"/>
    <w:semiHidden/>
    <w:unhideWhenUsed/>
    <w:qFormat/>
    <w:rsid w:val="00703681"/>
  </w:style>
  <w:style w:type="numbering" w:customStyle="1" w:styleId="7510">
    <w:name w:val="Нет списка751"/>
    <w:next w:val="af6"/>
    <w:uiPriority w:val="99"/>
    <w:semiHidden/>
    <w:unhideWhenUsed/>
    <w:qFormat/>
    <w:rsid w:val="00703681"/>
  </w:style>
  <w:style w:type="numbering" w:customStyle="1" w:styleId="8510">
    <w:name w:val="Нет списка851"/>
    <w:next w:val="af6"/>
    <w:semiHidden/>
    <w:unhideWhenUsed/>
    <w:qFormat/>
    <w:rsid w:val="00703681"/>
  </w:style>
  <w:style w:type="numbering" w:customStyle="1" w:styleId="1ai131">
    <w:name w:val="1 / a / i131"/>
    <w:basedOn w:val="af6"/>
    <w:next w:val="1ai"/>
    <w:uiPriority w:val="99"/>
    <w:semiHidden/>
    <w:unhideWhenUsed/>
    <w:qFormat/>
    <w:rsid w:val="00703681"/>
  </w:style>
  <w:style w:type="table" w:customStyle="1" w:styleId="21122">
    <w:name w:val="Сетка таблицы2112"/>
    <w:basedOn w:val="af5"/>
    <w:next w:val="afffffe"/>
    <w:uiPriority w:val="99"/>
    <w:rsid w:val="00703681"/>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611">
    <w:name w:val="1 / a / i611"/>
    <w:basedOn w:val="af6"/>
    <w:next w:val="1ai"/>
    <w:uiPriority w:val="99"/>
    <w:semiHidden/>
    <w:unhideWhenUsed/>
    <w:qFormat/>
    <w:rsid w:val="00703681"/>
  </w:style>
  <w:style w:type="table" w:customStyle="1" w:styleId="1317">
    <w:name w:val="Светлая сетка131"/>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12">
    <w:name w:val="Средняя заливка 1131"/>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1">
    <w:name w:val="Средняя заливка 1 - Акцент 1131"/>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Светлая сетка1121"/>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10">
    <w:name w:val="Средняя заливка 11121"/>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1">
    <w:name w:val="Средняя заливка 1 - Акцент 11121"/>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3">
    <w:name w:val="Сетка таблицы511"/>
    <w:basedOn w:val="af5"/>
    <w:next w:val="afffffe"/>
    <w:rsid w:val="0070368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621">
    <w:name w:val="1 / a / i621"/>
    <w:basedOn w:val="af6"/>
    <w:next w:val="1ai"/>
    <w:uiPriority w:val="99"/>
    <w:unhideWhenUsed/>
    <w:qFormat/>
    <w:rsid w:val="00703681"/>
  </w:style>
  <w:style w:type="table" w:customStyle="1" w:styleId="23110">
    <w:name w:val="Сетка таблицы2311"/>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3">
    <w:name w:val="Светлая сетка1211"/>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10">
    <w:name w:val="Средняя заливка 11211"/>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1">
    <w:name w:val="Средняя заливка 1 - Акцент 11211"/>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3">
    <w:name w:val="Светлая сетка11111"/>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15">
    <w:name w:val="Средняя заливка 111111"/>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1">
    <w:name w:val="Средняя заливка 1 - Акцент 111111"/>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11111">
    <w:name w:val="Сетка таблицы21111"/>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11">
    <w:name w:val="Нет списка1141"/>
    <w:next w:val="af6"/>
    <w:uiPriority w:val="99"/>
    <w:semiHidden/>
    <w:unhideWhenUsed/>
    <w:qFormat/>
    <w:rsid w:val="00703681"/>
  </w:style>
  <w:style w:type="numbering" w:customStyle="1" w:styleId="9310">
    <w:name w:val="Нет списка931"/>
    <w:next w:val="af6"/>
    <w:uiPriority w:val="99"/>
    <w:semiHidden/>
    <w:unhideWhenUsed/>
    <w:qFormat/>
    <w:rsid w:val="00703681"/>
  </w:style>
  <w:style w:type="numbering" w:customStyle="1" w:styleId="12311">
    <w:name w:val="Нет списка1231"/>
    <w:next w:val="af6"/>
    <w:semiHidden/>
    <w:unhideWhenUsed/>
    <w:qFormat/>
    <w:rsid w:val="00703681"/>
  </w:style>
  <w:style w:type="numbering" w:customStyle="1" w:styleId="21310">
    <w:name w:val="Нет списка2131"/>
    <w:next w:val="af6"/>
    <w:uiPriority w:val="99"/>
    <w:semiHidden/>
    <w:unhideWhenUsed/>
    <w:qFormat/>
    <w:rsid w:val="00703681"/>
  </w:style>
  <w:style w:type="numbering" w:customStyle="1" w:styleId="31310">
    <w:name w:val="Нет списка3131"/>
    <w:next w:val="af6"/>
    <w:uiPriority w:val="99"/>
    <w:semiHidden/>
    <w:unhideWhenUsed/>
    <w:qFormat/>
    <w:rsid w:val="00703681"/>
  </w:style>
  <w:style w:type="numbering" w:customStyle="1" w:styleId="41310">
    <w:name w:val="Нет списка4131"/>
    <w:next w:val="af6"/>
    <w:uiPriority w:val="99"/>
    <w:semiHidden/>
    <w:unhideWhenUsed/>
    <w:qFormat/>
    <w:rsid w:val="00703681"/>
  </w:style>
  <w:style w:type="numbering" w:customStyle="1" w:styleId="51310">
    <w:name w:val="Нет списка5131"/>
    <w:next w:val="af6"/>
    <w:uiPriority w:val="99"/>
    <w:semiHidden/>
    <w:unhideWhenUsed/>
    <w:qFormat/>
    <w:rsid w:val="00703681"/>
  </w:style>
  <w:style w:type="numbering" w:customStyle="1" w:styleId="61310">
    <w:name w:val="Нет списка6131"/>
    <w:next w:val="af6"/>
    <w:uiPriority w:val="99"/>
    <w:semiHidden/>
    <w:unhideWhenUsed/>
    <w:qFormat/>
    <w:rsid w:val="00703681"/>
  </w:style>
  <w:style w:type="numbering" w:customStyle="1" w:styleId="7131">
    <w:name w:val="Нет списка7131"/>
    <w:next w:val="af6"/>
    <w:uiPriority w:val="99"/>
    <w:semiHidden/>
    <w:unhideWhenUsed/>
    <w:qFormat/>
    <w:rsid w:val="00703681"/>
  </w:style>
  <w:style w:type="numbering" w:customStyle="1" w:styleId="8131">
    <w:name w:val="Нет списка8131"/>
    <w:next w:val="af6"/>
    <w:semiHidden/>
    <w:unhideWhenUsed/>
    <w:qFormat/>
    <w:rsid w:val="00703681"/>
  </w:style>
  <w:style w:type="numbering" w:customStyle="1" w:styleId="1ai2131">
    <w:name w:val="1 / a / i2131"/>
    <w:basedOn w:val="af6"/>
    <w:next w:val="1ai"/>
    <w:qFormat/>
    <w:rsid w:val="00703681"/>
  </w:style>
  <w:style w:type="numbering" w:customStyle="1" w:styleId="10310">
    <w:name w:val="Нет списка1031"/>
    <w:next w:val="af6"/>
    <w:uiPriority w:val="99"/>
    <w:semiHidden/>
    <w:unhideWhenUsed/>
    <w:qFormat/>
    <w:rsid w:val="00703681"/>
  </w:style>
  <w:style w:type="numbering" w:customStyle="1" w:styleId="13310">
    <w:name w:val="Нет списка1331"/>
    <w:next w:val="af6"/>
    <w:semiHidden/>
    <w:unhideWhenUsed/>
    <w:qFormat/>
    <w:rsid w:val="00703681"/>
  </w:style>
  <w:style w:type="numbering" w:customStyle="1" w:styleId="22310">
    <w:name w:val="Нет списка2231"/>
    <w:next w:val="af6"/>
    <w:uiPriority w:val="99"/>
    <w:semiHidden/>
    <w:unhideWhenUsed/>
    <w:qFormat/>
    <w:rsid w:val="00703681"/>
  </w:style>
  <w:style w:type="numbering" w:customStyle="1" w:styleId="3231">
    <w:name w:val="Нет списка3231"/>
    <w:next w:val="af6"/>
    <w:uiPriority w:val="99"/>
    <w:semiHidden/>
    <w:unhideWhenUsed/>
    <w:qFormat/>
    <w:rsid w:val="00703681"/>
  </w:style>
  <w:style w:type="numbering" w:customStyle="1" w:styleId="4231">
    <w:name w:val="Нет списка4231"/>
    <w:next w:val="af6"/>
    <w:uiPriority w:val="99"/>
    <w:semiHidden/>
    <w:unhideWhenUsed/>
    <w:qFormat/>
    <w:rsid w:val="00703681"/>
  </w:style>
  <w:style w:type="numbering" w:customStyle="1" w:styleId="5231">
    <w:name w:val="Нет списка5231"/>
    <w:next w:val="af6"/>
    <w:uiPriority w:val="99"/>
    <w:semiHidden/>
    <w:unhideWhenUsed/>
    <w:qFormat/>
    <w:rsid w:val="00703681"/>
  </w:style>
  <w:style w:type="numbering" w:customStyle="1" w:styleId="6231">
    <w:name w:val="Нет списка6231"/>
    <w:next w:val="af6"/>
    <w:uiPriority w:val="99"/>
    <w:semiHidden/>
    <w:unhideWhenUsed/>
    <w:qFormat/>
    <w:rsid w:val="00703681"/>
  </w:style>
  <w:style w:type="numbering" w:customStyle="1" w:styleId="7231">
    <w:name w:val="Нет списка7231"/>
    <w:next w:val="af6"/>
    <w:uiPriority w:val="99"/>
    <w:semiHidden/>
    <w:unhideWhenUsed/>
    <w:qFormat/>
    <w:rsid w:val="00703681"/>
  </w:style>
  <w:style w:type="numbering" w:customStyle="1" w:styleId="8231">
    <w:name w:val="Нет списка8231"/>
    <w:next w:val="af6"/>
    <w:semiHidden/>
    <w:unhideWhenUsed/>
    <w:qFormat/>
    <w:rsid w:val="00703681"/>
  </w:style>
  <w:style w:type="numbering" w:customStyle="1" w:styleId="1ai2231">
    <w:name w:val="1 / a / i2231"/>
    <w:basedOn w:val="af6"/>
    <w:next w:val="1ai"/>
    <w:qFormat/>
    <w:rsid w:val="00703681"/>
  </w:style>
  <w:style w:type="numbering" w:customStyle="1" w:styleId="1ai331">
    <w:name w:val="1 / a / i331"/>
    <w:basedOn w:val="af6"/>
    <w:next w:val="1ai"/>
    <w:uiPriority w:val="99"/>
    <w:semiHidden/>
    <w:unhideWhenUsed/>
    <w:qFormat/>
    <w:rsid w:val="00703681"/>
  </w:style>
  <w:style w:type="table" w:customStyle="1" w:styleId="22111">
    <w:name w:val="Сетка таблицы2211"/>
    <w:basedOn w:val="af5"/>
    <w:next w:val="afffffe"/>
    <w:uiPriority w:val="59"/>
    <w:rsid w:val="00703681"/>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3">
    <w:name w:val="Нет списка1411"/>
    <w:next w:val="af6"/>
    <w:uiPriority w:val="99"/>
    <w:semiHidden/>
    <w:qFormat/>
    <w:rsid w:val="00703681"/>
  </w:style>
  <w:style w:type="numbering" w:customStyle="1" w:styleId="15111">
    <w:name w:val="Нет списка1511"/>
    <w:next w:val="af6"/>
    <w:uiPriority w:val="99"/>
    <w:semiHidden/>
    <w:unhideWhenUsed/>
    <w:qFormat/>
    <w:rsid w:val="00703681"/>
  </w:style>
  <w:style w:type="numbering" w:customStyle="1" w:styleId="112111">
    <w:name w:val="Нет списка11211"/>
    <w:next w:val="af6"/>
    <w:semiHidden/>
    <w:unhideWhenUsed/>
    <w:qFormat/>
    <w:rsid w:val="00703681"/>
  </w:style>
  <w:style w:type="numbering" w:customStyle="1" w:styleId="23111">
    <w:name w:val="Нет списка2311"/>
    <w:next w:val="af6"/>
    <w:uiPriority w:val="99"/>
    <w:semiHidden/>
    <w:unhideWhenUsed/>
    <w:qFormat/>
    <w:rsid w:val="00703681"/>
  </w:style>
  <w:style w:type="numbering" w:customStyle="1" w:styleId="33110">
    <w:name w:val="Нет списка3311"/>
    <w:next w:val="af6"/>
    <w:uiPriority w:val="99"/>
    <w:semiHidden/>
    <w:unhideWhenUsed/>
    <w:qFormat/>
    <w:rsid w:val="00703681"/>
  </w:style>
  <w:style w:type="numbering" w:customStyle="1" w:styleId="43110">
    <w:name w:val="Нет списка4311"/>
    <w:next w:val="af6"/>
    <w:uiPriority w:val="99"/>
    <w:semiHidden/>
    <w:unhideWhenUsed/>
    <w:qFormat/>
    <w:rsid w:val="00703681"/>
  </w:style>
  <w:style w:type="numbering" w:customStyle="1" w:styleId="5311">
    <w:name w:val="Нет списка5311"/>
    <w:next w:val="af6"/>
    <w:uiPriority w:val="99"/>
    <w:semiHidden/>
    <w:unhideWhenUsed/>
    <w:qFormat/>
    <w:rsid w:val="00703681"/>
  </w:style>
  <w:style w:type="numbering" w:customStyle="1" w:styleId="6311">
    <w:name w:val="Нет списка6311"/>
    <w:next w:val="af6"/>
    <w:uiPriority w:val="99"/>
    <w:semiHidden/>
    <w:unhideWhenUsed/>
    <w:qFormat/>
    <w:rsid w:val="00703681"/>
  </w:style>
  <w:style w:type="numbering" w:customStyle="1" w:styleId="7311">
    <w:name w:val="Нет списка7311"/>
    <w:next w:val="af6"/>
    <w:uiPriority w:val="99"/>
    <w:semiHidden/>
    <w:unhideWhenUsed/>
    <w:qFormat/>
    <w:rsid w:val="00703681"/>
  </w:style>
  <w:style w:type="numbering" w:customStyle="1" w:styleId="8311">
    <w:name w:val="Нет списка8311"/>
    <w:next w:val="af6"/>
    <w:semiHidden/>
    <w:unhideWhenUsed/>
    <w:qFormat/>
    <w:rsid w:val="00703681"/>
  </w:style>
  <w:style w:type="numbering" w:customStyle="1" w:styleId="1ai2311">
    <w:name w:val="1 / a / i2311"/>
    <w:basedOn w:val="af6"/>
    <w:next w:val="1ai"/>
    <w:qFormat/>
    <w:rsid w:val="00703681"/>
  </w:style>
  <w:style w:type="numbering" w:customStyle="1" w:styleId="1ai411">
    <w:name w:val="1 / a / i411"/>
    <w:basedOn w:val="af6"/>
    <w:next w:val="1ai"/>
    <w:uiPriority w:val="99"/>
    <w:unhideWhenUsed/>
    <w:qFormat/>
    <w:rsid w:val="00703681"/>
  </w:style>
  <w:style w:type="numbering" w:customStyle="1" w:styleId="91110">
    <w:name w:val="Нет списка9111"/>
    <w:next w:val="af6"/>
    <w:uiPriority w:val="99"/>
    <w:semiHidden/>
    <w:unhideWhenUsed/>
    <w:qFormat/>
    <w:rsid w:val="00703681"/>
  </w:style>
  <w:style w:type="numbering" w:customStyle="1" w:styleId="121110">
    <w:name w:val="Нет списка12111"/>
    <w:next w:val="af6"/>
    <w:semiHidden/>
    <w:unhideWhenUsed/>
    <w:qFormat/>
    <w:rsid w:val="00703681"/>
  </w:style>
  <w:style w:type="numbering" w:customStyle="1" w:styleId="411110">
    <w:name w:val="Нет списка41111"/>
    <w:next w:val="af6"/>
    <w:uiPriority w:val="99"/>
    <w:semiHidden/>
    <w:unhideWhenUsed/>
    <w:qFormat/>
    <w:rsid w:val="00703681"/>
  </w:style>
  <w:style w:type="numbering" w:customStyle="1" w:styleId="51111">
    <w:name w:val="Нет списка51111"/>
    <w:next w:val="af6"/>
    <w:uiPriority w:val="99"/>
    <w:semiHidden/>
    <w:unhideWhenUsed/>
    <w:qFormat/>
    <w:rsid w:val="00703681"/>
  </w:style>
  <w:style w:type="numbering" w:customStyle="1" w:styleId="61111">
    <w:name w:val="Нет списка61111"/>
    <w:next w:val="af6"/>
    <w:uiPriority w:val="99"/>
    <w:semiHidden/>
    <w:unhideWhenUsed/>
    <w:qFormat/>
    <w:rsid w:val="00703681"/>
  </w:style>
  <w:style w:type="numbering" w:customStyle="1" w:styleId="71111">
    <w:name w:val="Нет списка71111"/>
    <w:next w:val="af6"/>
    <w:uiPriority w:val="99"/>
    <w:semiHidden/>
    <w:unhideWhenUsed/>
    <w:qFormat/>
    <w:rsid w:val="00703681"/>
  </w:style>
  <w:style w:type="numbering" w:customStyle="1" w:styleId="81111">
    <w:name w:val="Нет списка81111"/>
    <w:next w:val="af6"/>
    <w:semiHidden/>
    <w:unhideWhenUsed/>
    <w:qFormat/>
    <w:rsid w:val="00703681"/>
  </w:style>
  <w:style w:type="numbering" w:customStyle="1" w:styleId="1ai21111">
    <w:name w:val="1 / a / i21111"/>
    <w:basedOn w:val="af6"/>
    <w:next w:val="1ai"/>
    <w:qFormat/>
    <w:rsid w:val="00703681"/>
  </w:style>
  <w:style w:type="numbering" w:customStyle="1" w:styleId="1ai1111">
    <w:name w:val="1 / a / i1111"/>
    <w:basedOn w:val="af6"/>
    <w:next w:val="1ai"/>
    <w:uiPriority w:val="99"/>
    <w:semiHidden/>
    <w:unhideWhenUsed/>
    <w:qFormat/>
    <w:rsid w:val="00703681"/>
  </w:style>
  <w:style w:type="numbering" w:customStyle="1" w:styleId="101110">
    <w:name w:val="Нет списка10111"/>
    <w:next w:val="af6"/>
    <w:uiPriority w:val="99"/>
    <w:semiHidden/>
    <w:unhideWhenUsed/>
    <w:qFormat/>
    <w:rsid w:val="00703681"/>
  </w:style>
  <w:style w:type="numbering" w:customStyle="1" w:styleId="131110">
    <w:name w:val="Нет списка13111"/>
    <w:next w:val="af6"/>
    <w:semiHidden/>
    <w:unhideWhenUsed/>
    <w:qFormat/>
    <w:rsid w:val="00703681"/>
  </w:style>
  <w:style w:type="numbering" w:customStyle="1" w:styleId="221110">
    <w:name w:val="Нет списка22111"/>
    <w:next w:val="af6"/>
    <w:uiPriority w:val="99"/>
    <w:semiHidden/>
    <w:unhideWhenUsed/>
    <w:qFormat/>
    <w:rsid w:val="00703681"/>
  </w:style>
  <w:style w:type="numbering" w:customStyle="1" w:styleId="32111">
    <w:name w:val="Нет списка32111"/>
    <w:next w:val="af6"/>
    <w:uiPriority w:val="99"/>
    <w:semiHidden/>
    <w:unhideWhenUsed/>
    <w:qFormat/>
    <w:rsid w:val="00703681"/>
  </w:style>
  <w:style w:type="numbering" w:customStyle="1" w:styleId="42111">
    <w:name w:val="Нет списка42111"/>
    <w:next w:val="af6"/>
    <w:uiPriority w:val="99"/>
    <w:semiHidden/>
    <w:unhideWhenUsed/>
    <w:qFormat/>
    <w:rsid w:val="00703681"/>
  </w:style>
  <w:style w:type="numbering" w:customStyle="1" w:styleId="52111">
    <w:name w:val="Нет списка52111"/>
    <w:next w:val="af6"/>
    <w:uiPriority w:val="99"/>
    <w:semiHidden/>
    <w:unhideWhenUsed/>
    <w:qFormat/>
    <w:rsid w:val="00703681"/>
  </w:style>
  <w:style w:type="numbering" w:customStyle="1" w:styleId="62111">
    <w:name w:val="Нет списка62111"/>
    <w:next w:val="af6"/>
    <w:uiPriority w:val="99"/>
    <w:semiHidden/>
    <w:unhideWhenUsed/>
    <w:qFormat/>
    <w:rsid w:val="00703681"/>
  </w:style>
  <w:style w:type="numbering" w:customStyle="1" w:styleId="72111">
    <w:name w:val="Нет списка72111"/>
    <w:next w:val="af6"/>
    <w:uiPriority w:val="99"/>
    <w:semiHidden/>
    <w:unhideWhenUsed/>
    <w:qFormat/>
    <w:rsid w:val="00703681"/>
  </w:style>
  <w:style w:type="numbering" w:customStyle="1" w:styleId="82111">
    <w:name w:val="Нет списка82111"/>
    <w:next w:val="af6"/>
    <w:semiHidden/>
    <w:unhideWhenUsed/>
    <w:qFormat/>
    <w:rsid w:val="00703681"/>
  </w:style>
  <w:style w:type="numbering" w:customStyle="1" w:styleId="1ai22111">
    <w:name w:val="1 / a / i22111"/>
    <w:basedOn w:val="af6"/>
    <w:next w:val="1ai"/>
    <w:qFormat/>
    <w:rsid w:val="00703681"/>
  </w:style>
  <w:style w:type="numbering" w:customStyle="1" w:styleId="1ai3111">
    <w:name w:val="1 / a / i3111"/>
    <w:basedOn w:val="af6"/>
    <w:next w:val="1ai"/>
    <w:uiPriority w:val="99"/>
    <w:semiHidden/>
    <w:unhideWhenUsed/>
    <w:qFormat/>
    <w:rsid w:val="00703681"/>
  </w:style>
  <w:style w:type="numbering" w:customStyle="1" w:styleId="16110">
    <w:name w:val="Нет списка1611"/>
    <w:next w:val="af6"/>
    <w:uiPriority w:val="99"/>
    <w:semiHidden/>
    <w:qFormat/>
    <w:rsid w:val="00703681"/>
  </w:style>
  <w:style w:type="numbering" w:customStyle="1" w:styleId="17110">
    <w:name w:val="Нет списка1711"/>
    <w:next w:val="af6"/>
    <w:uiPriority w:val="99"/>
    <w:semiHidden/>
    <w:unhideWhenUsed/>
    <w:qFormat/>
    <w:rsid w:val="00703681"/>
  </w:style>
  <w:style w:type="numbering" w:customStyle="1" w:styleId="113110">
    <w:name w:val="Нет списка11311"/>
    <w:next w:val="af6"/>
    <w:semiHidden/>
    <w:unhideWhenUsed/>
    <w:qFormat/>
    <w:rsid w:val="00703681"/>
  </w:style>
  <w:style w:type="numbering" w:customStyle="1" w:styleId="24110">
    <w:name w:val="Нет списка2411"/>
    <w:next w:val="af6"/>
    <w:uiPriority w:val="99"/>
    <w:semiHidden/>
    <w:unhideWhenUsed/>
    <w:qFormat/>
    <w:rsid w:val="00703681"/>
  </w:style>
  <w:style w:type="numbering" w:customStyle="1" w:styleId="34110">
    <w:name w:val="Нет списка3411"/>
    <w:next w:val="af6"/>
    <w:uiPriority w:val="99"/>
    <w:semiHidden/>
    <w:unhideWhenUsed/>
    <w:qFormat/>
    <w:rsid w:val="00703681"/>
  </w:style>
  <w:style w:type="numbering" w:customStyle="1" w:styleId="44110">
    <w:name w:val="Нет списка4411"/>
    <w:next w:val="af6"/>
    <w:uiPriority w:val="99"/>
    <w:semiHidden/>
    <w:unhideWhenUsed/>
    <w:qFormat/>
    <w:rsid w:val="00703681"/>
  </w:style>
  <w:style w:type="numbering" w:customStyle="1" w:styleId="5411">
    <w:name w:val="Нет списка5411"/>
    <w:next w:val="af6"/>
    <w:uiPriority w:val="99"/>
    <w:semiHidden/>
    <w:unhideWhenUsed/>
    <w:qFormat/>
    <w:rsid w:val="00703681"/>
  </w:style>
  <w:style w:type="numbering" w:customStyle="1" w:styleId="6411">
    <w:name w:val="Нет списка6411"/>
    <w:next w:val="af6"/>
    <w:uiPriority w:val="99"/>
    <w:semiHidden/>
    <w:unhideWhenUsed/>
    <w:qFormat/>
    <w:rsid w:val="00703681"/>
  </w:style>
  <w:style w:type="numbering" w:customStyle="1" w:styleId="7411">
    <w:name w:val="Нет списка7411"/>
    <w:next w:val="af6"/>
    <w:uiPriority w:val="99"/>
    <w:semiHidden/>
    <w:unhideWhenUsed/>
    <w:qFormat/>
    <w:rsid w:val="00703681"/>
  </w:style>
  <w:style w:type="numbering" w:customStyle="1" w:styleId="8411">
    <w:name w:val="Нет списка8411"/>
    <w:next w:val="af6"/>
    <w:semiHidden/>
    <w:unhideWhenUsed/>
    <w:qFormat/>
    <w:rsid w:val="00703681"/>
  </w:style>
  <w:style w:type="numbering" w:customStyle="1" w:styleId="1ai2411">
    <w:name w:val="1 / a / i2411"/>
    <w:basedOn w:val="af6"/>
    <w:next w:val="1ai"/>
    <w:qFormat/>
    <w:rsid w:val="00703681"/>
  </w:style>
  <w:style w:type="numbering" w:customStyle="1" w:styleId="1ai511">
    <w:name w:val="1 / a / i511"/>
    <w:basedOn w:val="af6"/>
    <w:next w:val="1ai"/>
    <w:uiPriority w:val="99"/>
    <w:unhideWhenUsed/>
    <w:qFormat/>
    <w:rsid w:val="00703681"/>
  </w:style>
  <w:style w:type="numbering" w:customStyle="1" w:styleId="9211">
    <w:name w:val="Нет списка9211"/>
    <w:next w:val="af6"/>
    <w:uiPriority w:val="99"/>
    <w:semiHidden/>
    <w:unhideWhenUsed/>
    <w:qFormat/>
    <w:rsid w:val="00703681"/>
  </w:style>
  <w:style w:type="numbering" w:customStyle="1" w:styleId="12211">
    <w:name w:val="Нет списка12211"/>
    <w:next w:val="af6"/>
    <w:semiHidden/>
    <w:unhideWhenUsed/>
    <w:qFormat/>
    <w:rsid w:val="00703681"/>
  </w:style>
  <w:style w:type="numbering" w:customStyle="1" w:styleId="212110">
    <w:name w:val="Нет списка21211"/>
    <w:next w:val="af6"/>
    <w:uiPriority w:val="99"/>
    <w:semiHidden/>
    <w:unhideWhenUsed/>
    <w:qFormat/>
    <w:rsid w:val="00703681"/>
  </w:style>
  <w:style w:type="numbering" w:customStyle="1" w:styleId="31211">
    <w:name w:val="Нет списка31211"/>
    <w:next w:val="af6"/>
    <w:uiPriority w:val="99"/>
    <w:semiHidden/>
    <w:unhideWhenUsed/>
    <w:qFormat/>
    <w:rsid w:val="00703681"/>
  </w:style>
  <w:style w:type="numbering" w:customStyle="1" w:styleId="41211">
    <w:name w:val="Нет списка41211"/>
    <w:next w:val="af6"/>
    <w:uiPriority w:val="99"/>
    <w:semiHidden/>
    <w:unhideWhenUsed/>
    <w:qFormat/>
    <w:rsid w:val="00703681"/>
  </w:style>
  <w:style w:type="numbering" w:customStyle="1" w:styleId="51211">
    <w:name w:val="Нет списка51211"/>
    <w:next w:val="af6"/>
    <w:uiPriority w:val="99"/>
    <w:semiHidden/>
    <w:unhideWhenUsed/>
    <w:qFormat/>
    <w:rsid w:val="00703681"/>
  </w:style>
  <w:style w:type="numbering" w:customStyle="1" w:styleId="61211">
    <w:name w:val="Нет списка61211"/>
    <w:next w:val="af6"/>
    <w:uiPriority w:val="99"/>
    <w:semiHidden/>
    <w:unhideWhenUsed/>
    <w:qFormat/>
    <w:rsid w:val="00703681"/>
  </w:style>
  <w:style w:type="numbering" w:customStyle="1" w:styleId="71211">
    <w:name w:val="Нет списка71211"/>
    <w:next w:val="af6"/>
    <w:uiPriority w:val="99"/>
    <w:semiHidden/>
    <w:unhideWhenUsed/>
    <w:qFormat/>
    <w:rsid w:val="00703681"/>
  </w:style>
  <w:style w:type="numbering" w:customStyle="1" w:styleId="81211">
    <w:name w:val="Нет списка81211"/>
    <w:next w:val="af6"/>
    <w:semiHidden/>
    <w:unhideWhenUsed/>
    <w:qFormat/>
    <w:rsid w:val="00703681"/>
  </w:style>
  <w:style w:type="numbering" w:customStyle="1" w:styleId="1ai21211">
    <w:name w:val="1 / a / i21211"/>
    <w:basedOn w:val="af6"/>
    <w:next w:val="1ai"/>
    <w:qFormat/>
    <w:rsid w:val="00703681"/>
  </w:style>
  <w:style w:type="numbering" w:customStyle="1" w:styleId="1ai1211">
    <w:name w:val="1 / a / i1211"/>
    <w:basedOn w:val="af6"/>
    <w:next w:val="1ai"/>
    <w:uiPriority w:val="99"/>
    <w:semiHidden/>
    <w:unhideWhenUsed/>
    <w:qFormat/>
    <w:rsid w:val="00703681"/>
  </w:style>
  <w:style w:type="numbering" w:customStyle="1" w:styleId="10211">
    <w:name w:val="Нет списка10211"/>
    <w:next w:val="af6"/>
    <w:uiPriority w:val="99"/>
    <w:semiHidden/>
    <w:unhideWhenUsed/>
    <w:qFormat/>
    <w:rsid w:val="00703681"/>
  </w:style>
  <w:style w:type="numbering" w:customStyle="1" w:styleId="13211">
    <w:name w:val="Нет списка13211"/>
    <w:next w:val="af6"/>
    <w:semiHidden/>
    <w:unhideWhenUsed/>
    <w:qFormat/>
    <w:rsid w:val="00703681"/>
  </w:style>
  <w:style w:type="numbering" w:customStyle="1" w:styleId="22211">
    <w:name w:val="Нет списка22211"/>
    <w:next w:val="af6"/>
    <w:uiPriority w:val="99"/>
    <w:semiHidden/>
    <w:unhideWhenUsed/>
    <w:qFormat/>
    <w:rsid w:val="00703681"/>
  </w:style>
  <w:style w:type="numbering" w:customStyle="1" w:styleId="32211">
    <w:name w:val="Нет списка32211"/>
    <w:next w:val="af6"/>
    <w:uiPriority w:val="99"/>
    <w:semiHidden/>
    <w:unhideWhenUsed/>
    <w:qFormat/>
    <w:rsid w:val="00703681"/>
  </w:style>
  <w:style w:type="numbering" w:customStyle="1" w:styleId="42211">
    <w:name w:val="Нет списка42211"/>
    <w:next w:val="af6"/>
    <w:uiPriority w:val="99"/>
    <w:semiHidden/>
    <w:unhideWhenUsed/>
    <w:qFormat/>
    <w:rsid w:val="00703681"/>
  </w:style>
  <w:style w:type="numbering" w:customStyle="1" w:styleId="52211">
    <w:name w:val="Нет списка52211"/>
    <w:next w:val="af6"/>
    <w:uiPriority w:val="99"/>
    <w:semiHidden/>
    <w:unhideWhenUsed/>
    <w:qFormat/>
    <w:rsid w:val="00703681"/>
  </w:style>
  <w:style w:type="numbering" w:customStyle="1" w:styleId="62211">
    <w:name w:val="Нет списка62211"/>
    <w:next w:val="af6"/>
    <w:uiPriority w:val="99"/>
    <w:semiHidden/>
    <w:unhideWhenUsed/>
    <w:qFormat/>
    <w:rsid w:val="00703681"/>
  </w:style>
  <w:style w:type="numbering" w:customStyle="1" w:styleId="72211">
    <w:name w:val="Нет списка72211"/>
    <w:next w:val="af6"/>
    <w:uiPriority w:val="99"/>
    <w:semiHidden/>
    <w:unhideWhenUsed/>
    <w:qFormat/>
    <w:rsid w:val="00703681"/>
  </w:style>
  <w:style w:type="numbering" w:customStyle="1" w:styleId="82211">
    <w:name w:val="Нет списка82211"/>
    <w:next w:val="af6"/>
    <w:semiHidden/>
    <w:unhideWhenUsed/>
    <w:qFormat/>
    <w:rsid w:val="00703681"/>
  </w:style>
  <w:style w:type="numbering" w:customStyle="1" w:styleId="1ai22211">
    <w:name w:val="1 / a / i22211"/>
    <w:basedOn w:val="af6"/>
    <w:next w:val="1ai"/>
    <w:qFormat/>
    <w:rsid w:val="00703681"/>
  </w:style>
  <w:style w:type="numbering" w:customStyle="1" w:styleId="1ai3211">
    <w:name w:val="1 / a / i3211"/>
    <w:basedOn w:val="af6"/>
    <w:next w:val="1ai"/>
    <w:uiPriority w:val="99"/>
    <w:semiHidden/>
    <w:unhideWhenUsed/>
    <w:qFormat/>
    <w:rsid w:val="00703681"/>
  </w:style>
  <w:style w:type="table" w:customStyle="1" w:styleId="1-21">
    <w:name w:val="Средняя сетка 1 - Акцент 21"/>
    <w:basedOn w:val="af5"/>
    <w:next w:val="1-2"/>
    <w:uiPriority w:val="99"/>
    <w:rsid w:val="00703681"/>
    <w:rPr>
      <w:rFonts w:ascii="Calibri" w:hAnsi="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CF7B7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FA7A6"/>
      </w:tcPr>
    </w:tblStylePr>
    <w:tblStylePr w:type="band1Horz">
      <w:rPr>
        <w:rFonts w:ascii="Calibri" w:hAnsi="Calibri" w:cs="Times New Roman" w:hint="default"/>
      </w:rPr>
      <w:tblPr/>
      <w:tcPr>
        <w:shd w:val="clear" w:color="auto" w:fill="DFA7A6"/>
      </w:tcPr>
    </w:tblStylePr>
  </w:style>
  <w:style w:type="table" w:customStyle="1" w:styleId="-313">
    <w:name w:val="Светлая заливка - Акцент 31"/>
    <w:basedOn w:val="af5"/>
    <w:next w:val="-39"/>
    <w:uiPriority w:val="99"/>
    <w:rsid w:val="00703681"/>
    <w:rPr>
      <w:rFonts w:ascii="Calibri" w:hAnsi="Calibri"/>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E6EED5"/>
      </w:tcPr>
    </w:tblStylePr>
    <w:tblStylePr w:type="band1Horz">
      <w:rPr>
        <w:rFonts w:ascii="Calibri" w:hAnsi="Calibri" w:cs="Times New Roman" w:hint="default"/>
      </w:rPr>
      <w:tblPr/>
      <w:tcPr>
        <w:tcBorders>
          <w:left w:val="nil"/>
          <w:right w:val="nil"/>
          <w:insideH w:val="nil"/>
          <w:insideV w:val="nil"/>
        </w:tcBorders>
        <w:shd w:val="clear" w:color="auto" w:fill="E6EED5"/>
      </w:tcPr>
    </w:tblStylePr>
  </w:style>
  <w:style w:type="table" w:customStyle="1" w:styleId="-314">
    <w:name w:val="Светлый список - Акцент 31"/>
    <w:basedOn w:val="af5"/>
    <w:next w:val="-3a"/>
    <w:uiPriority w:val="99"/>
    <w:rsid w:val="00703681"/>
    <w:rPr>
      <w:rFonts w:ascii="Calibri" w:hAnsi="Calibri"/>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1-31">
    <w:name w:val="Средняя заливка 1 - Акцент 31"/>
    <w:basedOn w:val="af5"/>
    <w:next w:val="1-3"/>
    <w:uiPriority w:val="99"/>
    <w:rsid w:val="00703681"/>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E6EED5"/>
      </w:tcPr>
    </w:tblStylePr>
    <w:tblStylePr w:type="band1Horz">
      <w:rPr>
        <w:rFonts w:ascii="Calibri" w:hAnsi="Calibri" w:cs="Times New Roman" w:hint="default"/>
      </w:rPr>
      <w:tblPr/>
      <w:tcPr>
        <w:tcBorders>
          <w:insideH w:val="nil"/>
          <w:insideV w:val="nil"/>
        </w:tcBorders>
        <w:shd w:val="clear" w:color="auto" w:fill="E6EED5"/>
      </w:tcPr>
    </w:tblStylePr>
    <w:tblStylePr w:type="band2Horz">
      <w:rPr>
        <w:rFonts w:ascii="Calibri" w:hAnsi="Calibri" w:cs="Times New Roman" w:hint="default"/>
      </w:rPr>
      <w:tblPr/>
      <w:tcPr>
        <w:tcBorders>
          <w:insideH w:val="nil"/>
          <w:insideV w:val="nil"/>
        </w:tcBorders>
      </w:tcPr>
    </w:tblStylePr>
  </w:style>
  <w:style w:type="table" w:customStyle="1" w:styleId="2-31">
    <w:name w:val="Средняя заливка 2 - Акцент 31"/>
    <w:basedOn w:val="af5"/>
    <w:next w:val="2-3"/>
    <w:uiPriority w:val="99"/>
    <w:rsid w:val="00703681"/>
    <w:rPr>
      <w:rFonts w:ascii="Calibri" w:hAnsi="Calibr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hint="default"/>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hint="default"/>
        <w:b/>
        <w:bCs/>
        <w:color w:val="FFFFFF"/>
      </w:rPr>
      <w:tblPr/>
      <w:tcPr>
        <w:tcBorders>
          <w:left w:val="nil"/>
          <w:right w:val="nil"/>
          <w:insideH w:val="nil"/>
          <w:insideV w:val="nil"/>
        </w:tcBorders>
        <w:shd w:val="clear" w:color="auto" w:fill="9BBB59"/>
      </w:tcPr>
    </w:tblStylePr>
    <w:tblStylePr w:type="band1Vert">
      <w:rPr>
        <w:rFonts w:ascii="Calibri" w:hAnsi="Calibri" w:cs="Times New Roman" w:hint="default"/>
      </w:rPr>
      <w:tblPr/>
      <w:tcPr>
        <w:tcBorders>
          <w:left w:val="nil"/>
          <w:right w:val="nil"/>
          <w:insideH w:val="nil"/>
          <w:insideV w:val="nil"/>
        </w:tcBorders>
        <w:shd w:val="clear" w:color="auto" w:fill="D8D8D8"/>
      </w:tcPr>
    </w:tblStylePr>
    <w:tblStylePr w:type="band1Horz">
      <w:rPr>
        <w:rFonts w:ascii="Calibri" w:hAnsi="Calibri" w:cs="Times New Roman" w:hint="default"/>
      </w:rPr>
      <w:tblPr/>
      <w:tcPr>
        <w:shd w:val="clear" w:color="auto" w:fill="D8D8D8"/>
      </w:tcPr>
    </w:tblStylePr>
    <w:tblStylePr w:type="neCell">
      <w:rPr>
        <w:rFonts w:ascii="Calibri" w:hAnsi="Calibri"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яя сетка 1 - Акцент 31"/>
    <w:basedOn w:val="af5"/>
    <w:next w:val="1-30"/>
    <w:uiPriority w:val="99"/>
    <w:rsid w:val="00703681"/>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B3CC82"/>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31">
    <w:name w:val="Средняя сетка 3 - Акцент 31"/>
    <w:basedOn w:val="af5"/>
    <w:next w:val="3-3"/>
    <w:uiPriority w:val="99"/>
    <w:rsid w:val="00703681"/>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5">
    <w:name w:val="Цветная заливка - Акцент 31"/>
    <w:basedOn w:val="af5"/>
    <w:next w:val="-3b"/>
    <w:uiPriority w:val="99"/>
    <w:rsid w:val="00703681"/>
    <w:rPr>
      <w:rFonts w:ascii="Calibri" w:hAnsi="Calibri"/>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hint="default"/>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hint="default"/>
        <w:b/>
        <w:bCs/>
        <w:color w:val="FFFFFF"/>
      </w:rPr>
      <w:tblPr/>
      <w:tcPr>
        <w:tcBorders>
          <w:top w:val="single" w:sz="6" w:space="0" w:color="FFFFFF"/>
        </w:tcBorders>
        <w:shd w:val="clear" w:color="auto" w:fill="5E7530"/>
      </w:tcPr>
    </w:tblStylePr>
    <w:tblStylePr w:type="firstCol">
      <w:rPr>
        <w:rFonts w:ascii="Calibri" w:hAnsi="Calibri" w:cs="Times New Roman" w:hint="default"/>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hint="default"/>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hint="default"/>
      </w:rPr>
      <w:tblPr/>
      <w:tcPr>
        <w:shd w:val="clear" w:color="auto" w:fill="D6E3BC"/>
      </w:tcPr>
    </w:tblStylePr>
    <w:tblStylePr w:type="band1Horz">
      <w:rPr>
        <w:rFonts w:ascii="Calibri" w:hAnsi="Calibri" w:cs="Times New Roman" w:hint="default"/>
      </w:rPr>
      <w:tblPr/>
      <w:tcPr>
        <w:shd w:val="clear" w:color="auto" w:fill="CDDDAC"/>
      </w:tcPr>
    </w:tblStylePr>
  </w:style>
  <w:style w:type="table" w:customStyle="1" w:styleId="-316">
    <w:name w:val="Цветная сетка - Акцент 31"/>
    <w:basedOn w:val="af5"/>
    <w:next w:val="-3c"/>
    <w:uiPriority w:val="99"/>
    <w:rsid w:val="00703681"/>
    <w:rPr>
      <w:rFonts w:ascii="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hint="default"/>
        <w:b/>
        <w:bCs/>
      </w:rPr>
      <w:tblPr/>
      <w:tcPr>
        <w:shd w:val="clear" w:color="auto" w:fill="D6E3BC"/>
      </w:tcPr>
    </w:tblStylePr>
    <w:tblStylePr w:type="lastRow">
      <w:rPr>
        <w:rFonts w:ascii="Calibri" w:hAnsi="Calibri" w:cs="Times New Roman" w:hint="default"/>
        <w:b/>
        <w:bCs/>
        <w:color w:val="000000"/>
      </w:rPr>
      <w:tblPr/>
      <w:tcPr>
        <w:shd w:val="clear" w:color="auto" w:fill="D6E3BC"/>
      </w:tcPr>
    </w:tblStylePr>
    <w:tblStylePr w:type="firstCol">
      <w:rPr>
        <w:rFonts w:ascii="Calibri" w:hAnsi="Calibri" w:cs="Times New Roman" w:hint="default"/>
        <w:color w:val="FFFFFF"/>
      </w:rPr>
      <w:tblPr/>
      <w:tcPr>
        <w:shd w:val="clear" w:color="auto" w:fill="76923C"/>
      </w:tcPr>
    </w:tblStylePr>
    <w:tblStylePr w:type="lastCol">
      <w:rPr>
        <w:rFonts w:ascii="Calibri" w:hAnsi="Calibri" w:cs="Times New Roman" w:hint="default"/>
        <w:color w:val="FFFFFF"/>
      </w:rPr>
      <w:tblPr/>
      <w:tcPr>
        <w:shd w:val="clear" w:color="auto" w:fill="76923C"/>
      </w:tc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61">
    <w:name w:val="Средняя сетка 3 - Акцент 61"/>
    <w:basedOn w:val="af5"/>
    <w:next w:val="3-6"/>
    <w:uiPriority w:val="69"/>
    <w:rsid w:val="00703681"/>
    <w:rPr>
      <w:rFonts w:ascii="Calibri" w:eastAsia="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612">
    <w:name w:val="Цветная сетка - Акцент 61"/>
    <w:basedOn w:val="af5"/>
    <w:next w:val="-62"/>
    <w:uiPriority w:val="99"/>
    <w:rsid w:val="00703681"/>
    <w:rPr>
      <w:rFonts w:ascii="Calibri" w:eastAsia="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11">
    <w:name w:val="Светлая заливка - Акцент 211"/>
    <w:rsid w:val="00703681"/>
    <w:rPr>
      <w:color w:val="943634"/>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413">
    <w:name w:val="Сетка таблицы241"/>
    <w:uiPriority w:val="99"/>
    <w:rsid w:val="00703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
    <w:uiPriority w:val="99"/>
    <w:rsid w:val="00703681"/>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4">
    <w:name w:val="Нет списка28"/>
    <w:next w:val="af6"/>
    <w:uiPriority w:val="99"/>
    <w:semiHidden/>
    <w:unhideWhenUsed/>
    <w:qFormat/>
    <w:rsid w:val="00703681"/>
  </w:style>
  <w:style w:type="numbering" w:customStyle="1" w:styleId="1ai27">
    <w:name w:val="1 / a / i27"/>
    <w:basedOn w:val="af6"/>
    <w:next w:val="1ai"/>
    <w:qFormat/>
    <w:rsid w:val="00703681"/>
    <w:pPr>
      <w:numPr>
        <w:numId w:val="110"/>
      </w:numPr>
    </w:pPr>
  </w:style>
  <w:style w:type="table" w:customStyle="1" w:styleId="15b">
    <w:name w:val="Светлая сетка15"/>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54">
    <w:name w:val="Средняя заливка 115"/>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5">
    <w:name w:val="Средняя заливка 1 - Акцент 115"/>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
    <w:name w:val="Веб-таблица 12"/>
    <w:basedOn w:val="af5"/>
    <w:next w:val="-16"/>
    <w:semiHidden/>
    <w:rsid w:val="00703681"/>
    <w:pPr>
      <w:spacing w:line="360"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3">
    <w:name w:val="Веб-таблица 22"/>
    <w:basedOn w:val="af5"/>
    <w:next w:val="-28"/>
    <w:semiHidden/>
    <w:rsid w:val="00703681"/>
    <w:pPr>
      <w:spacing w:line="36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a">
    <w:name w:val="Изящная таблица 12"/>
    <w:basedOn w:val="af5"/>
    <w:next w:val="1ffd"/>
    <w:semiHidden/>
    <w:rsid w:val="00703681"/>
    <w:pPr>
      <w:spacing w:line="360" w:lineRule="auto"/>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
    <w:name w:val="Изящная таблица 22"/>
    <w:basedOn w:val="af5"/>
    <w:next w:val="2fff9"/>
    <w:semiHidden/>
    <w:rsid w:val="00703681"/>
    <w:pPr>
      <w:spacing w:line="360"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b">
    <w:name w:val="Классическая таблица 12"/>
    <w:basedOn w:val="af5"/>
    <w:next w:val="1fffffffff"/>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0">
    <w:name w:val="Классическая таблица 22"/>
    <w:basedOn w:val="af5"/>
    <w:next w:val="2fffffd"/>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a">
    <w:name w:val="Классическая таблица 32"/>
    <w:basedOn w:val="af5"/>
    <w:next w:val="3fc"/>
    <w:semiHidden/>
    <w:rsid w:val="00703681"/>
    <w:pPr>
      <w:spacing w:line="360"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fc">
    <w:name w:val="Объемная таблица 12"/>
    <w:basedOn w:val="af5"/>
    <w:next w:val="1fffffffff2"/>
    <w:semiHidden/>
    <w:rsid w:val="00703681"/>
    <w:pPr>
      <w:spacing w:line="36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1">
    <w:name w:val="Объемная таблица 22"/>
    <w:basedOn w:val="af5"/>
    <w:next w:val="2ffffff1"/>
    <w:semiHidden/>
    <w:rsid w:val="00703681"/>
    <w:pPr>
      <w:spacing w:line="36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d">
    <w:name w:val="Простая таблица 12"/>
    <w:basedOn w:val="af5"/>
    <w:next w:val="1fff8"/>
    <w:semiHidden/>
    <w:rsid w:val="00703681"/>
    <w:pPr>
      <w:spacing w:line="360" w:lineRule="auto"/>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f2">
    <w:name w:val="Простая таблица 22"/>
    <w:basedOn w:val="af5"/>
    <w:next w:val="2fffffc"/>
    <w:semiHidden/>
    <w:rsid w:val="00703681"/>
    <w:pPr>
      <w:spacing w:line="36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b">
    <w:name w:val="Простая таблица 32"/>
    <w:basedOn w:val="af5"/>
    <w:next w:val="3fffb"/>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e">
    <w:name w:val="Сетка таблицы 12"/>
    <w:basedOn w:val="af5"/>
    <w:next w:val="1fffffffff1"/>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f3">
    <w:name w:val="Сетка таблицы 22"/>
    <w:basedOn w:val="af5"/>
    <w:next w:val="2ffffff0"/>
    <w:semiHidden/>
    <w:rsid w:val="00703681"/>
    <w:pPr>
      <w:spacing w:line="36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c">
    <w:name w:val="Сетка таблицы 32"/>
    <w:basedOn w:val="af5"/>
    <w:next w:val="3fffd"/>
    <w:semiHidden/>
    <w:rsid w:val="00703681"/>
    <w:pPr>
      <w:spacing w:line="36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5">
    <w:name w:val="Сетка таблицы 42"/>
    <w:basedOn w:val="af5"/>
    <w:next w:val="4f0"/>
    <w:semiHidden/>
    <w:rsid w:val="00703681"/>
    <w:pPr>
      <w:spacing w:line="360"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6">
    <w:name w:val="Сетка таблицы 52"/>
    <w:basedOn w:val="af5"/>
    <w:next w:val="5ff0"/>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5">
    <w:name w:val="Сетка таблицы 62"/>
    <w:basedOn w:val="af5"/>
    <w:next w:val="6f5"/>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5">
    <w:name w:val="Сетка таблицы 72"/>
    <w:basedOn w:val="af5"/>
    <w:next w:val="7f2"/>
    <w:semiHidden/>
    <w:rsid w:val="00703681"/>
    <w:pPr>
      <w:spacing w:line="36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5">
    <w:name w:val="Сетка таблицы 82"/>
    <w:basedOn w:val="af5"/>
    <w:next w:val="8f2"/>
    <w:semiHidden/>
    <w:rsid w:val="00703681"/>
    <w:pPr>
      <w:spacing w:line="36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f4">
    <w:name w:val="Столбцы таблицы 22"/>
    <w:basedOn w:val="af5"/>
    <w:next w:val="2ffffff"/>
    <w:semiHidden/>
    <w:rsid w:val="00703681"/>
    <w:pPr>
      <w:spacing w:line="36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d">
    <w:name w:val="Столбцы таблицы 32"/>
    <w:basedOn w:val="af5"/>
    <w:next w:val="3fd"/>
    <w:semiHidden/>
    <w:rsid w:val="00703681"/>
    <w:pPr>
      <w:spacing w:line="360"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
    <w:name w:val="Столбцы таблицы 42"/>
    <w:basedOn w:val="af5"/>
    <w:next w:val="4ffa"/>
    <w:semiHidden/>
    <w:rsid w:val="00703681"/>
    <w:pPr>
      <w:spacing w:line="36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23">
    <w:name w:val="Таблица-список 12"/>
    <w:basedOn w:val="af5"/>
    <w:next w:val="-18"/>
    <w:semiHidden/>
    <w:rsid w:val="00703681"/>
    <w:pPr>
      <w:spacing w:line="36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Таблица-список 32"/>
    <w:basedOn w:val="af5"/>
    <w:next w:val="-38"/>
    <w:semiHidden/>
    <w:rsid w:val="00703681"/>
    <w:pPr>
      <w:spacing w:line="36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0">
    <w:name w:val="Таблица-список 42"/>
    <w:basedOn w:val="af5"/>
    <w:next w:val="-43"/>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0">
    <w:name w:val="Таблица-список 52"/>
    <w:basedOn w:val="af5"/>
    <w:next w:val="-53"/>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0">
    <w:name w:val="Таблица-список 62"/>
    <w:basedOn w:val="af5"/>
    <w:next w:val="-60"/>
    <w:semiHidden/>
    <w:rsid w:val="00703681"/>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2ffffff5">
    <w:name w:val="Тема таблицы2"/>
    <w:basedOn w:val="af5"/>
    <w:next w:val="affffffffffffffffffff"/>
    <w:semiHidden/>
    <w:rsid w:val="00703681"/>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f">
    <w:name w:val="Цветная таблица 12"/>
    <w:basedOn w:val="af5"/>
    <w:next w:val="1fffffffff0"/>
    <w:semiHidden/>
    <w:rsid w:val="00703681"/>
    <w:pPr>
      <w:spacing w:line="36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5">
    <w:name w:val="Цветная таблица 22"/>
    <w:basedOn w:val="af5"/>
    <w:next w:val="2fffffe"/>
    <w:semiHidden/>
    <w:rsid w:val="00703681"/>
    <w:pPr>
      <w:spacing w:line="36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e">
    <w:name w:val="Цветная таблица 32"/>
    <w:basedOn w:val="af5"/>
    <w:next w:val="3fffc"/>
    <w:semiHidden/>
    <w:rsid w:val="00703681"/>
    <w:pPr>
      <w:spacing w:line="36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f0">
    <w:name w:val="Стиль12"/>
    <w:basedOn w:val="af5"/>
    <w:uiPriority w:val="99"/>
    <w:qFormat/>
    <w:rsid w:val="00703681"/>
    <w:rPr>
      <w:rFonts w:ascii="Calibri" w:hAnsi="Calibri"/>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21">
    <w:name w:val="Светлый список - Акцент 62"/>
    <w:basedOn w:val="af5"/>
    <w:next w:val="-61"/>
    <w:uiPriority w:val="99"/>
    <w:rsid w:val="00703681"/>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2153">
    <w:name w:val="Нет списка215"/>
    <w:next w:val="af6"/>
    <w:uiPriority w:val="99"/>
    <w:semiHidden/>
    <w:unhideWhenUsed/>
    <w:qFormat/>
    <w:rsid w:val="00703681"/>
  </w:style>
  <w:style w:type="numbering" w:customStyle="1" w:styleId="1ai215">
    <w:name w:val="1 / a / i215"/>
    <w:basedOn w:val="af6"/>
    <w:next w:val="1ai"/>
    <w:qFormat/>
    <w:rsid w:val="00703681"/>
  </w:style>
  <w:style w:type="numbering" w:customStyle="1" w:styleId="1ai15">
    <w:name w:val="1 / a / i15"/>
    <w:basedOn w:val="af6"/>
    <w:next w:val="1ai"/>
    <w:uiPriority w:val="99"/>
    <w:unhideWhenUsed/>
    <w:qFormat/>
    <w:rsid w:val="00703681"/>
  </w:style>
  <w:style w:type="table" w:customStyle="1" w:styleId="1146">
    <w:name w:val="Светлая сетка114"/>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42">
    <w:name w:val="Средняя заливка 1114"/>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4">
    <w:name w:val="Средняя заливка 1 - Акцент 1114"/>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68">
    <w:name w:val="Сетка таблицы26"/>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f">
    <w:name w:val="Сетка таблицы32"/>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ветлая заливка - Акцент 23"/>
    <w:basedOn w:val="af5"/>
    <w:next w:val="-29"/>
    <w:uiPriority w:val="99"/>
    <w:rsid w:val="0070368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1226">
    <w:name w:val="Сетка таблицы122"/>
    <w:uiPriority w:val="99"/>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5">
    <w:name w:val="Сетка таблицы214"/>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7">
    <w:name w:val="Сетка таблицы42"/>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
    <w:name w:val="Сетка таблицы132"/>
    <w:uiPriority w:val="99"/>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7">
    <w:name w:val="Текущий список112"/>
    <w:qFormat/>
    <w:rsid w:val="00703681"/>
  </w:style>
  <w:style w:type="numbering" w:customStyle="1" w:styleId="1227">
    <w:name w:val="Текущий список122"/>
    <w:qFormat/>
    <w:rsid w:val="00703681"/>
  </w:style>
  <w:style w:type="numbering" w:customStyle="1" w:styleId="11111123">
    <w:name w:val="1 / 1.1 / 1.1.123"/>
    <w:basedOn w:val="af6"/>
    <w:next w:val="1111110"/>
    <w:qFormat/>
    <w:rsid w:val="00703681"/>
  </w:style>
  <w:style w:type="numbering" w:customStyle="1" w:styleId="11111132">
    <w:name w:val="1 / 1.1 / 1.1.132"/>
    <w:basedOn w:val="af6"/>
    <w:next w:val="1111110"/>
    <w:qFormat/>
    <w:rsid w:val="00703681"/>
  </w:style>
  <w:style w:type="numbering" w:customStyle="1" w:styleId="471">
    <w:name w:val="Нет списка47"/>
    <w:next w:val="af6"/>
    <w:uiPriority w:val="99"/>
    <w:semiHidden/>
    <w:unhideWhenUsed/>
    <w:qFormat/>
    <w:rsid w:val="00703681"/>
  </w:style>
  <w:style w:type="table" w:customStyle="1" w:styleId="726">
    <w:name w:val="Сетка таблицы72"/>
    <w:basedOn w:val="af5"/>
    <w:next w:val="afffffe"/>
    <w:uiPriority w:val="5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6">
    <w:name w:val="Сетка таблицы62"/>
    <w:basedOn w:val="af5"/>
    <w:next w:val="afffffe"/>
    <w:uiPriority w:val="59"/>
    <w:rsid w:val="00703681"/>
    <w:rPr>
      <w:rFonts w:eastAsia="Calibri"/>
      <w:sz w:val="26"/>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
    <w:name w:val="Нет списка57"/>
    <w:next w:val="af6"/>
    <w:uiPriority w:val="99"/>
    <w:semiHidden/>
    <w:unhideWhenUsed/>
    <w:qFormat/>
    <w:rsid w:val="00703681"/>
  </w:style>
  <w:style w:type="numbering" w:customStyle="1" w:styleId="671">
    <w:name w:val="Нет списка67"/>
    <w:next w:val="af6"/>
    <w:uiPriority w:val="99"/>
    <w:semiHidden/>
    <w:unhideWhenUsed/>
    <w:qFormat/>
    <w:rsid w:val="00703681"/>
  </w:style>
  <w:style w:type="numbering" w:customStyle="1" w:styleId="771">
    <w:name w:val="Нет списка77"/>
    <w:next w:val="af6"/>
    <w:uiPriority w:val="99"/>
    <w:semiHidden/>
    <w:unhideWhenUsed/>
    <w:qFormat/>
    <w:rsid w:val="00703681"/>
  </w:style>
  <w:style w:type="numbering" w:customStyle="1" w:styleId="870">
    <w:name w:val="Нет списка87"/>
    <w:next w:val="af6"/>
    <w:semiHidden/>
    <w:unhideWhenUsed/>
    <w:qFormat/>
    <w:rsid w:val="00703681"/>
  </w:style>
  <w:style w:type="numbering" w:customStyle="1" w:styleId="951">
    <w:name w:val="Нет списка95"/>
    <w:next w:val="af6"/>
    <w:uiPriority w:val="99"/>
    <w:semiHidden/>
    <w:unhideWhenUsed/>
    <w:qFormat/>
    <w:rsid w:val="00703681"/>
  </w:style>
  <w:style w:type="numbering" w:customStyle="1" w:styleId="1251">
    <w:name w:val="Нет списка125"/>
    <w:next w:val="af6"/>
    <w:semiHidden/>
    <w:unhideWhenUsed/>
    <w:qFormat/>
    <w:rsid w:val="00703681"/>
  </w:style>
  <w:style w:type="numbering" w:customStyle="1" w:styleId="3151">
    <w:name w:val="Нет списка315"/>
    <w:next w:val="af6"/>
    <w:uiPriority w:val="99"/>
    <w:semiHidden/>
    <w:unhideWhenUsed/>
    <w:qFormat/>
    <w:rsid w:val="00703681"/>
  </w:style>
  <w:style w:type="numbering" w:customStyle="1" w:styleId="4151">
    <w:name w:val="Нет списка415"/>
    <w:next w:val="af6"/>
    <w:uiPriority w:val="99"/>
    <w:semiHidden/>
    <w:unhideWhenUsed/>
    <w:qFormat/>
    <w:rsid w:val="00703681"/>
  </w:style>
  <w:style w:type="numbering" w:customStyle="1" w:styleId="5150">
    <w:name w:val="Нет списка515"/>
    <w:next w:val="af6"/>
    <w:uiPriority w:val="99"/>
    <w:semiHidden/>
    <w:unhideWhenUsed/>
    <w:qFormat/>
    <w:rsid w:val="00703681"/>
  </w:style>
  <w:style w:type="numbering" w:customStyle="1" w:styleId="6150">
    <w:name w:val="Нет списка615"/>
    <w:next w:val="af6"/>
    <w:uiPriority w:val="99"/>
    <w:semiHidden/>
    <w:unhideWhenUsed/>
    <w:qFormat/>
    <w:rsid w:val="00703681"/>
  </w:style>
  <w:style w:type="numbering" w:customStyle="1" w:styleId="715">
    <w:name w:val="Нет списка715"/>
    <w:next w:val="af6"/>
    <w:uiPriority w:val="99"/>
    <w:semiHidden/>
    <w:unhideWhenUsed/>
    <w:qFormat/>
    <w:rsid w:val="00703681"/>
  </w:style>
  <w:style w:type="numbering" w:customStyle="1" w:styleId="815">
    <w:name w:val="Нет списка815"/>
    <w:next w:val="af6"/>
    <w:semiHidden/>
    <w:unhideWhenUsed/>
    <w:qFormat/>
    <w:rsid w:val="00703681"/>
  </w:style>
  <w:style w:type="numbering" w:customStyle="1" w:styleId="1051">
    <w:name w:val="Нет списка105"/>
    <w:next w:val="af6"/>
    <w:uiPriority w:val="99"/>
    <w:semiHidden/>
    <w:unhideWhenUsed/>
    <w:qFormat/>
    <w:rsid w:val="00703681"/>
  </w:style>
  <w:style w:type="numbering" w:customStyle="1" w:styleId="1351">
    <w:name w:val="Нет списка135"/>
    <w:next w:val="af6"/>
    <w:semiHidden/>
    <w:unhideWhenUsed/>
    <w:qFormat/>
    <w:rsid w:val="00703681"/>
  </w:style>
  <w:style w:type="numbering" w:customStyle="1" w:styleId="2251">
    <w:name w:val="Нет списка225"/>
    <w:next w:val="af6"/>
    <w:uiPriority w:val="99"/>
    <w:semiHidden/>
    <w:unhideWhenUsed/>
    <w:qFormat/>
    <w:rsid w:val="00703681"/>
  </w:style>
  <w:style w:type="numbering" w:customStyle="1" w:styleId="3250">
    <w:name w:val="Нет списка325"/>
    <w:next w:val="af6"/>
    <w:uiPriority w:val="99"/>
    <w:semiHidden/>
    <w:unhideWhenUsed/>
    <w:qFormat/>
    <w:rsid w:val="00703681"/>
  </w:style>
  <w:style w:type="numbering" w:customStyle="1" w:styleId="4250">
    <w:name w:val="Нет списка425"/>
    <w:next w:val="af6"/>
    <w:uiPriority w:val="99"/>
    <w:semiHidden/>
    <w:unhideWhenUsed/>
    <w:qFormat/>
    <w:rsid w:val="00703681"/>
  </w:style>
  <w:style w:type="numbering" w:customStyle="1" w:styleId="5250">
    <w:name w:val="Нет списка525"/>
    <w:next w:val="af6"/>
    <w:uiPriority w:val="99"/>
    <w:semiHidden/>
    <w:unhideWhenUsed/>
    <w:qFormat/>
    <w:rsid w:val="00703681"/>
  </w:style>
  <w:style w:type="numbering" w:customStyle="1" w:styleId="6250">
    <w:name w:val="Нет списка625"/>
    <w:next w:val="af6"/>
    <w:uiPriority w:val="99"/>
    <w:semiHidden/>
    <w:unhideWhenUsed/>
    <w:qFormat/>
    <w:rsid w:val="00703681"/>
  </w:style>
  <w:style w:type="numbering" w:customStyle="1" w:styleId="7250">
    <w:name w:val="Нет списка725"/>
    <w:next w:val="af6"/>
    <w:uiPriority w:val="99"/>
    <w:semiHidden/>
    <w:unhideWhenUsed/>
    <w:qFormat/>
    <w:rsid w:val="00703681"/>
  </w:style>
  <w:style w:type="numbering" w:customStyle="1" w:styleId="8250">
    <w:name w:val="Нет списка825"/>
    <w:next w:val="af6"/>
    <w:semiHidden/>
    <w:unhideWhenUsed/>
    <w:qFormat/>
    <w:rsid w:val="00703681"/>
  </w:style>
  <w:style w:type="numbering" w:customStyle="1" w:styleId="1ai225">
    <w:name w:val="1 / a / i225"/>
    <w:basedOn w:val="af6"/>
    <w:next w:val="1ai"/>
    <w:qFormat/>
    <w:rsid w:val="00703681"/>
  </w:style>
  <w:style w:type="numbering" w:customStyle="1" w:styleId="1433">
    <w:name w:val="Нет списка143"/>
    <w:next w:val="af6"/>
    <w:uiPriority w:val="99"/>
    <w:semiHidden/>
    <w:qFormat/>
    <w:rsid w:val="00703681"/>
  </w:style>
  <w:style w:type="numbering" w:customStyle="1" w:styleId="1531">
    <w:name w:val="Нет списка153"/>
    <w:next w:val="af6"/>
    <w:uiPriority w:val="99"/>
    <w:semiHidden/>
    <w:unhideWhenUsed/>
    <w:qFormat/>
    <w:rsid w:val="00703681"/>
  </w:style>
  <w:style w:type="numbering" w:customStyle="1" w:styleId="11230">
    <w:name w:val="Нет списка1123"/>
    <w:next w:val="af6"/>
    <w:semiHidden/>
    <w:unhideWhenUsed/>
    <w:qFormat/>
    <w:rsid w:val="00703681"/>
  </w:style>
  <w:style w:type="numbering" w:customStyle="1" w:styleId="2331">
    <w:name w:val="Нет списка233"/>
    <w:next w:val="af6"/>
    <w:uiPriority w:val="99"/>
    <w:semiHidden/>
    <w:unhideWhenUsed/>
    <w:qFormat/>
    <w:rsid w:val="00703681"/>
  </w:style>
  <w:style w:type="numbering" w:customStyle="1" w:styleId="3331">
    <w:name w:val="Нет списка333"/>
    <w:next w:val="af6"/>
    <w:uiPriority w:val="99"/>
    <w:semiHidden/>
    <w:unhideWhenUsed/>
    <w:qFormat/>
    <w:rsid w:val="00703681"/>
  </w:style>
  <w:style w:type="numbering" w:customStyle="1" w:styleId="4330">
    <w:name w:val="Нет списка433"/>
    <w:next w:val="af6"/>
    <w:uiPriority w:val="99"/>
    <w:semiHidden/>
    <w:unhideWhenUsed/>
    <w:qFormat/>
    <w:rsid w:val="00703681"/>
  </w:style>
  <w:style w:type="numbering" w:customStyle="1" w:styleId="533">
    <w:name w:val="Нет списка533"/>
    <w:next w:val="af6"/>
    <w:uiPriority w:val="99"/>
    <w:semiHidden/>
    <w:unhideWhenUsed/>
    <w:qFormat/>
    <w:rsid w:val="00703681"/>
  </w:style>
  <w:style w:type="numbering" w:customStyle="1" w:styleId="633">
    <w:name w:val="Нет списка633"/>
    <w:next w:val="af6"/>
    <w:uiPriority w:val="99"/>
    <w:semiHidden/>
    <w:unhideWhenUsed/>
    <w:qFormat/>
    <w:rsid w:val="00703681"/>
  </w:style>
  <w:style w:type="numbering" w:customStyle="1" w:styleId="733">
    <w:name w:val="Нет списка733"/>
    <w:next w:val="af6"/>
    <w:uiPriority w:val="99"/>
    <w:semiHidden/>
    <w:unhideWhenUsed/>
    <w:qFormat/>
    <w:rsid w:val="00703681"/>
  </w:style>
  <w:style w:type="numbering" w:customStyle="1" w:styleId="833">
    <w:name w:val="Нет списка833"/>
    <w:next w:val="af6"/>
    <w:semiHidden/>
    <w:unhideWhenUsed/>
    <w:qFormat/>
    <w:rsid w:val="00703681"/>
  </w:style>
  <w:style w:type="numbering" w:customStyle="1" w:styleId="1ai233">
    <w:name w:val="1 / a / i233"/>
    <w:basedOn w:val="af6"/>
    <w:next w:val="1ai"/>
    <w:qFormat/>
    <w:rsid w:val="00703681"/>
  </w:style>
  <w:style w:type="numbering" w:customStyle="1" w:styleId="9130">
    <w:name w:val="Нет списка913"/>
    <w:next w:val="af6"/>
    <w:uiPriority w:val="99"/>
    <w:semiHidden/>
    <w:unhideWhenUsed/>
    <w:qFormat/>
    <w:rsid w:val="00703681"/>
  </w:style>
  <w:style w:type="numbering" w:customStyle="1" w:styleId="12131">
    <w:name w:val="Нет списка1213"/>
    <w:next w:val="af6"/>
    <w:semiHidden/>
    <w:unhideWhenUsed/>
    <w:qFormat/>
    <w:rsid w:val="00703681"/>
  </w:style>
  <w:style w:type="numbering" w:customStyle="1" w:styleId="21131">
    <w:name w:val="Нет списка2113"/>
    <w:next w:val="af6"/>
    <w:uiPriority w:val="99"/>
    <w:semiHidden/>
    <w:unhideWhenUsed/>
    <w:qFormat/>
    <w:rsid w:val="00703681"/>
  </w:style>
  <w:style w:type="numbering" w:customStyle="1" w:styleId="31130">
    <w:name w:val="Нет списка3113"/>
    <w:next w:val="af6"/>
    <w:uiPriority w:val="99"/>
    <w:semiHidden/>
    <w:unhideWhenUsed/>
    <w:qFormat/>
    <w:rsid w:val="00703681"/>
  </w:style>
  <w:style w:type="numbering" w:customStyle="1" w:styleId="41130">
    <w:name w:val="Нет списка4113"/>
    <w:next w:val="af6"/>
    <w:uiPriority w:val="99"/>
    <w:semiHidden/>
    <w:unhideWhenUsed/>
    <w:qFormat/>
    <w:rsid w:val="00703681"/>
  </w:style>
  <w:style w:type="numbering" w:customStyle="1" w:styleId="51130">
    <w:name w:val="Нет списка5113"/>
    <w:next w:val="af6"/>
    <w:uiPriority w:val="99"/>
    <w:semiHidden/>
    <w:unhideWhenUsed/>
    <w:qFormat/>
    <w:rsid w:val="00703681"/>
  </w:style>
  <w:style w:type="numbering" w:customStyle="1" w:styleId="6113">
    <w:name w:val="Нет списка6113"/>
    <w:next w:val="af6"/>
    <w:uiPriority w:val="99"/>
    <w:semiHidden/>
    <w:unhideWhenUsed/>
    <w:qFormat/>
    <w:rsid w:val="00703681"/>
  </w:style>
  <w:style w:type="numbering" w:customStyle="1" w:styleId="7113">
    <w:name w:val="Нет списка7113"/>
    <w:next w:val="af6"/>
    <w:uiPriority w:val="99"/>
    <w:semiHidden/>
    <w:unhideWhenUsed/>
    <w:qFormat/>
    <w:rsid w:val="00703681"/>
  </w:style>
  <w:style w:type="numbering" w:customStyle="1" w:styleId="8113">
    <w:name w:val="Нет списка8113"/>
    <w:next w:val="af6"/>
    <w:semiHidden/>
    <w:unhideWhenUsed/>
    <w:qFormat/>
    <w:rsid w:val="00703681"/>
  </w:style>
  <w:style w:type="numbering" w:customStyle="1" w:styleId="1ai2113">
    <w:name w:val="1 / a / i2113"/>
    <w:basedOn w:val="af6"/>
    <w:next w:val="1ai"/>
    <w:qFormat/>
    <w:rsid w:val="00703681"/>
  </w:style>
  <w:style w:type="numbering" w:customStyle="1" w:styleId="1ai113">
    <w:name w:val="1 / a / i113"/>
    <w:basedOn w:val="af6"/>
    <w:next w:val="1ai"/>
    <w:uiPriority w:val="99"/>
    <w:semiHidden/>
    <w:unhideWhenUsed/>
    <w:qFormat/>
    <w:rsid w:val="00703681"/>
  </w:style>
  <w:style w:type="numbering" w:customStyle="1" w:styleId="10130">
    <w:name w:val="Нет списка1013"/>
    <w:next w:val="af6"/>
    <w:uiPriority w:val="99"/>
    <w:semiHidden/>
    <w:unhideWhenUsed/>
    <w:qFormat/>
    <w:rsid w:val="00703681"/>
  </w:style>
  <w:style w:type="numbering" w:customStyle="1" w:styleId="13132">
    <w:name w:val="Нет списка1313"/>
    <w:next w:val="af6"/>
    <w:semiHidden/>
    <w:unhideWhenUsed/>
    <w:qFormat/>
    <w:rsid w:val="00703681"/>
  </w:style>
  <w:style w:type="numbering" w:customStyle="1" w:styleId="22130">
    <w:name w:val="Нет списка2213"/>
    <w:next w:val="af6"/>
    <w:uiPriority w:val="99"/>
    <w:semiHidden/>
    <w:unhideWhenUsed/>
    <w:qFormat/>
    <w:rsid w:val="00703681"/>
  </w:style>
  <w:style w:type="numbering" w:customStyle="1" w:styleId="3213">
    <w:name w:val="Нет списка3213"/>
    <w:next w:val="af6"/>
    <w:uiPriority w:val="99"/>
    <w:semiHidden/>
    <w:unhideWhenUsed/>
    <w:qFormat/>
    <w:rsid w:val="00703681"/>
  </w:style>
  <w:style w:type="numbering" w:customStyle="1" w:styleId="4213">
    <w:name w:val="Нет списка4213"/>
    <w:next w:val="af6"/>
    <w:uiPriority w:val="99"/>
    <w:semiHidden/>
    <w:unhideWhenUsed/>
    <w:qFormat/>
    <w:rsid w:val="00703681"/>
  </w:style>
  <w:style w:type="numbering" w:customStyle="1" w:styleId="5213">
    <w:name w:val="Нет списка5213"/>
    <w:next w:val="af6"/>
    <w:uiPriority w:val="99"/>
    <w:semiHidden/>
    <w:unhideWhenUsed/>
    <w:qFormat/>
    <w:rsid w:val="00703681"/>
  </w:style>
  <w:style w:type="numbering" w:customStyle="1" w:styleId="6213">
    <w:name w:val="Нет списка6213"/>
    <w:next w:val="af6"/>
    <w:uiPriority w:val="99"/>
    <w:semiHidden/>
    <w:unhideWhenUsed/>
    <w:qFormat/>
    <w:rsid w:val="00703681"/>
  </w:style>
  <w:style w:type="numbering" w:customStyle="1" w:styleId="7213">
    <w:name w:val="Нет списка7213"/>
    <w:next w:val="af6"/>
    <w:uiPriority w:val="99"/>
    <w:semiHidden/>
    <w:unhideWhenUsed/>
    <w:qFormat/>
    <w:rsid w:val="00703681"/>
  </w:style>
  <w:style w:type="numbering" w:customStyle="1" w:styleId="8213">
    <w:name w:val="Нет списка8213"/>
    <w:next w:val="af6"/>
    <w:semiHidden/>
    <w:unhideWhenUsed/>
    <w:qFormat/>
    <w:rsid w:val="00703681"/>
  </w:style>
  <w:style w:type="numbering" w:customStyle="1" w:styleId="1ai2213">
    <w:name w:val="1 / a / i2213"/>
    <w:basedOn w:val="af6"/>
    <w:next w:val="1ai"/>
    <w:qFormat/>
    <w:rsid w:val="00703681"/>
  </w:style>
  <w:style w:type="numbering" w:customStyle="1" w:styleId="1ai313">
    <w:name w:val="1 / a / i313"/>
    <w:basedOn w:val="af6"/>
    <w:next w:val="1ai"/>
    <w:uiPriority w:val="99"/>
    <w:unhideWhenUsed/>
    <w:qFormat/>
    <w:rsid w:val="00703681"/>
  </w:style>
  <w:style w:type="numbering" w:customStyle="1" w:styleId="1631">
    <w:name w:val="Нет списка163"/>
    <w:next w:val="af6"/>
    <w:uiPriority w:val="99"/>
    <w:semiHidden/>
    <w:qFormat/>
    <w:rsid w:val="00703681"/>
  </w:style>
  <w:style w:type="numbering" w:customStyle="1" w:styleId="1730">
    <w:name w:val="Нет списка173"/>
    <w:next w:val="af6"/>
    <w:uiPriority w:val="99"/>
    <w:semiHidden/>
    <w:unhideWhenUsed/>
    <w:qFormat/>
    <w:rsid w:val="00703681"/>
  </w:style>
  <w:style w:type="numbering" w:customStyle="1" w:styleId="11330">
    <w:name w:val="Нет списка1133"/>
    <w:next w:val="af6"/>
    <w:semiHidden/>
    <w:unhideWhenUsed/>
    <w:qFormat/>
    <w:rsid w:val="00703681"/>
  </w:style>
  <w:style w:type="numbering" w:customStyle="1" w:styleId="2431">
    <w:name w:val="Нет списка243"/>
    <w:next w:val="af6"/>
    <w:uiPriority w:val="99"/>
    <w:semiHidden/>
    <w:unhideWhenUsed/>
    <w:qFormat/>
    <w:rsid w:val="00703681"/>
  </w:style>
  <w:style w:type="numbering" w:customStyle="1" w:styleId="3430">
    <w:name w:val="Нет списка343"/>
    <w:next w:val="af6"/>
    <w:uiPriority w:val="99"/>
    <w:semiHidden/>
    <w:unhideWhenUsed/>
    <w:qFormat/>
    <w:rsid w:val="00703681"/>
  </w:style>
  <w:style w:type="numbering" w:customStyle="1" w:styleId="4430">
    <w:name w:val="Нет списка443"/>
    <w:next w:val="af6"/>
    <w:uiPriority w:val="99"/>
    <w:semiHidden/>
    <w:unhideWhenUsed/>
    <w:qFormat/>
    <w:rsid w:val="00703681"/>
  </w:style>
  <w:style w:type="numbering" w:customStyle="1" w:styleId="543">
    <w:name w:val="Нет списка543"/>
    <w:next w:val="af6"/>
    <w:uiPriority w:val="99"/>
    <w:semiHidden/>
    <w:unhideWhenUsed/>
    <w:qFormat/>
    <w:rsid w:val="00703681"/>
  </w:style>
  <w:style w:type="numbering" w:customStyle="1" w:styleId="643">
    <w:name w:val="Нет списка643"/>
    <w:next w:val="af6"/>
    <w:uiPriority w:val="99"/>
    <w:semiHidden/>
    <w:unhideWhenUsed/>
    <w:qFormat/>
    <w:rsid w:val="00703681"/>
  </w:style>
  <w:style w:type="numbering" w:customStyle="1" w:styleId="743">
    <w:name w:val="Нет списка743"/>
    <w:next w:val="af6"/>
    <w:uiPriority w:val="99"/>
    <w:semiHidden/>
    <w:unhideWhenUsed/>
    <w:qFormat/>
    <w:rsid w:val="00703681"/>
  </w:style>
  <w:style w:type="numbering" w:customStyle="1" w:styleId="843">
    <w:name w:val="Нет списка843"/>
    <w:next w:val="af6"/>
    <w:semiHidden/>
    <w:unhideWhenUsed/>
    <w:qFormat/>
    <w:rsid w:val="00703681"/>
  </w:style>
  <w:style w:type="numbering" w:customStyle="1" w:styleId="1ai243">
    <w:name w:val="1 / a / i243"/>
    <w:basedOn w:val="af6"/>
    <w:next w:val="1ai"/>
    <w:qFormat/>
    <w:rsid w:val="00703681"/>
  </w:style>
  <w:style w:type="numbering" w:customStyle="1" w:styleId="1ai53">
    <w:name w:val="1 / a / i53"/>
    <w:basedOn w:val="af6"/>
    <w:next w:val="1ai"/>
    <w:uiPriority w:val="99"/>
    <w:unhideWhenUsed/>
    <w:qFormat/>
    <w:rsid w:val="00703681"/>
  </w:style>
  <w:style w:type="numbering" w:customStyle="1" w:styleId="923">
    <w:name w:val="Нет списка923"/>
    <w:next w:val="af6"/>
    <w:uiPriority w:val="99"/>
    <w:semiHidden/>
    <w:unhideWhenUsed/>
    <w:qFormat/>
    <w:rsid w:val="00703681"/>
  </w:style>
  <w:style w:type="numbering" w:customStyle="1" w:styleId="12230">
    <w:name w:val="Нет списка1223"/>
    <w:next w:val="af6"/>
    <w:semiHidden/>
    <w:unhideWhenUsed/>
    <w:qFormat/>
    <w:rsid w:val="00703681"/>
  </w:style>
  <w:style w:type="numbering" w:customStyle="1" w:styleId="21230">
    <w:name w:val="Нет списка2123"/>
    <w:next w:val="af6"/>
    <w:uiPriority w:val="99"/>
    <w:semiHidden/>
    <w:unhideWhenUsed/>
    <w:qFormat/>
    <w:rsid w:val="00703681"/>
  </w:style>
  <w:style w:type="numbering" w:customStyle="1" w:styleId="3123">
    <w:name w:val="Нет списка3123"/>
    <w:next w:val="af6"/>
    <w:uiPriority w:val="99"/>
    <w:semiHidden/>
    <w:unhideWhenUsed/>
    <w:qFormat/>
    <w:rsid w:val="00703681"/>
  </w:style>
  <w:style w:type="numbering" w:customStyle="1" w:styleId="4123">
    <w:name w:val="Нет списка4123"/>
    <w:next w:val="af6"/>
    <w:uiPriority w:val="99"/>
    <w:semiHidden/>
    <w:unhideWhenUsed/>
    <w:qFormat/>
    <w:rsid w:val="00703681"/>
  </w:style>
  <w:style w:type="numbering" w:customStyle="1" w:styleId="5123">
    <w:name w:val="Нет списка5123"/>
    <w:next w:val="af6"/>
    <w:uiPriority w:val="99"/>
    <w:semiHidden/>
    <w:unhideWhenUsed/>
    <w:qFormat/>
    <w:rsid w:val="00703681"/>
  </w:style>
  <w:style w:type="numbering" w:customStyle="1" w:styleId="6123">
    <w:name w:val="Нет списка6123"/>
    <w:next w:val="af6"/>
    <w:uiPriority w:val="99"/>
    <w:semiHidden/>
    <w:unhideWhenUsed/>
    <w:qFormat/>
    <w:rsid w:val="00703681"/>
  </w:style>
  <w:style w:type="numbering" w:customStyle="1" w:styleId="7123">
    <w:name w:val="Нет списка7123"/>
    <w:next w:val="af6"/>
    <w:uiPriority w:val="99"/>
    <w:semiHidden/>
    <w:unhideWhenUsed/>
    <w:qFormat/>
    <w:rsid w:val="00703681"/>
  </w:style>
  <w:style w:type="numbering" w:customStyle="1" w:styleId="8123">
    <w:name w:val="Нет списка8123"/>
    <w:next w:val="af6"/>
    <w:semiHidden/>
    <w:unhideWhenUsed/>
    <w:qFormat/>
    <w:rsid w:val="00703681"/>
  </w:style>
  <w:style w:type="numbering" w:customStyle="1" w:styleId="1ai2123">
    <w:name w:val="1 / a / i2123"/>
    <w:basedOn w:val="af6"/>
    <w:next w:val="1ai"/>
    <w:qFormat/>
    <w:rsid w:val="00703681"/>
  </w:style>
  <w:style w:type="numbering" w:customStyle="1" w:styleId="1ai123">
    <w:name w:val="1 / a / i123"/>
    <w:basedOn w:val="af6"/>
    <w:next w:val="1ai"/>
    <w:uiPriority w:val="99"/>
    <w:semiHidden/>
    <w:unhideWhenUsed/>
    <w:qFormat/>
    <w:rsid w:val="00703681"/>
  </w:style>
  <w:style w:type="numbering" w:customStyle="1" w:styleId="1023">
    <w:name w:val="Нет списка1023"/>
    <w:next w:val="af6"/>
    <w:uiPriority w:val="99"/>
    <w:semiHidden/>
    <w:unhideWhenUsed/>
    <w:qFormat/>
    <w:rsid w:val="00703681"/>
  </w:style>
  <w:style w:type="numbering" w:customStyle="1" w:styleId="13230">
    <w:name w:val="Нет списка1323"/>
    <w:next w:val="af6"/>
    <w:semiHidden/>
    <w:unhideWhenUsed/>
    <w:qFormat/>
    <w:rsid w:val="00703681"/>
  </w:style>
  <w:style w:type="numbering" w:customStyle="1" w:styleId="22230">
    <w:name w:val="Нет списка2223"/>
    <w:next w:val="af6"/>
    <w:uiPriority w:val="99"/>
    <w:semiHidden/>
    <w:unhideWhenUsed/>
    <w:qFormat/>
    <w:rsid w:val="00703681"/>
  </w:style>
  <w:style w:type="numbering" w:customStyle="1" w:styleId="3223">
    <w:name w:val="Нет списка3223"/>
    <w:next w:val="af6"/>
    <w:uiPriority w:val="99"/>
    <w:semiHidden/>
    <w:unhideWhenUsed/>
    <w:qFormat/>
    <w:rsid w:val="00703681"/>
  </w:style>
  <w:style w:type="numbering" w:customStyle="1" w:styleId="4223">
    <w:name w:val="Нет списка4223"/>
    <w:next w:val="af6"/>
    <w:uiPriority w:val="99"/>
    <w:semiHidden/>
    <w:unhideWhenUsed/>
    <w:qFormat/>
    <w:rsid w:val="00703681"/>
  </w:style>
  <w:style w:type="numbering" w:customStyle="1" w:styleId="5223">
    <w:name w:val="Нет списка5223"/>
    <w:next w:val="af6"/>
    <w:uiPriority w:val="99"/>
    <w:semiHidden/>
    <w:unhideWhenUsed/>
    <w:qFormat/>
    <w:rsid w:val="00703681"/>
  </w:style>
  <w:style w:type="numbering" w:customStyle="1" w:styleId="6223">
    <w:name w:val="Нет списка6223"/>
    <w:next w:val="af6"/>
    <w:uiPriority w:val="99"/>
    <w:semiHidden/>
    <w:unhideWhenUsed/>
    <w:qFormat/>
    <w:rsid w:val="00703681"/>
  </w:style>
  <w:style w:type="numbering" w:customStyle="1" w:styleId="7223">
    <w:name w:val="Нет списка7223"/>
    <w:next w:val="af6"/>
    <w:uiPriority w:val="99"/>
    <w:semiHidden/>
    <w:unhideWhenUsed/>
    <w:qFormat/>
    <w:rsid w:val="00703681"/>
  </w:style>
  <w:style w:type="numbering" w:customStyle="1" w:styleId="8223">
    <w:name w:val="Нет списка8223"/>
    <w:next w:val="af6"/>
    <w:semiHidden/>
    <w:unhideWhenUsed/>
    <w:qFormat/>
    <w:rsid w:val="00703681"/>
  </w:style>
  <w:style w:type="numbering" w:customStyle="1" w:styleId="1ai2223">
    <w:name w:val="1 / a / i2223"/>
    <w:basedOn w:val="af6"/>
    <w:next w:val="1ai"/>
    <w:qFormat/>
    <w:rsid w:val="00703681"/>
  </w:style>
  <w:style w:type="numbering" w:customStyle="1" w:styleId="1ai323">
    <w:name w:val="1 / a / i323"/>
    <w:basedOn w:val="af6"/>
    <w:next w:val="1ai"/>
    <w:unhideWhenUsed/>
    <w:qFormat/>
    <w:rsid w:val="00703681"/>
  </w:style>
  <w:style w:type="numbering" w:customStyle="1" w:styleId="1821">
    <w:name w:val="Нет списка182"/>
    <w:next w:val="af6"/>
    <w:uiPriority w:val="99"/>
    <w:semiHidden/>
    <w:unhideWhenUsed/>
    <w:qFormat/>
    <w:rsid w:val="00703681"/>
  </w:style>
  <w:style w:type="table" w:customStyle="1" w:styleId="534">
    <w:name w:val="Сетка таблицы53"/>
    <w:basedOn w:val="af5"/>
    <w:next w:val="afffffe"/>
    <w:rsid w:val="00703681"/>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4">
    <w:name w:val="Сетка таблицы143"/>
    <w:basedOn w:val="af5"/>
    <w:next w:val="afffffe"/>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0">
    <w:name w:val="Нет списка192"/>
    <w:next w:val="af6"/>
    <w:uiPriority w:val="99"/>
    <w:semiHidden/>
    <w:unhideWhenUsed/>
    <w:qFormat/>
    <w:rsid w:val="00703681"/>
  </w:style>
  <w:style w:type="numbering" w:customStyle="1" w:styleId="2520">
    <w:name w:val="Нет списка252"/>
    <w:next w:val="af6"/>
    <w:uiPriority w:val="99"/>
    <w:semiHidden/>
    <w:unhideWhenUsed/>
    <w:qFormat/>
    <w:rsid w:val="00703681"/>
  </w:style>
  <w:style w:type="numbering" w:customStyle="1" w:styleId="1ai252">
    <w:name w:val="1 / a / i252"/>
    <w:basedOn w:val="af6"/>
    <w:next w:val="1ai"/>
    <w:qFormat/>
    <w:rsid w:val="00703681"/>
  </w:style>
  <w:style w:type="table" w:customStyle="1" w:styleId="1236">
    <w:name w:val="Светлая сетка123"/>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31">
    <w:name w:val="Средняя заливка 1123"/>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3">
    <w:name w:val="Средняя заливка 1 - Акцент 1123"/>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Светлая сетка1113"/>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31">
    <w:name w:val="Средняя заливка 11113"/>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3">
    <w:name w:val="Средняя заливка 1 - Акцент 11113"/>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32">
    <w:name w:val="Сетка таблицы233"/>
    <w:basedOn w:val="af5"/>
    <w:next w:val="afffffe"/>
    <w:uiPriority w:val="59"/>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2">
    <w:name w:val="Нет списка352"/>
    <w:next w:val="af6"/>
    <w:uiPriority w:val="99"/>
    <w:semiHidden/>
    <w:unhideWhenUsed/>
    <w:qFormat/>
    <w:rsid w:val="00703681"/>
  </w:style>
  <w:style w:type="numbering" w:customStyle="1" w:styleId="4520">
    <w:name w:val="Нет списка452"/>
    <w:next w:val="af6"/>
    <w:uiPriority w:val="99"/>
    <w:semiHidden/>
    <w:unhideWhenUsed/>
    <w:qFormat/>
    <w:rsid w:val="00703681"/>
  </w:style>
  <w:style w:type="numbering" w:customStyle="1" w:styleId="552">
    <w:name w:val="Нет списка552"/>
    <w:next w:val="af6"/>
    <w:uiPriority w:val="99"/>
    <w:semiHidden/>
    <w:unhideWhenUsed/>
    <w:qFormat/>
    <w:rsid w:val="00703681"/>
  </w:style>
  <w:style w:type="numbering" w:customStyle="1" w:styleId="652">
    <w:name w:val="Нет списка652"/>
    <w:next w:val="af6"/>
    <w:uiPriority w:val="99"/>
    <w:semiHidden/>
    <w:unhideWhenUsed/>
    <w:qFormat/>
    <w:rsid w:val="00703681"/>
  </w:style>
  <w:style w:type="numbering" w:customStyle="1" w:styleId="752">
    <w:name w:val="Нет списка752"/>
    <w:next w:val="af6"/>
    <w:uiPriority w:val="99"/>
    <w:semiHidden/>
    <w:unhideWhenUsed/>
    <w:qFormat/>
    <w:rsid w:val="00703681"/>
  </w:style>
  <w:style w:type="numbering" w:customStyle="1" w:styleId="852">
    <w:name w:val="Нет списка852"/>
    <w:next w:val="af6"/>
    <w:semiHidden/>
    <w:unhideWhenUsed/>
    <w:qFormat/>
    <w:rsid w:val="00703681"/>
  </w:style>
  <w:style w:type="numbering" w:customStyle="1" w:styleId="1ai132">
    <w:name w:val="1 / a / i132"/>
    <w:basedOn w:val="af6"/>
    <w:next w:val="1ai"/>
    <w:uiPriority w:val="99"/>
    <w:semiHidden/>
    <w:unhideWhenUsed/>
    <w:qFormat/>
    <w:rsid w:val="00703681"/>
  </w:style>
  <w:style w:type="table" w:customStyle="1" w:styleId="21132">
    <w:name w:val="Сетка таблицы2113"/>
    <w:basedOn w:val="af5"/>
    <w:next w:val="afffffe"/>
    <w:uiPriority w:val="59"/>
    <w:rsid w:val="00703681"/>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612">
    <w:name w:val="1 / a / i612"/>
    <w:basedOn w:val="af6"/>
    <w:next w:val="1ai"/>
    <w:uiPriority w:val="99"/>
    <w:semiHidden/>
    <w:unhideWhenUsed/>
    <w:qFormat/>
    <w:rsid w:val="00703681"/>
  </w:style>
  <w:style w:type="table" w:customStyle="1" w:styleId="1326">
    <w:name w:val="Светлая сетка132"/>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21">
    <w:name w:val="Средняя заливка 1132"/>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2">
    <w:name w:val="Средняя заливка 1 - Акцент 1132"/>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Светлая сетка1122"/>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20">
    <w:name w:val="Средняя заливка 11122"/>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2">
    <w:name w:val="Средняя заливка 1 - Акцент 11122"/>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24">
    <w:name w:val="Сетка таблицы512"/>
    <w:basedOn w:val="af5"/>
    <w:next w:val="afffffe"/>
    <w:rsid w:val="0070368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622">
    <w:name w:val="1 / a / i622"/>
    <w:basedOn w:val="af6"/>
    <w:next w:val="1ai"/>
    <w:uiPriority w:val="99"/>
    <w:unhideWhenUsed/>
    <w:qFormat/>
    <w:rsid w:val="00703681"/>
  </w:style>
  <w:style w:type="table" w:customStyle="1" w:styleId="23120">
    <w:name w:val="Сетка таблицы2312"/>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2">
    <w:name w:val="Светлая сетка1212"/>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20">
    <w:name w:val="Средняя заливка 11212"/>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2">
    <w:name w:val="Средняя заливка 1 - Акцент 11212"/>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2">
    <w:name w:val="Светлая сетка11112"/>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20">
    <w:name w:val="Средняя заливка 111112"/>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2">
    <w:name w:val="Средняя заливка 1 - Акцент 111112"/>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Сетка таблицы1112"/>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0">
    <w:name w:val="Сетка таблицы21112"/>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20">
    <w:name w:val="Нет списка1142"/>
    <w:next w:val="af6"/>
    <w:uiPriority w:val="99"/>
    <w:semiHidden/>
    <w:unhideWhenUsed/>
    <w:qFormat/>
    <w:rsid w:val="00703681"/>
  </w:style>
  <w:style w:type="numbering" w:customStyle="1" w:styleId="932">
    <w:name w:val="Нет списка932"/>
    <w:next w:val="af6"/>
    <w:uiPriority w:val="99"/>
    <w:semiHidden/>
    <w:unhideWhenUsed/>
    <w:qFormat/>
    <w:rsid w:val="00703681"/>
  </w:style>
  <w:style w:type="numbering" w:customStyle="1" w:styleId="12321">
    <w:name w:val="Нет списка1232"/>
    <w:next w:val="af6"/>
    <w:semiHidden/>
    <w:unhideWhenUsed/>
    <w:qFormat/>
    <w:rsid w:val="00703681"/>
  </w:style>
  <w:style w:type="numbering" w:customStyle="1" w:styleId="21320">
    <w:name w:val="Нет списка2132"/>
    <w:next w:val="af6"/>
    <w:uiPriority w:val="99"/>
    <w:semiHidden/>
    <w:unhideWhenUsed/>
    <w:qFormat/>
    <w:rsid w:val="00703681"/>
  </w:style>
  <w:style w:type="numbering" w:customStyle="1" w:styleId="3132">
    <w:name w:val="Нет списка3132"/>
    <w:next w:val="af6"/>
    <w:uiPriority w:val="99"/>
    <w:semiHidden/>
    <w:unhideWhenUsed/>
    <w:qFormat/>
    <w:rsid w:val="00703681"/>
  </w:style>
  <w:style w:type="numbering" w:customStyle="1" w:styleId="4132">
    <w:name w:val="Нет списка4132"/>
    <w:next w:val="af6"/>
    <w:uiPriority w:val="99"/>
    <w:semiHidden/>
    <w:unhideWhenUsed/>
    <w:qFormat/>
    <w:rsid w:val="00703681"/>
  </w:style>
  <w:style w:type="numbering" w:customStyle="1" w:styleId="5132">
    <w:name w:val="Нет списка5132"/>
    <w:next w:val="af6"/>
    <w:uiPriority w:val="99"/>
    <w:semiHidden/>
    <w:unhideWhenUsed/>
    <w:qFormat/>
    <w:rsid w:val="00703681"/>
  </w:style>
  <w:style w:type="numbering" w:customStyle="1" w:styleId="6132">
    <w:name w:val="Нет списка6132"/>
    <w:next w:val="af6"/>
    <w:uiPriority w:val="99"/>
    <w:semiHidden/>
    <w:unhideWhenUsed/>
    <w:qFormat/>
    <w:rsid w:val="00703681"/>
  </w:style>
  <w:style w:type="numbering" w:customStyle="1" w:styleId="7132">
    <w:name w:val="Нет списка7132"/>
    <w:next w:val="af6"/>
    <w:uiPriority w:val="99"/>
    <w:semiHidden/>
    <w:unhideWhenUsed/>
    <w:qFormat/>
    <w:rsid w:val="00703681"/>
  </w:style>
  <w:style w:type="numbering" w:customStyle="1" w:styleId="8132">
    <w:name w:val="Нет списка8132"/>
    <w:next w:val="af6"/>
    <w:semiHidden/>
    <w:unhideWhenUsed/>
    <w:qFormat/>
    <w:rsid w:val="00703681"/>
  </w:style>
  <w:style w:type="numbering" w:customStyle="1" w:styleId="1ai2132">
    <w:name w:val="1 / a / i2132"/>
    <w:basedOn w:val="af6"/>
    <w:next w:val="1ai"/>
    <w:qFormat/>
    <w:rsid w:val="00703681"/>
  </w:style>
  <w:style w:type="numbering" w:customStyle="1" w:styleId="1032">
    <w:name w:val="Нет списка1032"/>
    <w:next w:val="af6"/>
    <w:uiPriority w:val="99"/>
    <w:semiHidden/>
    <w:unhideWhenUsed/>
    <w:qFormat/>
    <w:rsid w:val="00703681"/>
  </w:style>
  <w:style w:type="numbering" w:customStyle="1" w:styleId="13320">
    <w:name w:val="Нет списка1332"/>
    <w:next w:val="af6"/>
    <w:semiHidden/>
    <w:unhideWhenUsed/>
    <w:qFormat/>
    <w:rsid w:val="00703681"/>
  </w:style>
  <w:style w:type="numbering" w:customStyle="1" w:styleId="22320">
    <w:name w:val="Нет списка2232"/>
    <w:next w:val="af6"/>
    <w:uiPriority w:val="99"/>
    <w:semiHidden/>
    <w:unhideWhenUsed/>
    <w:qFormat/>
    <w:rsid w:val="00703681"/>
  </w:style>
  <w:style w:type="numbering" w:customStyle="1" w:styleId="3232">
    <w:name w:val="Нет списка3232"/>
    <w:next w:val="af6"/>
    <w:uiPriority w:val="99"/>
    <w:semiHidden/>
    <w:unhideWhenUsed/>
    <w:qFormat/>
    <w:rsid w:val="00703681"/>
  </w:style>
  <w:style w:type="numbering" w:customStyle="1" w:styleId="4232">
    <w:name w:val="Нет списка4232"/>
    <w:next w:val="af6"/>
    <w:uiPriority w:val="99"/>
    <w:semiHidden/>
    <w:unhideWhenUsed/>
    <w:qFormat/>
    <w:rsid w:val="00703681"/>
  </w:style>
  <w:style w:type="numbering" w:customStyle="1" w:styleId="5232">
    <w:name w:val="Нет списка5232"/>
    <w:next w:val="af6"/>
    <w:uiPriority w:val="99"/>
    <w:semiHidden/>
    <w:unhideWhenUsed/>
    <w:qFormat/>
    <w:rsid w:val="00703681"/>
  </w:style>
  <w:style w:type="numbering" w:customStyle="1" w:styleId="6232">
    <w:name w:val="Нет списка6232"/>
    <w:next w:val="af6"/>
    <w:uiPriority w:val="99"/>
    <w:semiHidden/>
    <w:unhideWhenUsed/>
    <w:qFormat/>
    <w:rsid w:val="00703681"/>
  </w:style>
  <w:style w:type="numbering" w:customStyle="1" w:styleId="7232">
    <w:name w:val="Нет списка7232"/>
    <w:next w:val="af6"/>
    <w:uiPriority w:val="99"/>
    <w:semiHidden/>
    <w:unhideWhenUsed/>
    <w:qFormat/>
    <w:rsid w:val="00703681"/>
  </w:style>
  <w:style w:type="numbering" w:customStyle="1" w:styleId="8232">
    <w:name w:val="Нет списка8232"/>
    <w:next w:val="af6"/>
    <w:semiHidden/>
    <w:unhideWhenUsed/>
    <w:qFormat/>
    <w:rsid w:val="00703681"/>
  </w:style>
  <w:style w:type="numbering" w:customStyle="1" w:styleId="1ai2232">
    <w:name w:val="1 / a / i2232"/>
    <w:basedOn w:val="af6"/>
    <w:next w:val="1ai"/>
    <w:qFormat/>
    <w:rsid w:val="00703681"/>
  </w:style>
  <w:style w:type="numbering" w:customStyle="1" w:styleId="1ai332">
    <w:name w:val="1 / a / i332"/>
    <w:basedOn w:val="af6"/>
    <w:next w:val="1ai"/>
    <w:uiPriority w:val="99"/>
    <w:semiHidden/>
    <w:unhideWhenUsed/>
    <w:qFormat/>
    <w:rsid w:val="00703681"/>
  </w:style>
  <w:style w:type="table" w:customStyle="1" w:styleId="22121">
    <w:name w:val="Сетка таблицы2212"/>
    <w:basedOn w:val="af5"/>
    <w:next w:val="afffffe"/>
    <w:uiPriority w:val="59"/>
    <w:rsid w:val="00703681"/>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2">
    <w:name w:val="Нет списка1412"/>
    <w:next w:val="af6"/>
    <w:uiPriority w:val="99"/>
    <w:semiHidden/>
    <w:qFormat/>
    <w:rsid w:val="00703681"/>
  </w:style>
  <w:style w:type="numbering" w:customStyle="1" w:styleId="15121">
    <w:name w:val="Нет списка1512"/>
    <w:next w:val="af6"/>
    <w:uiPriority w:val="99"/>
    <w:semiHidden/>
    <w:unhideWhenUsed/>
    <w:qFormat/>
    <w:rsid w:val="00703681"/>
  </w:style>
  <w:style w:type="numbering" w:customStyle="1" w:styleId="112121">
    <w:name w:val="Нет списка11212"/>
    <w:next w:val="af6"/>
    <w:semiHidden/>
    <w:unhideWhenUsed/>
    <w:qFormat/>
    <w:rsid w:val="00703681"/>
  </w:style>
  <w:style w:type="numbering" w:customStyle="1" w:styleId="23121">
    <w:name w:val="Нет списка2312"/>
    <w:next w:val="af6"/>
    <w:uiPriority w:val="99"/>
    <w:semiHidden/>
    <w:unhideWhenUsed/>
    <w:qFormat/>
    <w:rsid w:val="00703681"/>
  </w:style>
  <w:style w:type="numbering" w:customStyle="1" w:styleId="3312">
    <w:name w:val="Нет списка3312"/>
    <w:next w:val="af6"/>
    <w:uiPriority w:val="99"/>
    <w:semiHidden/>
    <w:unhideWhenUsed/>
    <w:qFormat/>
    <w:rsid w:val="00703681"/>
  </w:style>
  <w:style w:type="numbering" w:customStyle="1" w:styleId="43120">
    <w:name w:val="Нет списка4312"/>
    <w:next w:val="af6"/>
    <w:uiPriority w:val="99"/>
    <w:semiHidden/>
    <w:unhideWhenUsed/>
    <w:qFormat/>
    <w:rsid w:val="00703681"/>
  </w:style>
  <w:style w:type="numbering" w:customStyle="1" w:styleId="5312">
    <w:name w:val="Нет списка5312"/>
    <w:next w:val="af6"/>
    <w:uiPriority w:val="99"/>
    <w:semiHidden/>
    <w:unhideWhenUsed/>
    <w:qFormat/>
    <w:rsid w:val="00703681"/>
  </w:style>
  <w:style w:type="numbering" w:customStyle="1" w:styleId="6312">
    <w:name w:val="Нет списка6312"/>
    <w:next w:val="af6"/>
    <w:uiPriority w:val="99"/>
    <w:semiHidden/>
    <w:unhideWhenUsed/>
    <w:qFormat/>
    <w:rsid w:val="00703681"/>
  </w:style>
  <w:style w:type="numbering" w:customStyle="1" w:styleId="7312">
    <w:name w:val="Нет списка7312"/>
    <w:next w:val="af6"/>
    <w:uiPriority w:val="99"/>
    <w:semiHidden/>
    <w:unhideWhenUsed/>
    <w:qFormat/>
    <w:rsid w:val="00703681"/>
  </w:style>
  <w:style w:type="numbering" w:customStyle="1" w:styleId="8312">
    <w:name w:val="Нет списка8312"/>
    <w:next w:val="af6"/>
    <w:semiHidden/>
    <w:unhideWhenUsed/>
    <w:qFormat/>
    <w:rsid w:val="00703681"/>
  </w:style>
  <w:style w:type="numbering" w:customStyle="1" w:styleId="1ai2312">
    <w:name w:val="1 / a / i2312"/>
    <w:basedOn w:val="af6"/>
    <w:next w:val="1ai"/>
    <w:qFormat/>
    <w:rsid w:val="00703681"/>
  </w:style>
  <w:style w:type="numbering" w:customStyle="1" w:styleId="1ai412">
    <w:name w:val="1 / a / i412"/>
    <w:basedOn w:val="af6"/>
    <w:next w:val="1ai"/>
    <w:uiPriority w:val="99"/>
    <w:unhideWhenUsed/>
    <w:qFormat/>
    <w:rsid w:val="00703681"/>
  </w:style>
  <w:style w:type="numbering" w:customStyle="1" w:styleId="9112">
    <w:name w:val="Нет списка9112"/>
    <w:next w:val="af6"/>
    <w:uiPriority w:val="99"/>
    <w:semiHidden/>
    <w:unhideWhenUsed/>
    <w:qFormat/>
    <w:rsid w:val="00703681"/>
  </w:style>
  <w:style w:type="numbering" w:customStyle="1" w:styleId="121120">
    <w:name w:val="Нет списка12112"/>
    <w:next w:val="af6"/>
    <w:semiHidden/>
    <w:unhideWhenUsed/>
    <w:qFormat/>
    <w:rsid w:val="00703681"/>
  </w:style>
  <w:style w:type="numbering" w:customStyle="1" w:styleId="211121">
    <w:name w:val="Нет списка21112"/>
    <w:next w:val="af6"/>
    <w:uiPriority w:val="99"/>
    <w:semiHidden/>
    <w:unhideWhenUsed/>
    <w:qFormat/>
    <w:rsid w:val="00703681"/>
  </w:style>
  <w:style w:type="numbering" w:customStyle="1" w:styleId="31112">
    <w:name w:val="Нет списка31112"/>
    <w:next w:val="af6"/>
    <w:uiPriority w:val="99"/>
    <w:semiHidden/>
    <w:unhideWhenUsed/>
    <w:qFormat/>
    <w:rsid w:val="00703681"/>
  </w:style>
  <w:style w:type="numbering" w:customStyle="1" w:styleId="41112">
    <w:name w:val="Нет списка41112"/>
    <w:next w:val="af6"/>
    <w:uiPriority w:val="99"/>
    <w:semiHidden/>
    <w:unhideWhenUsed/>
    <w:qFormat/>
    <w:rsid w:val="00703681"/>
  </w:style>
  <w:style w:type="numbering" w:customStyle="1" w:styleId="51112">
    <w:name w:val="Нет списка51112"/>
    <w:next w:val="af6"/>
    <w:uiPriority w:val="99"/>
    <w:semiHidden/>
    <w:unhideWhenUsed/>
    <w:qFormat/>
    <w:rsid w:val="00703681"/>
  </w:style>
  <w:style w:type="numbering" w:customStyle="1" w:styleId="61112">
    <w:name w:val="Нет списка61112"/>
    <w:next w:val="af6"/>
    <w:uiPriority w:val="99"/>
    <w:semiHidden/>
    <w:unhideWhenUsed/>
    <w:qFormat/>
    <w:rsid w:val="00703681"/>
  </w:style>
  <w:style w:type="numbering" w:customStyle="1" w:styleId="71112">
    <w:name w:val="Нет списка71112"/>
    <w:next w:val="af6"/>
    <w:uiPriority w:val="99"/>
    <w:semiHidden/>
    <w:unhideWhenUsed/>
    <w:qFormat/>
    <w:rsid w:val="00703681"/>
  </w:style>
  <w:style w:type="numbering" w:customStyle="1" w:styleId="81112">
    <w:name w:val="Нет списка81112"/>
    <w:next w:val="af6"/>
    <w:semiHidden/>
    <w:unhideWhenUsed/>
    <w:qFormat/>
    <w:rsid w:val="00703681"/>
  </w:style>
  <w:style w:type="numbering" w:customStyle="1" w:styleId="1ai21112">
    <w:name w:val="1 / a / i21112"/>
    <w:basedOn w:val="af6"/>
    <w:next w:val="1ai"/>
    <w:qFormat/>
    <w:rsid w:val="00703681"/>
  </w:style>
  <w:style w:type="numbering" w:customStyle="1" w:styleId="1ai1112">
    <w:name w:val="1 / a / i1112"/>
    <w:basedOn w:val="af6"/>
    <w:next w:val="1ai"/>
    <w:uiPriority w:val="99"/>
    <w:semiHidden/>
    <w:unhideWhenUsed/>
    <w:qFormat/>
    <w:rsid w:val="00703681"/>
  </w:style>
  <w:style w:type="numbering" w:customStyle="1" w:styleId="10112">
    <w:name w:val="Нет списка10112"/>
    <w:next w:val="af6"/>
    <w:uiPriority w:val="99"/>
    <w:semiHidden/>
    <w:unhideWhenUsed/>
    <w:qFormat/>
    <w:rsid w:val="00703681"/>
  </w:style>
  <w:style w:type="numbering" w:customStyle="1" w:styleId="131120">
    <w:name w:val="Нет списка13112"/>
    <w:next w:val="af6"/>
    <w:semiHidden/>
    <w:unhideWhenUsed/>
    <w:qFormat/>
    <w:rsid w:val="00703681"/>
  </w:style>
  <w:style w:type="numbering" w:customStyle="1" w:styleId="22112">
    <w:name w:val="Нет списка22112"/>
    <w:next w:val="af6"/>
    <w:uiPriority w:val="99"/>
    <w:semiHidden/>
    <w:unhideWhenUsed/>
    <w:qFormat/>
    <w:rsid w:val="00703681"/>
  </w:style>
  <w:style w:type="numbering" w:customStyle="1" w:styleId="32112">
    <w:name w:val="Нет списка32112"/>
    <w:next w:val="af6"/>
    <w:uiPriority w:val="99"/>
    <w:semiHidden/>
    <w:unhideWhenUsed/>
    <w:qFormat/>
    <w:rsid w:val="00703681"/>
  </w:style>
  <w:style w:type="numbering" w:customStyle="1" w:styleId="42112">
    <w:name w:val="Нет списка42112"/>
    <w:next w:val="af6"/>
    <w:uiPriority w:val="99"/>
    <w:semiHidden/>
    <w:unhideWhenUsed/>
    <w:qFormat/>
    <w:rsid w:val="00703681"/>
  </w:style>
  <w:style w:type="numbering" w:customStyle="1" w:styleId="52112">
    <w:name w:val="Нет списка52112"/>
    <w:next w:val="af6"/>
    <w:uiPriority w:val="99"/>
    <w:semiHidden/>
    <w:unhideWhenUsed/>
    <w:qFormat/>
    <w:rsid w:val="00703681"/>
  </w:style>
  <w:style w:type="numbering" w:customStyle="1" w:styleId="62112">
    <w:name w:val="Нет списка62112"/>
    <w:next w:val="af6"/>
    <w:uiPriority w:val="99"/>
    <w:semiHidden/>
    <w:unhideWhenUsed/>
    <w:qFormat/>
    <w:rsid w:val="00703681"/>
  </w:style>
  <w:style w:type="numbering" w:customStyle="1" w:styleId="72112">
    <w:name w:val="Нет списка72112"/>
    <w:next w:val="af6"/>
    <w:uiPriority w:val="99"/>
    <w:semiHidden/>
    <w:unhideWhenUsed/>
    <w:qFormat/>
    <w:rsid w:val="00703681"/>
  </w:style>
  <w:style w:type="numbering" w:customStyle="1" w:styleId="82112">
    <w:name w:val="Нет списка82112"/>
    <w:next w:val="af6"/>
    <w:semiHidden/>
    <w:unhideWhenUsed/>
    <w:qFormat/>
    <w:rsid w:val="00703681"/>
  </w:style>
  <w:style w:type="numbering" w:customStyle="1" w:styleId="1ai22112">
    <w:name w:val="1 / a / i22112"/>
    <w:basedOn w:val="af6"/>
    <w:next w:val="1ai"/>
    <w:qFormat/>
    <w:rsid w:val="00703681"/>
  </w:style>
  <w:style w:type="numbering" w:customStyle="1" w:styleId="1ai3112">
    <w:name w:val="1 / a / i3112"/>
    <w:basedOn w:val="af6"/>
    <w:next w:val="1ai"/>
    <w:uiPriority w:val="99"/>
    <w:semiHidden/>
    <w:unhideWhenUsed/>
    <w:qFormat/>
    <w:rsid w:val="00703681"/>
  </w:style>
  <w:style w:type="numbering" w:customStyle="1" w:styleId="16120">
    <w:name w:val="Нет списка1612"/>
    <w:next w:val="af6"/>
    <w:uiPriority w:val="99"/>
    <w:semiHidden/>
    <w:qFormat/>
    <w:rsid w:val="00703681"/>
  </w:style>
  <w:style w:type="numbering" w:customStyle="1" w:styleId="17120">
    <w:name w:val="Нет списка1712"/>
    <w:next w:val="af6"/>
    <w:uiPriority w:val="99"/>
    <w:semiHidden/>
    <w:unhideWhenUsed/>
    <w:qFormat/>
    <w:rsid w:val="00703681"/>
  </w:style>
  <w:style w:type="numbering" w:customStyle="1" w:styleId="113120">
    <w:name w:val="Нет списка11312"/>
    <w:next w:val="af6"/>
    <w:semiHidden/>
    <w:unhideWhenUsed/>
    <w:qFormat/>
    <w:rsid w:val="00703681"/>
  </w:style>
  <w:style w:type="numbering" w:customStyle="1" w:styleId="24120">
    <w:name w:val="Нет списка2412"/>
    <w:next w:val="af6"/>
    <w:uiPriority w:val="99"/>
    <w:semiHidden/>
    <w:unhideWhenUsed/>
    <w:qFormat/>
    <w:rsid w:val="00703681"/>
  </w:style>
  <w:style w:type="numbering" w:customStyle="1" w:styleId="3412">
    <w:name w:val="Нет списка3412"/>
    <w:next w:val="af6"/>
    <w:uiPriority w:val="99"/>
    <w:semiHidden/>
    <w:unhideWhenUsed/>
    <w:qFormat/>
    <w:rsid w:val="00703681"/>
  </w:style>
  <w:style w:type="numbering" w:customStyle="1" w:styleId="44120">
    <w:name w:val="Нет списка4412"/>
    <w:next w:val="af6"/>
    <w:uiPriority w:val="99"/>
    <w:semiHidden/>
    <w:unhideWhenUsed/>
    <w:qFormat/>
    <w:rsid w:val="00703681"/>
  </w:style>
  <w:style w:type="numbering" w:customStyle="1" w:styleId="5412">
    <w:name w:val="Нет списка5412"/>
    <w:next w:val="af6"/>
    <w:uiPriority w:val="99"/>
    <w:semiHidden/>
    <w:unhideWhenUsed/>
    <w:qFormat/>
    <w:rsid w:val="00703681"/>
  </w:style>
  <w:style w:type="numbering" w:customStyle="1" w:styleId="6412">
    <w:name w:val="Нет списка6412"/>
    <w:next w:val="af6"/>
    <w:uiPriority w:val="99"/>
    <w:semiHidden/>
    <w:unhideWhenUsed/>
    <w:qFormat/>
    <w:rsid w:val="00703681"/>
  </w:style>
  <w:style w:type="numbering" w:customStyle="1" w:styleId="7412">
    <w:name w:val="Нет списка7412"/>
    <w:next w:val="af6"/>
    <w:uiPriority w:val="99"/>
    <w:semiHidden/>
    <w:unhideWhenUsed/>
    <w:qFormat/>
    <w:rsid w:val="00703681"/>
  </w:style>
  <w:style w:type="numbering" w:customStyle="1" w:styleId="8412">
    <w:name w:val="Нет списка8412"/>
    <w:next w:val="af6"/>
    <w:semiHidden/>
    <w:unhideWhenUsed/>
    <w:qFormat/>
    <w:rsid w:val="00703681"/>
  </w:style>
  <w:style w:type="numbering" w:customStyle="1" w:styleId="1ai2412">
    <w:name w:val="1 / a / i2412"/>
    <w:basedOn w:val="af6"/>
    <w:next w:val="1ai"/>
    <w:qFormat/>
    <w:rsid w:val="00703681"/>
  </w:style>
  <w:style w:type="numbering" w:customStyle="1" w:styleId="1ai512">
    <w:name w:val="1 / a / i512"/>
    <w:basedOn w:val="af6"/>
    <w:next w:val="1ai"/>
    <w:uiPriority w:val="99"/>
    <w:unhideWhenUsed/>
    <w:qFormat/>
    <w:rsid w:val="00703681"/>
  </w:style>
  <w:style w:type="numbering" w:customStyle="1" w:styleId="9212">
    <w:name w:val="Нет списка9212"/>
    <w:next w:val="af6"/>
    <w:uiPriority w:val="99"/>
    <w:semiHidden/>
    <w:unhideWhenUsed/>
    <w:qFormat/>
    <w:rsid w:val="00703681"/>
  </w:style>
  <w:style w:type="numbering" w:customStyle="1" w:styleId="12212">
    <w:name w:val="Нет списка12212"/>
    <w:next w:val="af6"/>
    <w:semiHidden/>
    <w:unhideWhenUsed/>
    <w:qFormat/>
    <w:rsid w:val="00703681"/>
  </w:style>
  <w:style w:type="numbering" w:customStyle="1" w:styleId="212120">
    <w:name w:val="Нет списка21212"/>
    <w:next w:val="af6"/>
    <w:uiPriority w:val="99"/>
    <w:semiHidden/>
    <w:unhideWhenUsed/>
    <w:qFormat/>
    <w:rsid w:val="00703681"/>
  </w:style>
  <w:style w:type="numbering" w:customStyle="1" w:styleId="31212">
    <w:name w:val="Нет списка31212"/>
    <w:next w:val="af6"/>
    <w:uiPriority w:val="99"/>
    <w:semiHidden/>
    <w:unhideWhenUsed/>
    <w:qFormat/>
    <w:rsid w:val="00703681"/>
  </w:style>
  <w:style w:type="numbering" w:customStyle="1" w:styleId="41212">
    <w:name w:val="Нет списка41212"/>
    <w:next w:val="af6"/>
    <w:uiPriority w:val="99"/>
    <w:semiHidden/>
    <w:unhideWhenUsed/>
    <w:qFormat/>
    <w:rsid w:val="00703681"/>
  </w:style>
  <w:style w:type="numbering" w:customStyle="1" w:styleId="51212">
    <w:name w:val="Нет списка51212"/>
    <w:next w:val="af6"/>
    <w:uiPriority w:val="99"/>
    <w:semiHidden/>
    <w:unhideWhenUsed/>
    <w:qFormat/>
    <w:rsid w:val="00703681"/>
  </w:style>
  <w:style w:type="numbering" w:customStyle="1" w:styleId="61212">
    <w:name w:val="Нет списка61212"/>
    <w:next w:val="af6"/>
    <w:uiPriority w:val="99"/>
    <w:semiHidden/>
    <w:unhideWhenUsed/>
    <w:qFormat/>
    <w:rsid w:val="00703681"/>
  </w:style>
  <w:style w:type="numbering" w:customStyle="1" w:styleId="71212">
    <w:name w:val="Нет списка71212"/>
    <w:next w:val="af6"/>
    <w:uiPriority w:val="99"/>
    <w:semiHidden/>
    <w:unhideWhenUsed/>
    <w:qFormat/>
    <w:rsid w:val="00703681"/>
  </w:style>
  <w:style w:type="numbering" w:customStyle="1" w:styleId="81212">
    <w:name w:val="Нет списка81212"/>
    <w:next w:val="af6"/>
    <w:semiHidden/>
    <w:unhideWhenUsed/>
    <w:qFormat/>
    <w:rsid w:val="00703681"/>
  </w:style>
  <w:style w:type="numbering" w:customStyle="1" w:styleId="1ai21212">
    <w:name w:val="1 / a / i21212"/>
    <w:basedOn w:val="af6"/>
    <w:next w:val="1ai"/>
    <w:qFormat/>
    <w:rsid w:val="00703681"/>
  </w:style>
  <w:style w:type="numbering" w:customStyle="1" w:styleId="1ai1212">
    <w:name w:val="1 / a / i1212"/>
    <w:basedOn w:val="af6"/>
    <w:next w:val="1ai"/>
    <w:uiPriority w:val="99"/>
    <w:semiHidden/>
    <w:unhideWhenUsed/>
    <w:qFormat/>
    <w:rsid w:val="00703681"/>
  </w:style>
  <w:style w:type="numbering" w:customStyle="1" w:styleId="10212">
    <w:name w:val="Нет списка10212"/>
    <w:next w:val="af6"/>
    <w:uiPriority w:val="99"/>
    <w:semiHidden/>
    <w:unhideWhenUsed/>
    <w:qFormat/>
    <w:rsid w:val="00703681"/>
  </w:style>
  <w:style w:type="numbering" w:customStyle="1" w:styleId="13212">
    <w:name w:val="Нет списка13212"/>
    <w:next w:val="af6"/>
    <w:semiHidden/>
    <w:unhideWhenUsed/>
    <w:qFormat/>
    <w:rsid w:val="00703681"/>
  </w:style>
  <w:style w:type="numbering" w:customStyle="1" w:styleId="22212">
    <w:name w:val="Нет списка22212"/>
    <w:next w:val="af6"/>
    <w:uiPriority w:val="99"/>
    <w:semiHidden/>
    <w:unhideWhenUsed/>
    <w:qFormat/>
    <w:rsid w:val="00703681"/>
  </w:style>
  <w:style w:type="numbering" w:customStyle="1" w:styleId="32212">
    <w:name w:val="Нет списка32212"/>
    <w:next w:val="af6"/>
    <w:uiPriority w:val="99"/>
    <w:semiHidden/>
    <w:unhideWhenUsed/>
    <w:qFormat/>
    <w:rsid w:val="00703681"/>
  </w:style>
  <w:style w:type="numbering" w:customStyle="1" w:styleId="42212">
    <w:name w:val="Нет списка42212"/>
    <w:next w:val="af6"/>
    <w:uiPriority w:val="99"/>
    <w:semiHidden/>
    <w:unhideWhenUsed/>
    <w:qFormat/>
    <w:rsid w:val="00703681"/>
  </w:style>
  <w:style w:type="numbering" w:customStyle="1" w:styleId="52212">
    <w:name w:val="Нет списка52212"/>
    <w:next w:val="af6"/>
    <w:uiPriority w:val="99"/>
    <w:semiHidden/>
    <w:unhideWhenUsed/>
    <w:qFormat/>
    <w:rsid w:val="00703681"/>
  </w:style>
  <w:style w:type="numbering" w:customStyle="1" w:styleId="62212">
    <w:name w:val="Нет списка62212"/>
    <w:next w:val="af6"/>
    <w:uiPriority w:val="99"/>
    <w:semiHidden/>
    <w:unhideWhenUsed/>
    <w:qFormat/>
    <w:rsid w:val="00703681"/>
  </w:style>
  <w:style w:type="numbering" w:customStyle="1" w:styleId="72212">
    <w:name w:val="Нет списка72212"/>
    <w:next w:val="af6"/>
    <w:uiPriority w:val="99"/>
    <w:semiHidden/>
    <w:unhideWhenUsed/>
    <w:qFormat/>
    <w:rsid w:val="00703681"/>
  </w:style>
  <w:style w:type="numbering" w:customStyle="1" w:styleId="82212">
    <w:name w:val="Нет списка82212"/>
    <w:next w:val="af6"/>
    <w:semiHidden/>
    <w:unhideWhenUsed/>
    <w:qFormat/>
    <w:rsid w:val="00703681"/>
  </w:style>
  <w:style w:type="numbering" w:customStyle="1" w:styleId="1ai22212">
    <w:name w:val="1 / a / i22212"/>
    <w:basedOn w:val="af6"/>
    <w:next w:val="1ai"/>
    <w:qFormat/>
    <w:rsid w:val="00703681"/>
  </w:style>
  <w:style w:type="numbering" w:customStyle="1" w:styleId="1ai3212">
    <w:name w:val="1 / a / i3212"/>
    <w:basedOn w:val="af6"/>
    <w:next w:val="1ai"/>
    <w:uiPriority w:val="99"/>
    <w:semiHidden/>
    <w:unhideWhenUsed/>
    <w:qFormat/>
    <w:rsid w:val="00703681"/>
  </w:style>
  <w:style w:type="numbering" w:customStyle="1" w:styleId="1111121">
    <w:name w:val="Нет списка111112"/>
    <w:next w:val="af6"/>
    <w:semiHidden/>
    <w:unhideWhenUsed/>
    <w:qFormat/>
    <w:rsid w:val="00703681"/>
  </w:style>
  <w:style w:type="table" w:customStyle="1" w:styleId="1-22">
    <w:name w:val="Средняя сетка 1 - Акцент 22"/>
    <w:basedOn w:val="af5"/>
    <w:next w:val="1-2"/>
    <w:uiPriority w:val="99"/>
    <w:rsid w:val="00703681"/>
    <w:rPr>
      <w:rFonts w:ascii="Calibri" w:hAnsi="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CF7B7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FA7A6"/>
      </w:tcPr>
    </w:tblStylePr>
    <w:tblStylePr w:type="band1Horz">
      <w:rPr>
        <w:rFonts w:ascii="Calibri" w:hAnsi="Calibri" w:cs="Times New Roman" w:hint="default"/>
      </w:rPr>
      <w:tblPr/>
      <w:tcPr>
        <w:shd w:val="clear" w:color="auto" w:fill="DFA7A6"/>
      </w:tcPr>
    </w:tblStylePr>
  </w:style>
  <w:style w:type="table" w:customStyle="1" w:styleId="-323">
    <w:name w:val="Светлая заливка - Акцент 32"/>
    <w:basedOn w:val="af5"/>
    <w:next w:val="-39"/>
    <w:uiPriority w:val="99"/>
    <w:rsid w:val="00703681"/>
    <w:rPr>
      <w:rFonts w:ascii="Calibri" w:hAnsi="Calibri"/>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E6EED5"/>
      </w:tcPr>
    </w:tblStylePr>
    <w:tblStylePr w:type="band1Horz">
      <w:rPr>
        <w:rFonts w:ascii="Calibri" w:hAnsi="Calibri" w:cs="Times New Roman" w:hint="default"/>
      </w:rPr>
      <w:tblPr/>
      <w:tcPr>
        <w:tcBorders>
          <w:left w:val="nil"/>
          <w:right w:val="nil"/>
          <w:insideH w:val="nil"/>
          <w:insideV w:val="nil"/>
        </w:tcBorders>
        <w:shd w:val="clear" w:color="auto" w:fill="E6EED5"/>
      </w:tcPr>
    </w:tblStylePr>
  </w:style>
  <w:style w:type="table" w:customStyle="1" w:styleId="-324">
    <w:name w:val="Светлый список - Акцент 32"/>
    <w:basedOn w:val="af5"/>
    <w:next w:val="-3a"/>
    <w:uiPriority w:val="99"/>
    <w:rsid w:val="00703681"/>
    <w:rPr>
      <w:rFonts w:ascii="Calibri" w:hAnsi="Calibri"/>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1-32">
    <w:name w:val="Средняя заливка 1 - Акцент 32"/>
    <w:basedOn w:val="af5"/>
    <w:next w:val="1-3"/>
    <w:uiPriority w:val="99"/>
    <w:rsid w:val="00703681"/>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E6EED5"/>
      </w:tcPr>
    </w:tblStylePr>
    <w:tblStylePr w:type="band1Horz">
      <w:rPr>
        <w:rFonts w:ascii="Calibri" w:hAnsi="Calibri" w:cs="Times New Roman" w:hint="default"/>
      </w:rPr>
      <w:tblPr/>
      <w:tcPr>
        <w:tcBorders>
          <w:insideH w:val="nil"/>
          <w:insideV w:val="nil"/>
        </w:tcBorders>
        <w:shd w:val="clear" w:color="auto" w:fill="E6EED5"/>
      </w:tcPr>
    </w:tblStylePr>
    <w:tblStylePr w:type="band2Horz">
      <w:rPr>
        <w:rFonts w:ascii="Calibri" w:hAnsi="Calibri" w:cs="Times New Roman" w:hint="default"/>
      </w:rPr>
      <w:tblPr/>
      <w:tcPr>
        <w:tcBorders>
          <w:insideH w:val="nil"/>
          <w:insideV w:val="nil"/>
        </w:tcBorders>
      </w:tcPr>
    </w:tblStylePr>
  </w:style>
  <w:style w:type="table" w:customStyle="1" w:styleId="2-32">
    <w:name w:val="Средняя заливка 2 - Акцент 32"/>
    <w:basedOn w:val="af5"/>
    <w:next w:val="2-3"/>
    <w:uiPriority w:val="99"/>
    <w:rsid w:val="00703681"/>
    <w:rPr>
      <w:rFonts w:ascii="Calibri" w:hAnsi="Calibr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hint="default"/>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hint="default"/>
        <w:b/>
        <w:bCs/>
        <w:color w:val="FFFFFF"/>
      </w:rPr>
      <w:tblPr/>
      <w:tcPr>
        <w:tcBorders>
          <w:left w:val="nil"/>
          <w:right w:val="nil"/>
          <w:insideH w:val="nil"/>
          <w:insideV w:val="nil"/>
        </w:tcBorders>
        <w:shd w:val="clear" w:color="auto" w:fill="9BBB59"/>
      </w:tcPr>
    </w:tblStylePr>
    <w:tblStylePr w:type="band1Vert">
      <w:rPr>
        <w:rFonts w:ascii="Calibri" w:hAnsi="Calibri" w:cs="Times New Roman" w:hint="default"/>
      </w:rPr>
      <w:tblPr/>
      <w:tcPr>
        <w:tcBorders>
          <w:left w:val="nil"/>
          <w:right w:val="nil"/>
          <w:insideH w:val="nil"/>
          <w:insideV w:val="nil"/>
        </w:tcBorders>
        <w:shd w:val="clear" w:color="auto" w:fill="D8D8D8"/>
      </w:tcPr>
    </w:tblStylePr>
    <w:tblStylePr w:type="band1Horz">
      <w:rPr>
        <w:rFonts w:ascii="Calibri" w:hAnsi="Calibri" w:cs="Times New Roman" w:hint="default"/>
      </w:rPr>
      <w:tblPr/>
      <w:tcPr>
        <w:shd w:val="clear" w:color="auto" w:fill="D8D8D8"/>
      </w:tcPr>
    </w:tblStylePr>
    <w:tblStylePr w:type="neCell">
      <w:rPr>
        <w:rFonts w:ascii="Calibri" w:hAnsi="Calibri"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20">
    <w:name w:val="Средняя сетка 1 - Акцент 32"/>
    <w:basedOn w:val="af5"/>
    <w:next w:val="1-30"/>
    <w:uiPriority w:val="99"/>
    <w:rsid w:val="00703681"/>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B3CC82"/>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32">
    <w:name w:val="Средняя сетка 3 - Акцент 32"/>
    <w:basedOn w:val="af5"/>
    <w:next w:val="3-3"/>
    <w:uiPriority w:val="99"/>
    <w:rsid w:val="00703681"/>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25">
    <w:name w:val="Цветная заливка - Акцент 32"/>
    <w:basedOn w:val="af5"/>
    <w:next w:val="-3b"/>
    <w:uiPriority w:val="99"/>
    <w:rsid w:val="00703681"/>
    <w:rPr>
      <w:rFonts w:ascii="Calibri" w:hAnsi="Calibri"/>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hint="default"/>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hint="default"/>
        <w:b/>
        <w:bCs/>
        <w:color w:val="FFFFFF"/>
      </w:rPr>
      <w:tblPr/>
      <w:tcPr>
        <w:tcBorders>
          <w:top w:val="single" w:sz="6" w:space="0" w:color="FFFFFF"/>
        </w:tcBorders>
        <w:shd w:val="clear" w:color="auto" w:fill="5E7530"/>
      </w:tcPr>
    </w:tblStylePr>
    <w:tblStylePr w:type="firstCol">
      <w:rPr>
        <w:rFonts w:ascii="Calibri" w:hAnsi="Calibri" w:cs="Times New Roman" w:hint="default"/>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hint="default"/>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hint="default"/>
      </w:rPr>
      <w:tblPr/>
      <w:tcPr>
        <w:shd w:val="clear" w:color="auto" w:fill="D6E3BC"/>
      </w:tcPr>
    </w:tblStylePr>
    <w:tblStylePr w:type="band1Horz">
      <w:rPr>
        <w:rFonts w:ascii="Calibri" w:hAnsi="Calibri" w:cs="Times New Roman" w:hint="default"/>
      </w:rPr>
      <w:tblPr/>
      <w:tcPr>
        <w:shd w:val="clear" w:color="auto" w:fill="CDDDAC"/>
      </w:tcPr>
    </w:tblStylePr>
  </w:style>
  <w:style w:type="table" w:customStyle="1" w:styleId="-326">
    <w:name w:val="Цветная сетка - Акцент 32"/>
    <w:basedOn w:val="af5"/>
    <w:next w:val="-3c"/>
    <w:uiPriority w:val="99"/>
    <w:rsid w:val="00703681"/>
    <w:rPr>
      <w:rFonts w:ascii="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hint="default"/>
        <w:b/>
        <w:bCs/>
      </w:rPr>
      <w:tblPr/>
      <w:tcPr>
        <w:shd w:val="clear" w:color="auto" w:fill="D6E3BC"/>
      </w:tcPr>
    </w:tblStylePr>
    <w:tblStylePr w:type="lastRow">
      <w:rPr>
        <w:rFonts w:ascii="Calibri" w:hAnsi="Calibri" w:cs="Times New Roman" w:hint="default"/>
        <w:b/>
        <w:bCs/>
        <w:color w:val="000000"/>
      </w:rPr>
      <w:tblPr/>
      <w:tcPr>
        <w:shd w:val="clear" w:color="auto" w:fill="D6E3BC"/>
      </w:tcPr>
    </w:tblStylePr>
    <w:tblStylePr w:type="firstCol">
      <w:rPr>
        <w:rFonts w:ascii="Calibri" w:hAnsi="Calibri" w:cs="Times New Roman" w:hint="default"/>
        <w:color w:val="FFFFFF"/>
      </w:rPr>
      <w:tblPr/>
      <w:tcPr>
        <w:shd w:val="clear" w:color="auto" w:fill="76923C"/>
      </w:tcPr>
    </w:tblStylePr>
    <w:tblStylePr w:type="lastCol">
      <w:rPr>
        <w:rFonts w:ascii="Calibri" w:hAnsi="Calibri" w:cs="Times New Roman" w:hint="default"/>
        <w:color w:val="FFFFFF"/>
      </w:rPr>
      <w:tblPr/>
      <w:tcPr>
        <w:shd w:val="clear" w:color="auto" w:fill="76923C"/>
      </w:tc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62">
    <w:name w:val="Средняя сетка 3 - Акцент 62"/>
    <w:basedOn w:val="af5"/>
    <w:next w:val="3-6"/>
    <w:uiPriority w:val="69"/>
    <w:rsid w:val="00703681"/>
    <w:rPr>
      <w:rFonts w:ascii="Calibri" w:eastAsia="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622">
    <w:name w:val="Цветная сетка - Акцент 62"/>
    <w:basedOn w:val="af5"/>
    <w:next w:val="-62"/>
    <w:uiPriority w:val="73"/>
    <w:rsid w:val="00703681"/>
    <w:rPr>
      <w:rFonts w:ascii="Calibri" w:eastAsia="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20">
    <w:name w:val="Светлая заливка - Акцент 212"/>
    <w:rsid w:val="00703681"/>
    <w:rPr>
      <w:color w:val="943634"/>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422">
    <w:name w:val="Сетка таблицы242"/>
    <w:uiPriority w:val="99"/>
    <w:rsid w:val="00703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
    <w:name w:val="Сетка таблицы2122"/>
    <w:uiPriority w:val="99"/>
    <w:rsid w:val="00703681"/>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6">
    <w:name w:val="Сетка таблицы82"/>
    <w:basedOn w:val="af5"/>
    <w:uiPriority w:val="59"/>
    <w:rsid w:val="0070368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
    <w:basedOn w:val="af5"/>
    <w:uiPriority w:val="59"/>
    <w:rsid w:val="0070368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3">
    <w:name w:val="Нет списка29"/>
    <w:next w:val="af6"/>
    <w:uiPriority w:val="99"/>
    <w:semiHidden/>
    <w:unhideWhenUsed/>
    <w:qFormat/>
    <w:rsid w:val="00703681"/>
  </w:style>
  <w:style w:type="numbering" w:customStyle="1" w:styleId="1181">
    <w:name w:val="Нет списка118"/>
    <w:next w:val="af6"/>
    <w:uiPriority w:val="99"/>
    <w:semiHidden/>
    <w:unhideWhenUsed/>
    <w:qFormat/>
    <w:rsid w:val="00703681"/>
  </w:style>
  <w:style w:type="numbering" w:customStyle="1" w:styleId="2102">
    <w:name w:val="Нет списка210"/>
    <w:next w:val="af6"/>
    <w:uiPriority w:val="99"/>
    <w:semiHidden/>
    <w:unhideWhenUsed/>
    <w:qFormat/>
    <w:rsid w:val="00703681"/>
  </w:style>
  <w:style w:type="numbering" w:customStyle="1" w:styleId="1ai28">
    <w:name w:val="1 / a / i28"/>
    <w:basedOn w:val="af6"/>
    <w:next w:val="1ai"/>
    <w:qFormat/>
    <w:rsid w:val="00703681"/>
    <w:pPr>
      <w:numPr>
        <w:numId w:val="104"/>
      </w:numPr>
    </w:pPr>
  </w:style>
  <w:style w:type="table" w:customStyle="1" w:styleId="16b">
    <w:name w:val="Светлая сетка16"/>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62">
    <w:name w:val="Средняя заливка 116"/>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6">
    <w:name w:val="Средняя заливка 1 - Акцент 116"/>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30">
    <w:name w:val="Веб-таблица 13"/>
    <w:basedOn w:val="af5"/>
    <w:next w:val="-16"/>
    <w:semiHidden/>
    <w:rsid w:val="00703681"/>
    <w:pPr>
      <w:spacing w:line="360"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2">
    <w:name w:val="Веб-таблица 23"/>
    <w:basedOn w:val="af5"/>
    <w:next w:val="-28"/>
    <w:semiHidden/>
    <w:rsid w:val="00703681"/>
    <w:pPr>
      <w:spacing w:line="36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
    <w:name w:val="Изящная таблица 13"/>
    <w:basedOn w:val="af5"/>
    <w:next w:val="1ffd"/>
    <w:semiHidden/>
    <w:rsid w:val="00703681"/>
    <w:pPr>
      <w:spacing w:line="360" w:lineRule="auto"/>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Изящная таблица 23"/>
    <w:basedOn w:val="af5"/>
    <w:next w:val="2fff9"/>
    <w:semiHidden/>
    <w:rsid w:val="00703681"/>
    <w:pPr>
      <w:spacing w:line="360"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0">
    <w:name w:val="Классическая таблица 13"/>
    <w:basedOn w:val="af5"/>
    <w:next w:val="1fffffffff"/>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b">
    <w:name w:val="Классическая таблица 23"/>
    <w:basedOn w:val="af5"/>
    <w:next w:val="2fffffd"/>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a">
    <w:name w:val="Классическая таблица 33"/>
    <w:basedOn w:val="af5"/>
    <w:next w:val="3fc"/>
    <w:semiHidden/>
    <w:rsid w:val="00703681"/>
    <w:pPr>
      <w:spacing w:line="360"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3f1">
    <w:name w:val="Объемная таблица 13"/>
    <w:basedOn w:val="af5"/>
    <w:next w:val="1fffffffff2"/>
    <w:semiHidden/>
    <w:rsid w:val="00703681"/>
    <w:pPr>
      <w:spacing w:line="36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c">
    <w:name w:val="Объемная таблица 23"/>
    <w:basedOn w:val="af5"/>
    <w:next w:val="2ffffff1"/>
    <w:semiHidden/>
    <w:rsid w:val="00703681"/>
    <w:pPr>
      <w:spacing w:line="36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Простая таблица 13"/>
    <w:basedOn w:val="af5"/>
    <w:next w:val="1fff8"/>
    <w:semiHidden/>
    <w:rsid w:val="00703681"/>
    <w:pPr>
      <w:spacing w:line="360" w:lineRule="auto"/>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d">
    <w:name w:val="Простая таблица 23"/>
    <w:basedOn w:val="af5"/>
    <w:next w:val="2fffffc"/>
    <w:semiHidden/>
    <w:rsid w:val="00703681"/>
    <w:pPr>
      <w:spacing w:line="36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b">
    <w:name w:val="Простая таблица 33"/>
    <w:basedOn w:val="af5"/>
    <w:next w:val="3fffb"/>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f3">
    <w:name w:val="Сетка таблицы 13"/>
    <w:basedOn w:val="af5"/>
    <w:next w:val="1fffffffff1"/>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e">
    <w:name w:val="Сетка таблицы 23"/>
    <w:basedOn w:val="af5"/>
    <w:next w:val="2ffffff0"/>
    <w:semiHidden/>
    <w:rsid w:val="00703681"/>
    <w:pPr>
      <w:spacing w:line="36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c">
    <w:name w:val="Сетка таблицы 33"/>
    <w:basedOn w:val="af5"/>
    <w:next w:val="3fffd"/>
    <w:semiHidden/>
    <w:rsid w:val="00703681"/>
    <w:pPr>
      <w:spacing w:line="36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4">
    <w:name w:val="Сетка таблицы 43"/>
    <w:basedOn w:val="af5"/>
    <w:next w:val="4f0"/>
    <w:semiHidden/>
    <w:rsid w:val="00703681"/>
    <w:pPr>
      <w:spacing w:line="360"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5">
    <w:name w:val="Сетка таблицы 53"/>
    <w:basedOn w:val="af5"/>
    <w:next w:val="5ff0"/>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4">
    <w:name w:val="Сетка таблицы 63"/>
    <w:basedOn w:val="af5"/>
    <w:next w:val="6f5"/>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4">
    <w:name w:val="Сетка таблицы 73"/>
    <w:basedOn w:val="af5"/>
    <w:next w:val="7f2"/>
    <w:semiHidden/>
    <w:rsid w:val="00703681"/>
    <w:pPr>
      <w:spacing w:line="36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
    <w:name w:val="Сетка таблицы 83"/>
    <w:basedOn w:val="af5"/>
    <w:next w:val="8f2"/>
    <w:semiHidden/>
    <w:rsid w:val="00703681"/>
    <w:pPr>
      <w:spacing w:line="36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f">
    <w:name w:val="Столбцы таблицы 23"/>
    <w:basedOn w:val="af5"/>
    <w:next w:val="2ffffff"/>
    <w:semiHidden/>
    <w:rsid w:val="00703681"/>
    <w:pPr>
      <w:spacing w:line="36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d">
    <w:name w:val="Столбцы таблицы 33"/>
    <w:basedOn w:val="af5"/>
    <w:next w:val="3fd"/>
    <w:semiHidden/>
    <w:rsid w:val="00703681"/>
    <w:pPr>
      <w:spacing w:line="360"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5">
    <w:name w:val="Столбцы таблицы 43"/>
    <w:basedOn w:val="af5"/>
    <w:next w:val="4ffa"/>
    <w:semiHidden/>
    <w:rsid w:val="00703681"/>
    <w:pPr>
      <w:spacing w:line="36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31">
    <w:name w:val="Таблица-список 13"/>
    <w:basedOn w:val="af5"/>
    <w:next w:val="-18"/>
    <w:semiHidden/>
    <w:rsid w:val="00703681"/>
    <w:pPr>
      <w:spacing w:line="36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f5"/>
    <w:next w:val="-38"/>
    <w:semiHidden/>
    <w:rsid w:val="00703681"/>
    <w:pPr>
      <w:spacing w:line="36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0">
    <w:name w:val="Таблица-список 43"/>
    <w:basedOn w:val="af5"/>
    <w:next w:val="-43"/>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0">
    <w:name w:val="Таблица-список 53"/>
    <w:basedOn w:val="af5"/>
    <w:next w:val="-53"/>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0"/>
    <w:semiHidden/>
    <w:rsid w:val="00703681"/>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3ffff">
    <w:name w:val="Тема таблицы3"/>
    <w:basedOn w:val="af5"/>
    <w:next w:val="affffffffffffffffffff"/>
    <w:semiHidden/>
    <w:rsid w:val="00703681"/>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4">
    <w:name w:val="Цветная таблица 13"/>
    <w:basedOn w:val="af5"/>
    <w:next w:val="1fffffffff0"/>
    <w:semiHidden/>
    <w:rsid w:val="00703681"/>
    <w:pPr>
      <w:spacing w:line="36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f0">
    <w:name w:val="Цветная таблица 23"/>
    <w:basedOn w:val="af5"/>
    <w:next w:val="2fffffe"/>
    <w:semiHidden/>
    <w:rsid w:val="00703681"/>
    <w:pPr>
      <w:spacing w:line="36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e">
    <w:name w:val="Цветная таблица 33"/>
    <w:basedOn w:val="af5"/>
    <w:next w:val="3fffc"/>
    <w:semiHidden/>
    <w:rsid w:val="00703681"/>
    <w:pPr>
      <w:spacing w:line="36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5">
    <w:name w:val="Стиль13"/>
    <w:basedOn w:val="af5"/>
    <w:uiPriority w:val="99"/>
    <w:qFormat/>
    <w:rsid w:val="00703681"/>
    <w:rPr>
      <w:rFonts w:ascii="Calibri" w:hAnsi="Calibri"/>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30">
    <w:name w:val="Светлый список - Акцент 63"/>
    <w:basedOn w:val="af5"/>
    <w:next w:val="-61"/>
    <w:uiPriority w:val="99"/>
    <w:rsid w:val="00703681"/>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387">
    <w:name w:val="Нет списка38"/>
    <w:next w:val="af6"/>
    <w:uiPriority w:val="99"/>
    <w:semiHidden/>
    <w:unhideWhenUsed/>
    <w:qFormat/>
    <w:rsid w:val="00703681"/>
  </w:style>
  <w:style w:type="numbering" w:customStyle="1" w:styleId="1191">
    <w:name w:val="Нет списка119"/>
    <w:next w:val="af6"/>
    <w:uiPriority w:val="99"/>
    <w:semiHidden/>
    <w:unhideWhenUsed/>
    <w:qFormat/>
    <w:rsid w:val="00703681"/>
  </w:style>
  <w:style w:type="numbering" w:customStyle="1" w:styleId="2163">
    <w:name w:val="Нет списка216"/>
    <w:next w:val="af6"/>
    <w:uiPriority w:val="99"/>
    <w:semiHidden/>
    <w:unhideWhenUsed/>
    <w:qFormat/>
    <w:rsid w:val="00703681"/>
  </w:style>
  <w:style w:type="numbering" w:customStyle="1" w:styleId="1ai216">
    <w:name w:val="1 / a / i216"/>
    <w:basedOn w:val="af6"/>
    <w:next w:val="1ai"/>
    <w:qFormat/>
    <w:rsid w:val="00703681"/>
  </w:style>
  <w:style w:type="numbering" w:customStyle="1" w:styleId="1ai16">
    <w:name w:val="1 / a / i16"/>
    <w:basedOn w:val="af6"/>
    <w:next w:val="1ai"/>
    <w:unhideWhenUsed/>
    <w:qFormat/>
    <w:rsid w:val="00703681"/>
  </w:style>
  <w:style w:type="table" w:customStyle="1" w:styleId="1155">
    <w:name w:val="Светлая сетка115"/>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52">
    <w:name w:val="Средняя заливка 1115"/>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5">
    <w:name w:val="Средняя заливка 1 - Акцент 1115"/>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77">
    <w:name w:val="Сетка таблицы27"/>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f">
    <w:name w:val="Сетка таблицы33"/>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ветлая заливка - Акцент 24"/>
    <w:basedOn w:val="af5"/>
    <w:next w:val="-29"/>
    <w:uiPriority w:val="99"/>
    <w:rsid w:val="0070368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1237">
    <w:name w:val="Сетка таблицы123"/>
    <w:uiPriority w:val="99"/>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4">
    <w:name w:val="Сетка таблицы215"/>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
    <w:uiPriority w:val="99"/>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7">
    <w:name w:val="Текущий список113"/>
    <w:qFormat/>
    <w:rsid w:val="00703681"/>
  </w:style>
  <w:style w:type="numbering" w:customStyle="1" w:styleId="1238">
    <w:name w:val="Текущий список123"/>
    <w:qFormat/>
    <w:rsid w:val="00703681"/>
  </w:style>
  <w:style w:type="numbering" w:customStyle="1" w:styleId="11111124">
    <w:name w:val="1 / 1.1 / 1.1.124"/>
    <w:basedOn w:val="af6"/>
    <w:next w:val="1111110"/>
    <w:qFormat/>
    <w:rsid w:val="00703681"/>
    <w:pPr>
      <w:numPr>
        <w:numId w:val="105"/>
      </w:numPr>
    </w:pPr>
  </w:style>
  <w:style w:type="numbering" w:customStyle="1" w:styleId="11111133">
    <w:name w:val="1 / 1.1 / 1.1.133"/>
    <w:basedOn w:val="af6"/>
    <w:next w:val="1111110"/>
    <w:qFormat/>
    <w:rsid w:val="00703681"/>
  </w:style>
  <w:style w:type="numbering" w:customStyle="1" w:styleId="481">
    <w:name w:val="Нет списка48"/>
    <w:next w:val="af6"/>
    <w:uiPriority w:val="99"/>
    <w:semiHidden/>
    <w:unhideWhenUsed/>
    <w:qFormat/>
    <w:rsid w:val="00703681"/>
  </w:style>
  <w:style w:type="table" w:customStyle="1" w:styleId="735">
    <w:name w:val="Сетка таблицы73"/>
    <w:basedOn w:val="af5"/>
    <w:next w:val="afffffe"/>
    <w:uiPriority w:val="5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
    <w:name w:val="Сетка таблицы63"/>
    <w:basedOn w:val="af5"/>
    <w:next w:val="afffffe"/>
    <w:uiPriority w:val="59"/>
    <w:rsid w:val="00703681"/>
    <w:rPr>
      <w:rFonts w:eastAsia="Calibri"/>
      <w:sz w:val="26"/>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
    <w:name w:val="Нет списка58"/>
    <w:next w:val="af6"/>
    <w:uiPriority w:val="99"/>
    <w:semiHidden/>
    <w:unhideWhenUsed/>
    <w:qFormat/>
    <w:rsid w:val="00703681"/>
  </w:style>
  <w:style w:type="numbering" w:customStyle="1" w:styleId="681">
    <w:name w:val="Нет списка68"/>
    <w:next w:val="af6"/>
    <w:uiPriority w:val="99"/>
    <w:semiHidden/>
    <w:unhideWhenUsed/>
    <w:qFormat/>
    <w:rsid w:val="00703681"/>
  </w:style>
  <w:style w:type="numbering" w:customStyle="1" w:styleId="781">
    <w:name w:val="Нет списка78"/>
    <w:next w:val="af6"/>
    <w:uiPriority w:val="99"/>
    <w:semiHidden/>
    <w:unhideWhenUsed/>
    <w:qFormat/>
    <w:rsid w:val="00703681"/>
  </w:style>
  <w:style w:type="numbering" w:customStyle="1" w:styleId="881">
    <w:name w:val="Нет списка88"/>
    <w:next w:val="af6"/>
    <w:semiHidden/>
    <w:unhideWhenUsed/>
    <w:qFormat/>
    <w:rsid w:val="00703681"/>
  </w:style>
  <w:style w:type="numbering" w:customStyle="1" w:styleId="961">
    <w:name w:val="Нет списка96"/>
    <w:next w:val="af6"/>
    <w:uiPriority w:val="99"/>
    <w:semiHidden/>
    <w:unhideWhenUsed/>
    <w:qFormat/>
    <w:rsid w:val="00703681"/>
  </w:style>
  <w:style w:type="numbering" w:customStyle="1" w:styleId="1261">
    <w:name w:val="Нет списка126"/>
    <w:next w:val="af6"/>
    <w:semiHidden/>
    <w:unhideWhenUsed/>
    <w:qFormat/>
    <w:rsid w:val="00703681"/>
  </w:style>
  <w:style w:type="numbering" w:customStyle="1" w:styleId="3161">
    <w:name w:val="Нет списка316"/>
    <w:next w:val="af6"/>
    <w:uiPriority w:val="99"/>
    <w:semiHidden/>
    <w:unhideWhenUsed/>
    <w:qFormat/>
    <w:rsid w:val="00703681"/>
  </w:style>
  <w:style w:type="numbering" w:customStyle="1" w:styleId="4160">
    <w:name w:val="Нет списка416"/>
    <w:next w:val="af6"/>
    <w:uiPriority w:val="99"/>
    <w:semiHidden/>
    <w:unhideWhenUsed/>
    <w:qFormat/>
    <w:rsid w:val="00703681"/>
  </w:style>
  <w:style w:type="numbering" w:customStyle="1" w:styleId="5160">
    <w:name w:val="Нет списка516"/>
    <w:next w:val="af6"/>
    <w:uiPriority w:val="99"/>
    <w:semiHidden/>
    <w:unhideWhenUsed/>
    <w:qFormat/>
    <w:rsid w:val="00703681"/>
  </w:style>
  <w:style w:type="numbering" w:customStyle="1" w:styleId="616">
    <w:name w:val="Нет списка616"/>
    <w:next w:val="af6"/>
    <w:uiPriority w:val="99"/>
    <w:semiHidden/>
    <w:unhideWhenUsed/>
    <w:qFormat/>
    <w:rsid w:val="00703681"/>
  </w:style>
  <w:style w:type="numbering" w:customStyle="1" w:styleId="716">
    <w:name w:val="Нет списка716"/>
    <w:next w:val="af6"/>
    <w:uiPriority w:val="99"/>
    <w:semiHidden/>
    <w:unhideWhenUsed/>
    <w:qFormat/>
    <w:rsid w:val="00703681"/>
  </w:style>
  <w:style w:type="numbering" w:customStyle="1" w:styleId="816">
    <w:name w:val="Нет списка816"/>
    <w:next w:val="af6"/>
    <w:semiHidden/>
    <w:unhideWhenUsed/>
    <w:qFormat/>
    <w:rsid w:val="00703681"/>
  </w:style>
  <w:style w:type="numbering" w:customStyle="1" w:styleId="1061">
    <w:name w:val="Нет списка106"/>
    <w:next w:val="af6"/>
    <w:uiPriority w:val="99"/>
    <w:semiHidden/>
    <w:unhideWhenUsed/>
    <w:qFormat/>
    <w:rsid w:val="00703681"/>
  </w:style>
  <w:style w:type="numbering" w:customStyle="1" w:styleId="1361">
    <w:name w:val="Нет списка136"/>
    <w:next w:val="af6"/>
    <w:semiHidden/>
    <w:unhideWhenUsed/>
    <w:qFormat/>
    <w:rsid w:val="00703681"/>
  </w:style>
  <w:style w:type="numbering" w:customStyle="1" w:styleId="2260">
    <w:name w:val="Нет списка226"/>
    <w:next w:val="af6"/>
    <w:uiPriority w:val="99"/>
    <w:semiHidden/>
    <w:unhideWhenUsed/>
    <w:qFormat/>
    <w:rsid w:val="00703681"/>
  </w:style>
  <w:style w:type="numbering" w:customStyle="1" w:styleId="3260">
    <w:name w:val="Нет списка326"/>
    <w:next w:val="af6"/>
    <w:uiPriority w:val="99"/>
    <w:semiHidden/>
    <w:unhideWhenUsed/>
    <w:qFormat/>
    <w:rsid w:val="00703681"/>
  </w:style>
  <w:style w:type="numbering" w:customStyle="1" w:styleId="4260">
    <w:name w:val="Нет списка426"/>
    <w:next w:val="af6"/>
    <w:uiPriority w:val="99"/>
    <w:semiHidden/>
    <w:unhideWhenUsed/>
    <w:qFormat/>
    <w:rsid w:val="00703681"/>
  </w:style>
  <w:style w:type="numbering" w:customStyle="1" w:styleId="5260">
    <w:name w:val="Нет списка526"/>
    <w:next w:val="af6"/>
    <w:uiPriority w:val="99"/>
    <w:semiHidden/>
    <w:unhideWhenUsed/>
    <w:qFormat/>
    <w:rsid w:val="00703681"/>
  </w:style>
  <w:style w:type="numbering" w:customStyle="1" w:styleId="6260">
    <w:name w:val="Нет списка626"/>
    <w:next w:val="af6"/>
    <w:uiPriority w:val="99"/>
    <w:semiHidden/>
    <w:unhideWhenUsed/>
    <w:qFormat/>
    <w:rsid w:val="00703681"/>
  </w:style>
  <w:style w:type="numbering" w:customStyle="1" w:styleId="7260">
    <w:name w:val="Нет списка726"/>
    <w:next w:val="af6"/>
    <w:uiPriority w:val="99"/>
    <w:semiHidden/>
    <w:unhideWhenUsed/>
    <w:qFormat/>
    <w:rsid w:val="00703681"/>
  </w:style>
  <w:style w:type="numbering" w:customStyle="1" w:styleId="8260">
    <w:name w:val="Нет списка826"/>
    <w:next w:val="af6"/>
    <w:semiHidden/>
    <w:unhideWhenUsed/>
    <w:qFormat/>
    <w:rsid w:val="00703681"/>
  </w:style>
  <w:style w:type="numbering" w:customStyle="1" w:styleId="1ai226">
    <w:name w:val="1 / a / i226"/>
    <w:basedOn w:val="af6"/>
    <w:next w:val="1ai"/>
    <w:qFormat/>
    <w:rsid w:val="00703681"/>
  </w:style>
  <w:style w:type="numbering" w:customStyle="1" w:styleId="1441">
    <w:name w:val="Нет списка144"/>
    <w:next w:val="af6"/>
    <w:uiPriority w:val="99"/>
    <w:semiHidden/>
    <w:qFormat/>
    <w:rsid w:val="00703681"/>
  </w:style>
  <w:style w:type="numbering" w:customStyle="1" w:styleId="1541">
    <w:name w:val="Нет списка154"/>
    <w:next w:val="af6"/>
    <w:uiPriority w:val="99"/>
    <w:semiHidden/>
    <w:unhideWhenUsed/>
    <w:qFormat/>
    <w:rsid w:val="00703681"/>
  </w:style>
  <w:style w:type="numbering" w:customStyle="1" w:styleId="11240">
    <w:name w:val="Нет списка1124"/>
    <w:next w:val="af6"/>
    <w:semiHidden/>
    <w:unhideWhenUsed/>
    <w:qFormat/>
    <w:rsid w:val="00703681"/>
  </w:style>
  <w:style w:type="numbering" w:customStyle="1" w:styleId="2341">
    <w:name w:val="Нет списка234"/>
    <w:next w:val="af6"/>
    <w:uiPriority w:val="99"/>
    <w:semiHidden/>
    <w:unhideWhenUsed/>
    <w:qFormat/>
    <w:rsid w:val="00703681"/>
  </w:style>
  <w:style w:type="numbering" w:customStyle="1" w:styleId="3341">
    <w:name w:val="Нет списка334"/>
    <w:next w:val="af6"/>
    <w:uiPriority w:val="99"/>
    <w:semiHidden/>
    <w:unhideWhenUsed/>
    <w:qFormat/>
    <w:rsid w:val="00703681"/>
  </w:style>
  <w:style w:type="numbering" w:customStyle="1" w:styleId="4340">
    <w:name w:val="Нет списка434"/>
    <w:next w:val="af6"/>
    <w:uiPriority w:val="99"/>
    <w:semiHidden/>
    <w:unhideWhenUsed/>
    <w:qFormat/>
    <w:rsid w:val="00703681"/>
  </w:style>
  <w:style w:type="numbering" w:customStyle="1" w:styleId="5340">
    <w:name w:val="Нет списка534"/>
    <w:next w:val="af6"/>
    <w:uiPriority w:val="99"/>
    <w:semiHidden/>
    <w:unhideWhenUsed/>
    <w:qFormat/>
    <w:rsid w:val="00703681"/>
  </w:style>
  <w:style w:type="numbering" w:customStyle="1" w:styleId="6340">
    <w:name w:val="Нет списка634"/>
    <w:next w:val="af6"/>
    <w:uiPriority w:val="99"/>
    <w:semiHidden/>
    <w:unhideWhenUsed/>
    <w:qFormat/>
    <w:rsid w:val="00703681"/>
  </w:style>
  <w:style w:type="numbering" w:customStyle="1" w:styleId="7340">
    <w:name w:val="Нет списка734"/>
    <w:next w:val="af6"/>
    <w:uiPriority w:val="99"/>
    <w:semiHidden/>
    <w:unhideWhenUsed/>
    <w:qFormat/>
    <w:rsid w:val="00703681"/>
  </w:style>
  <w:style w:type="numbering" w:customStyle="1" w:styleId="8340">
    <w:name w:val="Нет списка834"/>
    <w:next w:val="af6"/>
    <w:semiHidden/>
    <w:unhideWhenUsed/>
    <w:qFormat/>
    <w:rsid w:val="00703681"/>
  </w:style>
  <w:style w:type="numbering" w:customStyle="1" w:styleId="1ai234">
    <w:name w:val="1 / a / i234"/>
    <w:basedOn w:val="af6"/>
    <w:next w:val="1ai"/>
    <w:qFormat/>
    <w:rsid w:val="00703681"/>
  </w:style>
  <w:style w:type="numbering" w:customStyle="1" w:styleId="9140">
    <w:name w:val="Нет списка914"/>
    <w:next w:val="af6"/>
    <w:uiPriority w:val="99"/>
    <w:semiHidden/>
    <w:unhideWhenUsed/>
    <w:qFormat/>
    <w:rsid w:val="00703681"/>
  </w:style>
  <w:style w:type="numbering" w:customStyle="1" w:styleId="12141">
    <w:name w:val="Нет списка1214"/>
    <w:next w:val="af6"/>
    <w:semiHidden/>
    <w:unhideWhenUsed/>
    <w:qFormat/>
    <w:rsid w:val="00703681"/>
  </w:style>
  <w:style w:type="numbering" w:customStyle="1" w:styleId="21141">
    <w:name w:val="Нет списка2114"/>
    <w:next w:val="af6"/>
    <w:uiPriority w:val="99"/>
    <w:semiHidden/>
    <w:unhideWhenUsed/>
    <w:qFormat/>
    <w:rsid w:val="00703681"/>
  </w:style>
  <w:style w:type="numbering" w:customStyle="1" w:styleId="31140">
    <w:name w:val="Нет списка3114"/>
    <w:next w:val="af6"/>
    <w:uiPriority w:val="99"/>
    <w:semiHidden/>
    <w:unhideWhenUsed/>
    <w:qFormat/>
    <w:rsid w:val="00703681"/>
  </w:style>
  <w:style w:type="numbering" w:customStyle="1" w:styleId="4114">
    <w:name w:val="Нет списка4114"/>
    <w:next w:val="af6"/>
    <w:uiPriority w:val="99"/>
    <w:semiHidden/>
    <w:unhideWhenUsed/>
    <w:qFormat/>
    <w:rsid w:val="00703681"/>
  </w:style>
  <w:style w:type="numbering" w:customStyle="1" w:styleId="5114">
    <w:name w:val="Нет списка5114"/>
    <w:next w:val="af6"/>
    <w:uiPriority w:val="99"/>
    <w:semiHidden/>
    <w:unhideWhenUsed/>
    <w:qFormat/>
    <w:rsid w:val="00703681"/>
  </w:style>
  <w:style w:type="numbering" w:customStyle="1" w:styleId="6114">
    <w:name w:val="Нет списка6114"/>
    <w:next w:val="af6"/>
    <w:uiPriority w:val="99"/>
    <w:semiHidden/>
    <w:unhideWhenUsed/>
    <w:qFormat/>
    <w:rsid w:val="00703681"/>
  </w:style>
  <w:style w:type="numbering" w:customStyle="1" w:styleId="7114">
    <w:name w:val="Нет списка7114"/>
    <w:next w:val="af6"/>
    <w:uiPriority w:val="99"/>
    <w:semiHidden/>
    <w:unhideWhenUsed/>
    <w:qFormat/>
    <w:rsid w:val="00703681"/>
  </w:style>
  <w:style w:type="numbering" w:customStyle="1" w:styleId="8114">
    <w:name w:val="Нет списка8114"/>
    <w:next w:val="af6"/>
    <w:semiHidden/>
    <w:unhideWhenUsed/>
    <w:qFormat/>
    <w:rsid w:val="00703681"/>
  </w:style>
  <w:style w:type="numbering" w:customStyle="1" w:styleId="1ai2114">
    <w:name w:val="1 / a / i2114"/>
    <w:basedOn w:val="af6"/>
    <w:next w:val="1ai"/>
    <w:qFormat/>
    <w:rsid w:val="00703681"/>
  </w:style>
  <w:style w:type="numbering" w:customStyle="1" w:styleId="1ai114">
    <w:name w:val="1 / a / i114"/>
    <w:basedOn w:val="af6"/>
    <w:next w:val="1ai"/>
    <w:uiPriority w:val="99"/>
    <w:semiHidden/>
    <w:unhideWhenUsed/>
    <w:qFormat/>
    <w:rsid w:val="00703681"/>
  </w:style>
  <w:style w:type="numbering" w:customStyle="1" w:styleId="10140">
    <w:name w:val="Нет списка1014"/>
    <w:next w:val="af6"/>
    <w:uiPriority w:val="99"/>
    <w:semiHidden/>
    <w:unhideWhenUsed/>
    <w:qFormat/>
    <w:rsid w:val="00703681"/>
  </w:style>
  <w:style w:type="numbering" w:customStyle="1" w:styleId="13140">
    <w:name w:val="Нет списка1314"/>
    <w:next w:val="af6"/>
    <w:semiHidden/>
    <w:unhideWhenUsed/>
    <w:qFormat/>
    <w:rsid w:val="00703681"/>
  </w:style>
  <w:style w:type="numbering" w:customStyle="1" w:styleId="22140">
    <w:name w:val="Нет списка2214"/>
    <w:next w:val="af6"/>
    <w:uiPriority w:val="99"/>
    <w:semiHidden/>
    <w:unhideWhenUsed/>
    <w:qFormat/>
    <w:rsid w:val="00703681"/>
  </w:style>
  <w:style w:type="numbering" w:customStyle="1" w:styleId="3214">
    <w:name w:val="Нет списка3214"/>
    <w:next w:val="af6"/>
    <w:uiPriority w:val="99"/>
    <w:semiHidden/>
    <w:unhideWhenUsed/>
    <w:qFormat/>
    <w:rsid w:val="00703681"/>
  </w:style>
  <w:style w:type="numbering" w:customStyle="1" w:styleId="4214">
    <w:name w:val="Нет списка4214"/>
    <w:next w:val="af6"/>
    <w:uiPriority w:val="99"/>
    <w:semiHidden/>
    <w:unhideWhenUsed/>
    <w:qFormat/>
    <w:rsid w:val="00703681"/>
  </w:style>
  <w:style w:type="numbering" w:customStyle="1" w:styleId="5214">
    <w:name w:val="Нет списка5214"/>
    <w:next w:val="af6"/>
    <w:uiPriority w:val="99"/>
    <w:semiHidden/>
    <w:unhideWhenUsed/>
    <w:qFormat/>
    <w:rsid w:val="00703681"/>
  </w:style>
  <w:style w:type="numbering" w:customStyle="1" w:styleId="6214">
    <w:name w:val="Нет списка6214"/>
    <w:next w:val="af6"/>
    <w:uiPriority w:val="99"/>
    <w:semiHidden/>
    <w:unhideWhenUsed/>
    <w:qFormat/>
    <w:rsid w:val="00703681"/>
  </w:style>
  <w:style w:type="numbering" w:customStyle="1" w:styleId="7214">
    <w:name w:val="Нет списка7214"/>
    <w:next w:val="af6"/>
    <w:uiPriority w:val="99"/>
    <w:semiHidden/>
    <w:unhideWhenUsed/>
    <w:qFormat/>
    <w:rsid w:val="00703681"/>
  </w:style>
  <w:style w:type="numbering" w:customStyle="1" w:styleId="8214">
    <w:name w:val="Нет списка8214"/>
    <w:next w:val="af6"/>
    <w:semiHidden/>
    <w:unhideWhenUsed/>
    <w:qFormat/>
    <w:rsid w:val="00703681"/>
  </w:style>
  <w:style w:type="numbering" w:customStyle="1" w:styleId="1ai2214">
    <w:name w:val="1 / a / i2214"/>
    <w:basedOn w:val="af6"/>
    <w:next w:val="1ai"/>
    <w:qFormat/>
    <w:rsid w:val="00703681"/>
  </w:style>
  <w:style w:type="numbering" w:customStyle="1" w:styleId="1ai314">
    <w:name w:val="1 / a / i314"/>
    <w:basedOn w:val="af6"/>
    <w:next w:val="1ai"/>
    <w:uiPriority w:val="99"/>
    <w:unhideWhenUsed/>
    <w:qFormat/>
    <w:rsid w:val="00703681"/>
  </w:style>
  <w:style w:type="numbering" w:customStyle="1" w:styleId="1641">
    <w:name w:val="Нет списка164"/>
    <w:next w:val="af6"/>
    <w:uiPriority w:val="99"/>
    <w:semiHidden/>
    <w:qFormat/>
    <w:rsid w:val="00703681"/>
  </w:style>
  <w:style w:type="numbering" w:customStyle="1" w:styleId="1740">
    <w:name w:val="Нет списка174"/>
    <w:next w:val="af6"/>
    <w:uiPriority w:val="99"/>
    <w:semiHidden/>
    <w:unhideWhenUsed/>
    <w:qFormat/>
    <w:rsid w:val="00703681"/>
  </w:style>
  <w:style w:type="numbering" w:customStyle="1" w:styleId="11340">
    <w:name w:val="Нет списка1134"/>
    <w:next w:val="af6"/>
    <w:semiHidden/>
    <w:unhideWhenUsed/>
    <w:qFormat/>
    <w:rsid w:val="00703681"/>
  </w:style>
  <w:style w:type="numbering" w:customStyle="1" w:styleId="2441">
    <w:name w:val="Нет списка244"/>
    <w:next w:val="af6"/>
    <w:uiPriority w:val="99"/>
    <w:semiHidden/>
    <w:unhideWhenUsed/>
    <w:qFormat/>
    <w:rsid w:val="00703681"/>
  </w:style>
  <w:style w:type="numbering" w:customStyle="1" w:styleId="3440">
    <w:name w:val="Нет списка344"/>
    <w:next w:val="af6"/>
    <w:uiPriority w:val="99"/>
    <w:semiHidden/>
    <w:unhideWhenUsed/>
    <w:qFormat/>
    <w:rsid w:val="00703681"/>
  </w:style>
  <w:style w:type="numbering" w:customStyle="1" w:styleId="444">
    <w:name w:val="Нет списка444"/>
    <w:next w:val="af6"/>
    <w:uiPriority w:val="99"/>
    <w:semiHidden/>
    <w:unhideWhenUsed/>
    <w:qFormat/>
    <w:rsid w:val="00703681"/>
  </w:style>
  <w:style w:type="numbering" w:customStyle="1" w:styleId="544">
    <w:name w:val="Нет списка544"/>
    <w:next w:val="af6"/>
    <w:uiPriority w:val="99"/>
    <w:semiHidden/>
    <w:unhideWhenUsed/>
    <w:qFormat/>
    <w:rsid w:val="00703681"/>
  </w:style>
  <w:style w:type="numbering" w:customStyle="1" w:styleId="644">
    <w:name w:val="Нет списка644"/>
    <w:next w:val="af6"/>
    <w:uiPriority w:val="99"/>
    <w:semiHidden/>
    <w:unhideWhenUsed/>
    <w:qFormat/>
    <w:rsid w:val="00703681"/>
  </w:style>
  <w:style w:type="numbering" w:customStyle="1" w:styleId="744">
    <w:name w:val="Нет списка744"/>
    <w:next w:val="af6"/>
    <w:uiPriority w:val="99"/>
    <w:semiHidden/>
    <w:unhideWhenUsed/>
    <w:qFormat/>
    <w:rsid w:val="00703681"/>
  </w:style>
  <w:style w:type="numbering" w:customStyle="1" w:styleId="844">
    <w:name w:val="Нет списка844"/>
    <w:next w:val="af6"/>
    <w:semiHidden/>
    <w:unhideWhenUsed/>
    <w:qFormat/>
    <w:rsid w:val="00703681"/>
  </w:style>
  <w:style w:type="numbering" w:customStyle="1" w:styleId="1ai244">
    <w:name w:val="1 / a / i244"/>
    <w:basedOn w:val="af6"/>
    <w:next w:val="1ai"/>
    <w:qFormat/>
    <w:rsid w:val="00703681"/>
  </w:style>
  <w:style w:type="numbering" w:customStyle="1" w:styleId="1ai54">
    <w:name w:val="1 / a / i54"/>
    <w:basedOn w:val="af6"/>
    <w:next w:val="1ai"/>
    <w:uiPriority w:val="99"/>
    <w:unhideWhenUsed/>
    <w:qFormat/>
    <w:rsid w:val="00703681"/>
  </w:style>
  <w:style w:type="numbering" w:customStyle="1" w:styleId="9240">
    <w:name w:val="Нет списка924"/>
    <w:next w:val="af6"/>
    <w:uiPriority w:val="99"/>
    <w:semiHidden/>
    <w:unhideWhenUsed/>
    <w:qFormat/>
    <w:rsid w:val="00703681"/>
  </w:style>
  <w:style w:type="numbering" w:customStyle="1" w:styleId="12240">
    <w:name w:val="Нет списка1224"/>
    <w:next w:val="af6"/>
    <w:semiHidden/>
    <w:unhideWhenUsed/>
    <w:qFormat/>
    <w:rsid w:val="00703681"/>
  </w:style>
  <w:style w:type="numbering" w:customStyle="1" w:styleId="21240">
    <w:name w:val="Нет списка2124"/>
    <w:next w:val="af6"/>
    <w:uiPriority w:val="99"/>
    <w:semiHidden/>
    <w:unhideWhenUsed/>
    <w:qFormat/>
    <w:rsid w:val="00703681"/>
  </w:style>
  <w:style w:type="numbering" w:customStyle="1" w:styleId="3124">
    <w:name w:val="Нет списка3124"/>
    <w:next w:val="af6"/>
    <w:uiPriority w:val="99"/>
    <w:semiHidden/>
    <w:unhideWhenUsed/>
    <w:qFormat/>
    <w:rsid w:val="00703681"/>
  </w:style>
  <w:style w:type="numbering" w:customStyle="1" w:styleId="4124">
    <w:name w:val="Нет списка4124"/>
    <w:next w:val="af6"/>
    <w:uiPriority w:val="99"/>
    <w:semiHidden/>
    <w:unhideWhenUsed/>
    <w:qFormat/>
    <w:rsid w:val="00703681"/>
  </w:style>
  <w:style w:type="numbering" w:customStyle="1" w:styleId="51240">
    <w:name w:val="Нет списка5124"/>
    <w:next w:val="af6"/>
    <w:uiPriority w:val="99"/>
    <w:semiHidden/>
    <w:unhideWhenUsed/>
    <w:qFormat/>
    <w:rsid w:val="00703681"/>
  </w:style>
  <w:style w:type="numbering" w:customStyle="1" w:styleId="6124">
    <w:name w:val="Нет списка6124"/>
    <w:next w:val="af6"/>
    <w:uiPriority w:val="99"/>
    <w:semiHidden/>
    <w:unhideWhenUsed/>
    <w:qFormat/>
    <w:rsid w:val="00703681"/>
  </w:style>
  <w:style w:type="numbering" w:customStyle="1" w:styleId="7124">
    <w:name w:val="Нет списка7124"/>
    <w:next w:val="af6"/>
    <w:uiPriority w:val="99"/>
    <w:semiHidden/>
    <w:unhideWhenUsed/>
    <w:qFormat/>
    <w:rsid w:val="00703681"/>
  </w:style>
  <w:style w:type="numbering" w:customStyle="1" w:styleId="8124">
    <w:name w:val="Нет списка8124"/>
    <w:next w:val="af6"/>
    <w:semiHidden/>
    <w:unhideWhenUsed/>
    <w:qFormat/>
    <w:rsid w:val="00703681"/>
  </w:style>
  <w:style w:type="numbering" w:customStyle="1" w:styleId="1ai2124">
    <w:name w:val="1 / a / i2124"/>
    <w:basedOn w:val="af6"/>
    <w:next w:val="1ai"/>
    <w:qFormat/>
    <w:rsid w:val="00703681"/>
  </w:style>
  <w:style w:type="numbering" w:customStyle="1" w:styleId="1ai124">
    <w:name w:val="1 / a / i124"/>
    <w:basedOn w:val="af6"/>
    <w:next w:val="1ai"/>
    <w:uiPriority w:val="99"/>
    <w:semiHidden/>
    <w:unhideWhenUsed/>
    <w:qFormat/>
    <w:rsid w:val="00703681"/>
  </w:style>
  <w:style w:type="numbering" w:customStyle="1" w:styleId="1024">
    <w:name w:val="Нет списка1024"/>
    <w:next w:val="af6"/>
    <w:uiPriority w:val="99"/>
    <w:semiHidden/>
    <w:unhideWhenUsed/>
    <w:qFormat/>
    <w:rsid w:val="00703681"/>
  </w:style>
  <w:style w:type="numbering" w:customStyle="1" w:styleId="13240">
    <w:name w:val="Нет списка1324"/>
    <w:next w:val="af6"/>
    <w:semiHidden/>
    <w:unhideWhenUsed/>
    <w:qFormat/>
    <w:rsid w:val="00703681"/>
  </w:style>
  <w:style w:type="numbering" w:customStyle="1" w:styleId="2224">
    <w:name w:val="Нет списка2224"/>
    <w:next w:val="af6"/>
    <w:uiPriority w:val="99"/>
    <w:semiHidden/>
    <w:unhideWhenUsed/>
    <w:qFormat/>
    <w:rsid w:val="00703681"/>
  </w:style>
  <w:style w:type="numbering" w:customStyle="1" w:styleId="3224">
    <w:name w:val="Нет списка3224"/>
    <w:next w:val="af6"/>
    <w:uiPriority w:val="99"/>
    <w:semiHidden/>
    <w:unhideWhenUsed/>
    <w:qFormat/>
    <w:rsid w:val="00703681"/>
  </w:style>
  <w:style w:type="numbering" w:customStyle="1" w:styleId="4224">
    <w:name w:val="Нет списка4224"/>
    <w:next w:val="af6"/>
    <w:uiPriority w:val="99"/>
    <w:semiHidden/>
    <w:unhideWhenUsed/>
    <w:qFormat/>
    <w:rsid w:val="00703681"/>
  </w:style>
  <w:style w:type="numbering" w:customStyle="1" w:styleId="5224">
    <w:name w:val="Нет списка5224"/>
    <w:next w:val="af6"/>
    <w:uiPriority w:val="99"/>
    <w:semiHidden/>
    <w:unhideWhenUsed/>
    <w:qFormat/>
    <w:rsid w:val="00703681"/>
  </w:style>
  <w:style w:type="numbering" w:customStyle="1" w:styleId="6224">
    <w:name w:val="Нет списка6224"/>
    <w:next w:val="af6"/>
    <w:uiPriority w:val="99"/>
    <w:semiHidden/>
    <w:unhideWhenUsed/>
    <w:qFormat/>
    <w:rsid w:val="00703681"/>
  </w:style>
  <w:style w:type="numbering" w:customStyle="1" w:styleId="7224">
    <w:name w:val="Нет списка7224"/>
    <w:next w:val="af6"/>
    <w:uiPriority w:val="99"/>
    <w:semiHidden/>
    <w:unhideWhenUsed/>
    <w:qFormat/>
    <w:rsid w:val="00703681"/>
  </w:style>
  <w:style w:type="numbering" w:customStyle="1" w:styleId="8224">
    <w:name w:val="Нет списка8224"/>
    <w:next w:val="af6"/>
    <w:semiHidden/>
    <w:unhideWhenUsed/>
    <w:qFormat/>
    <w:rsid w:val="00703681"/>
  </w:style>
  <w:style w:type="numbering" w:customStyle="1" w:styleId="1ai2224">
    <w:name w:val="1 / a / i2224"/>
    <w:basedOn w:val="af6"/>
    <w:next w:val="1ai"/>
    <w:qFormat/>
    <w:rsid w:val="00703681"/>
  </w:style>
  <w:style w:type="numbering" w:customStyle="1" w:styleId="1ai324">
    <w:name w:val="1 / a / i324"/>
    <w:basedOn w:val="af6"/>
    <w:next w:val="1ai"/>
    <w:unhideWhenUsed/>
    <w:qFormat/>
    <w:rsid w:val="00703681"/>
  </w:style>
  <w:style w:type="numbering" w:customStyle="1" w:styleId="1830">
    <w:name w:val="Нет списка183"/>
    <w:next w:val="af6"/>
    <w:uiPriority w:val="99"/>
    <w:semiHidden/>
    <w:unhideWhenUsed/>
    <w:qFormat/>
    <w:rsid w:val="00703681"/>
  </w:style>
  <w:style w:type="table" w:customStyle="1" w:styleId="545">
    <w:name w:val="Сетка таблицы54"/>
    <w:basedOn w:val="af5"/>
    <w:next w:val="afffffe"/>
    <w:rsid w:val="00703681"/>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2">
    <w:name w:val="Сетка таблицы144"/>
    <w:basedOn w:val="af5"/>
    <w:next w:val="afffffe"/>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0">
    <w:name w:val="Нет списка193"/>
    <w:next w:val="af6"/>
    <w:uiPriority w:val="99"/>
    <w:semiHidden/>
    <w:unhideWhenUsed/>
    <w:qFormat/>
    <w:rsid w:val="00703681"/>
  </w:style>
  <w:style w:type="numbering" w:customStyle="1" w:styleId="2530">
    <w:name w:val="Нет списка253"/>
    <w:next w:val="af6"/>
    <w:uiPriority w:val="99"/>
    <w:semiHidden/>
    <w:unhideWhenUsed/>
    <w:qFormat/>
    <w:rsid w:val="00703681"/>
  </w:style>
  <w:style w:type="numbering" w:customStyle="1" w:styleId="1ai253">
    <w:name w:val="1 / a / i253"/>
    <w:basedOn w:val="af6"/>
    <w:next w:val="1ai"/>
    <w:qFormat/>
    <w:rsid w:val="00703681"/>
  </w:style>
  <w:style w:type="table" w:customStyle="1" w:styleId="1242">
    <w:name w:val="Светлая сетка124"/>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41">
    <w:name w:val="Средняя заливка 1124"/>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4">
    <w:name w:val="Средняя заливка 1 - Акцент 1124"/>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
    <w:name w:val="Светлая сетка1114"/>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40">
    <w:name w:val="Средняя заливка 11114"/>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4">
    <w:name w:val="Средняя заливка 1 - Акцент 11114"/>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42">
    <w:name w:val="Сетка таблицы234"/>
    <w:basedOn w:val="af5"/>
    <w:next w:val="afffffe"/>
    <w:uiPriority w:val="59"/>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3">
    <w:name w:val="Нет списка353"/>
    <w:next w:val="af6"/>
    <w:uiPriority w:val="99"/>
    <w:semiHidden/>
    <w:unhideWhenUsed/>
    <w:qFormat/>
    <w:rsid w:val="00703681"/>
  </w:style>
  <w:style w:type="numbering" w:customStyle="1" w:styleId="4530">
    <w:name w:val="Нет списка453"/>
    <w:next w:val="af6"/>
    <w:uiPriority w:val="99"/>
    <w:semiHidden/>
    <w:unhideWhenUsed/>
    <w:qFormat/>
    <w:rsid w:val="00703681"/>
  </w:style>
  <w:style w:type="numbering" w:customStyle="1" w:styleId="553">
    <w:name w:val="Нет списка553"/>
    <w:next w:val="af6"/>
    <w:uiPriority w:val="99"/>
    <w:semiHidden/>
    <w:unhideWhenUsed/>
    <w:qFormat/>
    <w:rsid w:val="00703681"/>
  </w:style>
  <w:style w:type="numbering" w:customStyle="1" w:styleId="653">
    <w:name w:val="Нет списка653"/>
    <w:next w:val="af6"/>
    <w:uiPriority w:val="99"/>
    <w:semiHidden/>
    <w:unhideWhenUsed/>
    <w:qFormat/>
    <w:rsid w:val="00703681"/>
  </w:style>
  <w:style w:type="numbering" w:customStyle="1" w:styleId="753">
    <w:name w:val="Нет списка753"/>
    <w:next w:val="af6"/>
    <w:uiPriority w:val="99"/>
    <w:semiHidden/>
    <w:unhideWhenUsed/>
    <w:qFormat/>
    <w:rsid w:val="00703681"/>
  </w:style>
  <w:style w:type="numbering" w:customStyle="1" w:styleId="853">
    <w:name w:val="Нет списка853"/>
    <w:next w:val="af6"/>
    <w:semiHidden/>
    <w:unhideWhenUsed/>
    <w:qFormat/>
    <w:rsid w:val="00703681"/>
  </w:style>
  <w:style w:type="numbering" w:customStyle="1" w:styleId="1ai133">
    <w:name w:val="1 / a / i133"/>
    <w:basedOn w:val="af6"/>
    <w:next w:val="1ai"/>
    <w:uiPriority w:val="99"/>
    <w:semiHidden/>
    <w:unhideWhenUsed/>
    <w:qFormat/>
    <w:rsid w:val="00703681"/>
  </w:style>
  <w:style w:type="table" w:customStyle="1" w:styleId="21142">
    <w:name w:val="Сетка таблицы2114"/>
    <w:basedOn w:val="af5"/>
    <w:next w:val="afffffe"/>
    <w:uiPriority w:val="59"/>
    <w:rsid w:val="00703681"/>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613">
    <w:name w:val="1 / a / i613"/>
    <w:basedOn w:val="af6"/>
    <w:next w:val="1ai"/>
    <w:uiPriority w:val="99"/>
    <w:semiHidden/>
    <w:unhideWhenUsed/>
    <w:qFormat/>
    <w:rsid w:val="00703681"/>
  </w:style>
  <w:style w:type="table" w:customStyle="1" w:styleId="1334">
    <w:name w:val="Светлая сетка133"/>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31">
    <w:name w:val="Средняя заливка 1133"/>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3">
    <w:name w:val="Средняя заливка 1 - Акцент 1133"/>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Светлая сетка1123"/>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30">
    <w:name w:val="Средняя заливка 11123"/>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3">
    <w:name w:val="Средняя заливка 1 - Акцент 11123"/>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33">
    <w:name w:val="Сетка таблицы513"/>
    <w:basedOn w:val="af5"/>
    <w:next w:val="afffffe"/>
    <w:rsid w:val="0070368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623">
    <w:name w:val="1 / a / i623"/>
    <w:basedOn w:val="af6"/>
    <w:next w:val="1ai"/>
    <w:uiPriority w:val="99"/>
    <w:unhideWhenUsed/>
    <w:qFormat/>
    <w:rsid w:val="00703681"/>
  </w:style>
  <w:style w:type="table" w:customStyle="1" w:styleId="23130">
    <w:name w:val="Сетка таблицы2313"/>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32">
    <w:name w:val="Светлая сетка1213"/>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30">
    <w:name w:val="Средняя заливка 11213"/>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3">
    <w:name w:val="Средняя заливка 1 - Акцент 11213"/>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2">
    <w:name w:val="Светлая сетка11113"/>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30">
    <w:name w:val="Средняя заливка 111113"/>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3">
    <w:name w:val="Средняя заливка 1 - Акцент 111113"/>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Сетка таблицы1113"/>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30">
    <w:name w:val="Нет списка1143"/>
    <w:next w:val="af6"/>
    <w:uiPriority w:val="99"/>
    <w:semiHidden/>
    <w:unhideWhenUsed/>
    <w:qFormat/>
    <w:rsid w:val="00703681"/>
  </w:style>
  <w:style w:type="numbering" w:customStyle="1" w:styleId="933">
    <w:name w:val="Нет списка933"/>
    <w:next w:val="af6"/>
    <w:uiPriority w:val="99"/>
    <w:semiHidden/>
    <w:unhideWhenUsed/>
    <w:qFormat/>
    <w:rsid w:val="00703681"/>
  </w:style>
  <w:style w:type="numbering" w:customStyle="1" w:styleId="12331">
    <w:name w:val="Нет списка1233"/>
    <w:next w:val="af6"/>
    <w:semiHidden/>
    <w:unhideWhenUsed/>
    <w:qFormat/>
    <w:rsid w:val="00703681"/>
  </w:style>
  <w:style w:type="numbering" w:customStyle="1" w:styleId="21330">
    <w:name w:val="Нет списка2133"/>
    <w:next w:val="af6"/>
    <w:uiPriority w:val="99"/>
    <w:semiHidden/>
    <w:unhideWhenUsed/>
    <w:qFormat/>
    <w:rsid w:val="00703681"/>
  </w:style>
  <w:style w:type="numbering" w:customStyle="1" w:styleId="3133">
    <w:name w:val="Нет списка3133"/>
    <w:next w:val="af6"/>
    <w:uiPriority w:val="99"/>
    <w:semiHidden/>
    <w:unhideWhenUsed/>
    <w:qFormat/>
    <w:rsid w:val="00703681"/>
  </w:style>
  <w:style w:type="numbering" w:customStyle="1" w:styleId="4133">
    <w:name w:val="Нет списка4133"/>
    <w:next w:val="af6"/>
    <w:uiPriority w:val="99"/>
    <w:semiHidden/>
    <w:unhideWhenUsed/>
    <w:qFormat/>
    <w:rsid w:val="00703681"/>
  </w:style>
  <w:style w:type="numbering" w:customStyle="1" w:styleId="51330">
    <w:name w:val="Нет списка5133"/>
    <w:next w:val="af6"/>
    <w:uiPriority w:val="99"/>
    <w:semiHidden/>
    <w:unhideWhenUsed/>
    <w:qFormat/>
    <w:rsid w:val="00703681"/>
  </w:style>
  <w:style w:type="numbering" w:customStyle="1" w:styleId="6133">
    <w:name w:val="Нет списка6133"/>
    <w:next w:val="af6"/>
    <w:uiPriority w:val="99"/>
    <w:semiHidden/>
    <w:unhideWhenUsed/>
    <w:qFormat/>
    <w:rsid w:val="00703681"/>
  </w:style>
  <w:style w:type="numbering" w:customStyle="1" w:styleId="7133">
    <w:name w:val="Нет списка7133"/>
    <w:next w:val="af6"/>
    <w:uiPriority w:val="99"/>
    <w:semiHidden/>
    <w:unhideWhenUsed/>
    <w:qFormat/>
    <w:rsid w:val="00703681"/>
  </w:style>
  <w:style w:type="numbering" w:customStyle="1" w:styleId="8133">
    <w:name w:val="Нет списка8133"/>
    <w:next w:val="af6"/>
    <w:semiHidden/>
    <w:unhideWhenUsed/>
    <w:qFormat/>
    <w:rsid w:val="00703681"/>
  </w:style>
  <w:style w:type="numbering" w:customStyle="1" w:styleId="1ai2133">
    <w:name w:val="1 / a / i2133"/>
    <w:basedOn w:val="af6"/>
    <w:next w:val="1ai"/>
    <w:qFormat/>
    <w:rsid w:val="00703681"/>
  </w:style>
  <w:style w:type="numbering" w:customStyle="1" w:styleId="1033">
    <w:name w:val="Нет списка1033"/>
    <w:next w:val="af6"/>
    <w:uiPriority w:val="99"/>
    <w:semiHidden/>
    <w:unhideWhenUsed/>
    <w:qFormat/>
    <w:rsid w:val="00703681"/>
  </w:style>
  <w:style w:type="numbering" w:customStyle="1" w:styleId="13330">
    <w:name w:val="Нет списка1333"/>
    <w:next w:val="af6"/>
    <w:semiHidden/>
    <w:unhideWhenUsed/>
    <w:qFormat/>
    <w:rsid w:val="00703681"/>
  </w:style>
  <w:style w:type="numbering" w:customStyle="1" w:styleId="2233">
    <w:name w:val="Нет списка2233"/>
    <w:next w:val="af6"/>
    <w:uiPriority w:val="99"/>
    <w:semiHidden/>
    <w:unhideWhenUsed/>
    <w:qFormat/>
    <w:rsid w:val="00703681"/>
  </w:style>
  <w:style w:type="numbering" w:customStyle="1" w:styleId="3233">
    <w:name w:val="Нет списка3233"/>
    <w:next w:val="af6"/>
    <w:uiPriority w:val="99"/>
    <w:semiHidden/>
    <w:unhideWhenUsed/>
    <w:qFormat/>
    <w:rsid w:val="00703681"/>
  </w:style>
  <w:style w:type="numbering" w:customStyle="1" w:styleId="4233">
    <w:name w:val="Нет списка4233"/>
    <w:next w:val="af6"/>
    <w:uiPriority w:val="99"/>
    <w:semiHidden/>
    <w:unhideWhenUsed/>
    <w:qFormat/>
    <w:rsid w:val="00703681"/>
  </w:style>
  <w:style w:type="numbering" w:customStyle="1" w:styleId="5233">
    <w:name w:val="Нет списка5233"/>
    <w:next w:val="af6"/>
    <w:uiPriority w:val="99"/>
    <w:semiHidden/>
    <w:unhideWhenUsed/>
    <w:qFormat/>
    <w:rsid w:val="00703681"/>
  </w:style>
  <w:style w:type="numbering" w:customStyle="1" w:styleId="6233">
    <w:name w:val="Нет списка6233"/>
    <w:next w:val="af6"/>
    <w:uiPriority w:val="99"/>
    <w:semiHidden/>
    <w:unhideWhenUsed/>
    <w:qFormat/>
    <w:rsid w:val="00703681"/>
  </w:style>
  <w:style w:type="numbering" w:customStyle="1" w:styleId="7233">
    <w:name w:val="Нет списка7233"/>
    <w:next w:val="af6"/>
    <w:uiPriority w:val="99"/>
    <w:semiHidden/>
    <w:unhideWhenUsed/>
    <w:qFormat/>
    <w:rsid w:val="00703681"/>
  </w:style>
  <w:style w:type="numbering" w:customStyle="1" w:styleId="8233">
    <w:name w:val="Нет списка8233"/>
    <w:next w:val="af6"/>
    <w:semiHidden/>
    <w:unhideWhenUsed/>
    <w:qFormat/>
    <w:rsid w:val="00703681"/>
  </w:style>
  <w:style w:type="numbering" w:customStyle="1" w:styleId="1ai2233">
    <w:name w:val="1 / a / i2233"/>
    <w:basedOn w:val="af6"/>
    <w:next w:val="1ai"/>
    <w:qFormat/>
    <w:rsid w:val="00703681"/>
  </w:style>
  <w:style w:type="numbering" w:customStyle="1" w:styleId="1ai333">
    <w:name w:val="1 / a / i333"/>
    <w:basedOn w:val="af6"/>
    <w:next w:val="1ai"/>
    <w:uiPriority w:val="99"/>
    <w:semiHidden/>
    <w:unhideWhenUsed/>
    <w:qFormat/>
    <w:rsid w:val="00703681"/>
  </w:style>
  <w:style w:type="table" w:customStyle="1" w:styleId="22131">
    <w:name w:val="Сетка таблицы2213"/>
    <w:basedOn w:val="af5"/>
    <w:next w:val="afffffe"/>
    <w:uiPriority w:val="59"/>
    <w:rsid w:val="00703681"/>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2">
    <w:name w:val="Нет списка1413"/>
    <w:next w:val="af6"/>
    <w:uiPriority w:val="99"/>
    <w:semiHidden/>
    <w:qFormat/>
    <w:rsid w:val="00703681"/>
  </w:style>
  <w:style w:type="numbering" w:customStyle="1" w:styleId="15131">
    <w:name w:val="Нет списка1513"/>
    <w:next w:val="af6"/>
    <w:uiPriority w:val="99"/>
    <w:semiHidden/>
    <w:unhideWhenUsed/>
    <w:qFormat/>
    <w:rsid w:val="00703681"/>
  </w:style>
  <w:style w:type="numbering" w:customStyle="1" w:styleId="112131">
    <w:name w:val="Нет списка11213"/>
    <w:next w:val="af6"/>
    <w:semiHidden/>
    <w:unhideWhenUsed/>
    <w:qFormat/>
    <w:rsid w:val="00703681"/>
  </w:style>
  <w:style w:type="numbering" w:customStyle="1" w:styleId="23131">
    <w:name w:val="Нет списка2313"/>
    <w:next w:val="af6"/>
    <w:uiPriority w:val="99"/>
    <w:semiHidden/>
    <w:unhideWhenUsed/>
    <w:qFormat/>
    <w:rsid w:val="00703681"/>
  </w:style>
  <w:style w:type="numbering" w:customStyle="1" w:styleId="3313">
    <w:name w:val="Нет списка3313"/>
    <w:next w:val="af6"/>
    <w:uiPriority w:val="99"/>
    <w:semiHidden/>
    <w:unhideWhenUsed/>
    <w:qFormat/>
    <w:rsid w:val="00703681"/>
  </w:style>
  <w:style w:type="numbering" w:customStyle="1" w:styleId="4313">
    <w:name w:val="Нет списка4313"/>
    <w:next w:val="af6"/>
    <w:uiPriority w:val="99"/>
    <w:semiHidden/>
    <w:unhideWhenUsed/>
    <w:qFormat/>
    <w:rsid w:val="00703681"/>
  </w:style>
  <w:style w:type="numbering" w:customStyle="1" w:styleId="5313">
    <w:name w:val="Нет списка5313"/>
    <w:next w:val="af6"/>
    <w:uiPriority w:val="99"/>
    <w:semiHidden/>
    <w:unhideWhenUsed/>
    <w:qFormat/>
    <w:rsid w:val="00703681"/>
  </w:style>
  <w:style w:type="numbering" w:customStyle="1" w:styleId="6313">
    <w:name w:val="Нет списка6313"/>
    <w:next w:val="af6"/>
    <w:uiPriority w:val="99"/>
    <w:semiHidden/>
    <w:unhideWhenUsed/>
    <w:qFormat/>
    <w:rsid w:val="00703681"/>
  </w:style>
  <w:style w:type="numbering" w:customStyle="1" w:styleId="7313">
    <w:name w:val="Нет списка7313"/>
    <w:next w:val="af6"/>
    <w:uiPriority w:val="99"/>
    <w:semiHidden/>
    <w:unhideWhenUsed/>
    <w:qFormat/>
    <w:rsid w:val="00703681"/>
  </w:style>
  <w:style w:type="numbering" w:customStyle="1" w:styleId="8313">
    <w:name w:val="Нет списка8313"/>
    <w:next w:val="af6"/>
    <w:semiHidden/>
    <w:unhideWhenUsed/>
    <w:qFormat/>
    <w:rsid w:val="00703681"/>
  </w:style>
  <w:style w:type="numbering" w:customStyle="1" w:styleId="1ai2313">
    <w:name w:val="1 / a / i2313"/>
    <w:basedOn w:val="af6"/>
    <w:next w:val="1ai"/>
    <w:qFormat/>
    <w:rsid w:val="00703681"/>
  </w:style>
  <w:style w:type="numbering" w:customStyle="1" w:styleId="1ai413">
    <w:name w:val="1 / a / i413"/>
    <w:basedOn w:val="af6"/>
    <w:next w:val="1ai"/>
    <w:uiPriority w:val="99"/>
    <w:unhideWhenUsed/>
    <w:qFormat/>
    <w:rsid w:val="00703681"/>
  </w:style>
  <w:style w:type="numbering" w:customStyle="1" w:styleId="9113">
    <w:name w:val="Нет списка9113"/>
    <w:next w:val="af6"/>
    <w:uiPriority w:val="99"/>
    <w:semiHidden/>
    <w:unhideWhenUsed/>
    <w:qFormat/>
    <w:rsid w:val="00703681"/>
  </w:style>
  <w:style w:type="numbering" w:customStyle="1" w:styleId="121130">
    <w:name w:val="Нет списка12113"/>
    <w:next w:val="af6"/>
    <w:semiHidden/>
    <w:unhideWhenUsed/>
    <w:qFormat/>
    <w:rsid w:val="00703681"/>
  </w:style>
  <w:style w:type="numbering" w:customStyle="1" w:styleId="211130">
    <w:name w:val="Нет списка21113"/>
    <w:next w:val="af6"/>
    <w:uiPriority w:val="99"/>
    <w:semiHidden/>
    <w:unhideWhenUsed/>
    <w:qFormat/>
    <w:rsid w:val="00703681"/>
  </w:style>
  <w:style w:type="numbering" w:customStyle="1" w:styleId="31113">
    <w:name w:val="Нет списка31113"/>
    <w:next w:val="af6"/>
    <w:uiPriority w:val="99"/>
    <w:semiHidden/>
    <w:unhideWhenUsed/>
    <w:qFormat/>
    <w:rsid w:val="00703681"/>
  </w:style>
  <w:style w:type="numbering" w:customStyle="1" w:styleId="41113">
    <w:name w:val="Нет списка41113"/>
    <w:next w:val="af6"/>
    <w:uiPriority w:val="99"/>
    <w:semiHidden/>
    <w:unhideWhenUsed/>
    <w:qFormat/>
    <w:rsid w:val="00703681"/>
  </w:style>
  <w:style w:type="numbering" w:customStyle="1" w:styleId="51113">
    <w:name w:val="Нет списка51113"/>
    <w:next w:val="af6"/>
    <w:uiPriority w:val="99"/>
    <w:semiHidden/>
    <w:unhideWhenUsed/>
    <w:qFormat/>
    <w:rsid w:val="00703681"/>
  </w:style>
  <w:style w:type="numbering" w:customStyle="1" w:styleId="61113">
    <w:name w:val="Нет списка61113"/>
    <w:next w:val="af6"/>
    <w:uiPriority w:val="99"/>
    <w:semiHidden/>
    <w:unhideWhenUsed/>
    <w:qFormat/>
    <w:rsid w:val="00703681"/>
  </w:style>
  <w:style w:type="numbering" w:customStyle="1" w:styleId="71113">
    <w:name w:val="Нет списка71113"/>
    <w:next w:val="af6"/>
    <w:uiPriority w:val="99"/>
    <w:semiHidden/>
    <w:unhideWhenUsed/>
    <w:qFormat/>
    <w:rsid w:val="00703681"/>
  </w:style>
  <w:style w:type="numbering" w:customStyle="1" w:styleId="81113">
    <w:name w:val="Нет списка81113"/>
    <w:next w:val="af6"/>
    <w:semiHidden/>
    <w:unhideWhenUsed/>
    <w:qFormat/>
    <w:rsid w:val="00703681"/>
  </w:style>
  <w:style w:type="numbering" w:customStyle="1" w:styleId="1ai21113">
    <w:name w:val="1 / a / i21113"/>
    <w:basedOn w:val="af6"/>
    <w:next w:val="1ai"/>
    <w:qFormat/>
    <w:rsid w:val="00703681"/>
  </w:style>
  <w:style w:type="numbering" w:customStyle="1" w:styleId="1ai1113">
    <w:name w:val="1 / a / i1113"/>
    <w:basedOn w:val="af6"/>
    <w:next w:val="1ai"/>
    <w:uiPriority w:val="99"/>
    <w:semiHidden/>
    <w:unhideWhenUsed/>
    <w:qFormat/>
    <w:rsid w:val="00703681"/>
  </w:style>
  <w:style w:type="numbering" w:customStyle="1" w:styleId="10113">
    <w:name w:val="Нет списка10113"/>
    <w:next w:val="af6"/>
    <w:uiPriority w:val="99"/>
    <w:semiHidden/>
    <w:unhideWhenUsed/>
    <w:qFormat/>
    <w:rsid w:val="00703681"/>
  </w:style>
  <w:style w:type="numbering" w:customStyle="1" w:styleId="13113">
    <w:name w:val="Нет списка13113"/>
    <w:next w:val="af6"/>
    <w:semiHidden/>
    <w:unhideWhenUsed/>
    <w:qFormat/>
    <w:rsid w:val="00703681"/>
  </w:style>
  <w:style w:type="numbering" w:customStyle="1" w:styleId="22113">
    <w:name w:val="Нет списка22113"/>
    <w:next w:val="af6"/>
    <w:uiPriority w:val="99"/>
    <w:semiHidden/>
    <w:unhideWhenUsed/>
    <w:qFormat/>
    <w:rsid w:val="00703681"/>
  </w:style>
  <w:style w:type="numbering" w:customStyle="1" w:styleId="32113">
    <w:name w:val="Нет списка32113"/>
    <w:next w:val="af6"/>
    <w:uiPriority w:val="99"/>
    <w:semiHidden/>
    <w:unhideWhenUsed/>
    <w:qFormat/>
    <w:rsid w:val="00703681"/>
  </w:style>
  <w:style w:type="numbering" w:customStyle="1" w:styleId="42113">
    <w:name w:val="Нет списка42113"/>
    <w:next w:val="af6"/>
    <w:uiPriority w:val="99"/>
    <w:semiHidden/>
    <w:unhideWhenUsed/>
    <w:qFormat/>
    <w:rsid w:val="00703681"/>
  </w:style>
  <w:style w:type="numbering" w:customStyle="1" w:styleId="52113">
    <w:name w:val="Нет списка52113"/>
    <w:next w:val="af6"/>
    <w:uiPriority w:val="99"/>
    <w:semiHidden/>
    <w:unhideWhenUsed/>
    <w:qFormat/>
    <w:rsid w:val="00703681"/>
  </w:style>
  <w:style w:type="numbering" w:customStyle="1" w:styleId="62113">
    <w:name w:val="Нет списка62113"/>
    <w:next w:val="af6"/>
    <w:uiPriority w:val="99"/>
    <w:semiHidden/>
    <w:unhideWhenUsed/>
    <w:qFormat/>
    <w:rsid w:val="00703681"/>
  </w:style>
  <w:style w:type="numbering" w:customStyle="1" w:styleId="72113">
    <w:name w:val="Нет списка72113"/>
    <w:next w:val="af6"/>
    <w:uiPriority w:val="99"/>
    <w:semiHidden/>
    <w:unhideWhenUsed/>
    <w:qFormat/>
    <w:rsid w:val="00703681"/>
  </w:style>
  <w:style w:type="numbering" w:customStyle="1" w:styleId="82113">
    <w:name w:val="Нет списка82113"/>
    <w:next w:val="af6"/>
    <w:semiHidden/>
    <w:unhideWhenUsed/>
    <w:qFormat/>
    <w:rsid w:val="00703681"/>
  </w:style>
  <w:style w:type="numbering" w:customStyle="1" w:styleId="1ai22113">
    <w:name w:val="1 / a / i22113"/>
    <w:basedOn w:val="af6"/>
    <w:next w:val="1ai"/>
    <w:qFormat/>
    <w:rsid w:val="00703681"/>
  </w:style>
  <w:style w:type="numbering" w:customStyle="1" w:styleId="1ai3113">
    <w:name w:val="1 / a / i3113"/>
    <w:basedOn w:val="af6"/>
    <w:next w:val="1ai"/>
    <w:uiPriority w:val="99"/>
    <w:semiHidden/>
    <w:unhideWhenUsed/>
    <w:qFormat/>
    <w:rsid w:val="00703681"/>
  </w:style>
  <w:style w:type="numbering" w:customStyle="1" w:styleId="16130">
    <w:name w:val="Нет списка1613"/>
    <w:next w:val="af6"/>
    <w:uiPriority w:val="99"/>
    <w:semiHidden/>
    <w:qFormat/>
    <w:rsid w:val="00703681"/>
  </w:style>
  <w:style w:type="numbering" w:customStyle="1" w:styleId="17130">
    <w:name w:val="Нет списка1713"/>
    <w:next w:val="af6"/>
    <w:uiPriority w:val="99"/>
    <w:semiHidden/>
    <w:unhideWhenUsed/>
    <w:qFormat/>
    <w:rsid w:val="00703681"/>
  </w:style>
  <w:style w:type="numbering" w:customStyle="1" w:styleId="11313">
    <w:name w:val="Нет списка11313"/>
    <w:next w:val="af6"/>
    <w:semiHidden/>
    <w:unhideWhenUsed/>
    <w:qFormat/>
    <w:rsid w:val="00703681"/>
  </w:style>
  <w:style w:type="numbering" w:customStyle="1" w:styleId="24130">
    <w:name w:val="Нет списка2413"/>
    <w:next w:val="af6"/>
    <w:uiPriority w:val="99"/>
    <w:semiHidden/>
    <w:unhideWhenUsed/>
    <w:qFormat/>
    <w:rsid w:val="00703681"/>
  </w:style>
  <w:style w:type="numbering" w:customStyle="1" w:styleId="3413">
    <w:name w:val="Нет списка3413"/>
    <w:next w:val="af6"/>
    <w:uiPriority w:val="99"/>
    <w:semiHidden/>
    <w:unhideWhenUsed/>
    <w:qFormat/>
    <w:rsid w:val="00703681"/>
  </w:style>
  <w:style w:type="numbering" w:customStyle="1" w:styleId="4413">
    <w:name w:val="Нет списка4413"/>
    <w:next w:val="af6"/>
    <w:uiPriority w:val="99"/>
    <w:semiHidden/>
    <w:unhideWhenUsed/>
    <w:qFormat/>
    <w:rsid w:val="00703681"/>
  </w:style>
  <w:style w:type="numbering" w:customStyle="1" w:styleId="5413">
    <w:name w:val="Нет списка5413"/>
    <w:next w:val="af6"/>
    <w:uiPriority w:val="99"/>
    <w:semiHidden/>
    <w:unhideWhenUsed/>
    <w:qFormat/>
    <w:rsid w:val="00703681"/>
  </w:style>
  <w:style w:type="numbering" w:customStyle="1" w:styleId="6413">
    <w:name w:val="Нет списка6413"/>
    <w:next w:val="af6"/>
    <w:uiPriority w:val="99"/>
    <w:semiHidden/>
    <w:unhideWhenUsed/>
    <w:qFormat/>
    <w:rsid w:val="00703681"/>
  </w:style>
  <w:style w:type="numbering" w:customStyle="1" w:styleId="7413">
    <w:name w:val="Нет списка7413"/>
    <w:next w:val="af6"/>
    <w:uiPriority w:val="99"/>
    <w:semiHidden/>
    <w:unhideWhenUsed/>
    <w:qFormat/>
    <w:rsid w:val="00703681"/>
  </w:style>
  <w:style w:type="numbering" w:customStyle="1" w:styleId="8413">
    <w:name w:val="Нет списка8413"/>
    <w:next w:val="af6"/>
    <w:semiHidden/>
    <w:unhideWhenUsed/>
    <w:qFormat/>
    <w:rsid w:val="00703681"/>
  </w:style>
  <w:style w:type="numbering" w:customStyle="1" w:styleId="1ai2413">
    <w:name w:val="1 / a / i2413"/>
    <w:basedOn w:val="af6"/>
    <w:next w:val="1ai"/>
    <w:qFormat/>
    <w:rsid w:val="00703681"/>
  </w:style>
  <w:style w:type="numbering" w:customStyle="1" w:styleId="1ai513">
    <w:name w:val="1 / a / i513"/>
    <w:basedOn w:val="af6"/>
    <w:next w:val="1ai"/>
    <w:uiPriority w:val="99"/>
    <w:unhideWhenUsed/>
    <w:qFormat/>
    <w:rsid w:val="00703681"/>
  </w:style>
  <w:style w:type="numbering" w:customStyle="1" w:styleId="9213">
    <w:name w:val="Нет списка9213"/>
    <w:next w:val="af6"/>
    <w:uiPriority w:val="99"/>
    <w:semiHidden/>
    <w:unhideWhenUsed/>
    <w:qFormat/>
    <w:rsid w:val="00703681"/>
  </w:style>
  <w:style w:type="numbering" w:customStyle="1" w:styleId="12213">
    <w:name w:val="Нет списка12213"/>
    <w:next w:val="af6"/>
    <w:semiHidden/>
    <w:unhideWhenUsed/>
    <w:qFormat/>
    <w:rsid w:val="00703681"/>
  </w:style>
  <w:style w:type="numbering" w:customStyle="1" w:styleId="21213">
    <w:name w:val="Нет списка21213"/>
    <w:next w:val="af6"/>
    <w:uiPriority w:val="99"/>
    <w:semiHidden/>
    <w:unhideWhenUsed/>
    <w:qFormat/>
    <w:rsid w:val="00703681"/>
  </w:style>
  <w:style w:type="numbering" w:customStyle="1" w:styleId="31213">
    <w:name w:val="Нет списка31213"/>
    <w:next w:val="af6"/>
    <w:uiPriority w:val="99"/>
    <w:semiHidden/>
    <w:unhideWhenUsed/>
    <w:qFormat/>
    <w:rsid w:val="00703681"/>
  </w:style>
  <w:style w:type="numbering" w:customStyle="1" w:styleId="41213">
    <w:name w:val="Нет списка41213"/>
    <w:next w:val="af6"/>
    <w:uiPriority w:val="99"/>
    <w:semiHidden/>
    <w:unhideWhenUsed/>
    <w:qFormat/>
    <w:rsid w:val="00703681"/>
  </w:style>
  <w:style w:type="numbering" w:customStyle="1" w:styleId="51213">
    <w:name w:val="Нет списка51213"/>
    <w:next w:val="af6"/>
    <w:uiPriority w:val="99"/>
    <w:semiHidden/>
    <w:unhideWhenUsed/>
    <w:qFormat/>
    <w:rsid w:val="00703681"/>
  </w:style>
  <w:style w:type="numbering" w:customStyle="1" w:styleId="61213">
    <w:name w:val="Нет списка61213"/>
    <w:next w:val="af6"/>
    <w:uiPriority w:val="99"/>
    <w:semiHidden/>
    <w:unhideWhenUsed/>
    <w:qFormat/>
    <w:rsid w:val="00703681"/>
  </w:style>
  <w:style w:type="numbering" w:customStyle="1" w:styleId="71213">
    <w:name w:val="Нет списка71213"/>
    <w:next w:val="af6"/>
    <w:uiPriority w:val="99"/>
    <w:semiHidden/>
    <w:unhideWhenUsed/>
    <w:qFormat/>
    <w:rsid w:val="00703681"/>
  </w:style>
  <w:style w:type="numbering" w:customStyle="1" w:styleId="81213">
    <w:name w:val="Нет списка81213"/>
    <w:next w:val="af6"/>
    <w:semiHidden/>
    <w:unhideWhenUsed/>
    <w:qFormat/>
    <w:rsid w:val="00703681"/>
  </w:style>
  <w:style w:type="numbering" w:customStyle="1" w:styleId="1ai21213">
    <w:name w:val="1 / a / i21213"/>
    <w:basedOn w:val="af6"/>
    <w:next w:val="1ai"/>
    <w:qFormat/>
    <w:rsid w:val="00703681"/>
  </w:style>
  <w:style w:type="numbering" w:customStyle="1" w:styleId="1ai1213">
    <w:name w:val="1 / a / i1213"/>
    <w:basedOn w:val="af6"/>
    <w:next w:val="1ai"/>
    <w:uiPriority w:val="99"/>
    <w:semiHidden/>
    <w:unhideWhenUsed/>
    <w:qFormat/>
    <w:rsid w:val="00703681"/>
  </w:style>
  <w:style w:type="numbering" w:customStyle="1" w:styleId="10213">
    <w:name w:val="Нет списка10213"/>
    <w:next w:val="af6"/>
    <w:uiPriority w:val="99"/>
    <w:semiHidden/>
    <w:unhideWhenUsed/>
    <w:qFormat/>
    <w:rsid w:val="00703681"/>
  </w:style>
  <w:style w:type="numbering" w:customStyle="1" w:styleId="13213">
    <w:name w:val="Нет списка13213"/>
    <w:next w:val="af6"/>
    <w:semiHidden/>
    <w:unhideWhenUsed/>
    <w:qFormat/>
    <w:rsid w:val="00703681"/>
  </w:style>
  <w:style w:type="numbering" w:customStyle="1" w:styleId="22213">
    <w:name w:val="Нет списка22213"/>
    <w:next w:val="af6"/>
    <w:uiPriority w:val="99"/>
    <w:semiHidden/>
    <w:unhideWhenUsed/>
    <w:qFormat/>
    <w:rsid w:val="00703681"/>
  </w:style>
  <w:style w:type="numbering" w:customStyle="1" w:styleId="32213">
    <w:name w:val="Нет списка32213"/>
    <w:next w:val="af6"/>
    <w:uiPriority w:val="99"/>
    <w:semiHidden/>
    <w:unhideWhenUsed/>
    <w:qFormat/>
    <w:rsid w:val="00703681"/>
  </w:style>
  <w:style w:type="numbering" w:customStyle="1" w:styleId="42213">
    <w:name w:val="Нет списка42213"/>
    <w:next w:val="af6"/>
    <w:uiPriority w:val="99"/>
    <w:semiHidden/>
    <w:unhideWhenUsed/>
    <w:qFormat/>
    <w:rsid w:val="00703681"/>
  </w:style>
  <w:style w:type="numbering" w:customStyle="1" w:styleId="52213">
    <w:name w:val="Нет списка52213"/>
    <w:next w:val="af6"/>
    <w:uiPriority w:val="99"/>
    <w:semiHidden/>
    <w:unhideWhenUsed/>
    <w:qFormat/>
    <w:rsid w:val="00703681"/>
  </w:style>
  <w:style w:type="numbering" w:customStyle="1" w:styleId="62213">
    <w:name w:val="Нет списка62213"/>
    <w:next w:val="af6"/>
    <w:uiPriority w:val="99"/>
    <w:semiHidden/>
    <w:unhideWhenUsed/>
    <w:qFormat/>
    <w:rsid w:val="00703681"/>
  </w:style>
  <w:style w:type="numbering" w:customStyle="1" w:styleId="72213">
    <w:name w:val="Нет списка72213"/>
    <w:next w:val="af6"/>
    <w:uiPriority w:val="99"/>
    <w:semiHidden/>
    <w:unhideWhenUsed/>
    <w:qFormat/>
    <w:rsid w:val="00703681"/>
  </w:style>
  <w:style w:type="numbering" w:customStyle="1" w:styleId="82213">
    <w:name w:val="Нет списка82213"/>
    <w:next w:val="af6"/>
    <w:semiHidden/>
    <w:unhideWhenUsed/>
    <w:qFormat/>
    <w:rsid w:val="00703681"/>
  </w:style>
  <w:style w:type="numbering" w:customStyle="1" w:styleId="1ai22213">
    <w:name w:val="1 / a / i22213"/>
    <w:basedOn w:val="af6"/>
    <w:next w:val="1ai"/>
    <w:qFormat/>
    <w:rsid w:val="00703681"/>
  </w:style>
  <w:style w:type="numbering" w:customStyle="1" w:styleId="1ai3213">
    <w:name w:val="1 / a / i3213"/>
    <w:basedOn w:val="af6"/>
    <w:next w:val="1ai"/>
    <w:uiPriority w:val="99"/>
    <w:semiHidden/>
    <w:unhideWhenUsed/>
    <w:qFormat/>
    <w:rsid w:val="00703681"/>
  </w:style>
  <w:style w:type="numbering" w:customStyle="1" w:styleId="1111131">
    <w:name w:val="Нет списка111113"/>
    <w:next w:val="af6"/>
    <w:semiHidden/>
    <w:unhideWhenUsed/>
    <w:qFormat/>
    <w:rsid w:val="00703681"/>
  </w:style>
  <w:style w:type="table" w:customStyle="1" w:styleId="1-23">
    <w:name w:val="Средняя сетка 1 - Акцент 23"/>
    <w:basedOn w:val="af5"/>
    <w:next w:val="1-2"/>
    <w:uiPriority w:val="99"/>
    <w:rsid w:val="00703681"/>
    <w:rPr>
      <w:rFonts w:ascii="Calibri" w:hAnsi="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CF7B7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FA7A6"/>
      </w:tcPr>
    </w:tblStylePr>
    <w:tblStylePr w:type="band1Horz">
      <w:rPr>
        <w:rFonts w:ascii="Calibri" w:hAnsi="Calibri" w:cs="Times New Roman" w:hint="default"/>
      </w:rPr>
      <w:tblPr/>
      <w:tcPr>
        <w:shd w:val="clear" w:color="auto" w:fill="DFA7A6"/>
      </w:tcPr>
    </w:tblStylePr>
  </w:style>
  <w:style w:type="table" w:customStyle="1" w:styleId="-332">
    <w:name w:val="Светлая заливка - Акцент 33"/>
    <w:basedOn w:val="af5"/>
    <w:next w:val="-39"/>
    <w:uiPriority w:val="99"/>
    <w:rsid w:val="00703681"/>
    <w:rPr>
      <w:rFonts w:ascii="Calibri" w:hAnsi="Calibri"/>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E6EED5"/>
      </w:tcPr>
    </w:tblStylePr>
    <w:tblStylePr w:type="band1Horz">
      <w:rPr>
        <w:rFonts w:ascii="Calibri" w:hAnsi="Calibri" w:cs="Times New Roman" w:hint="default"/>
      </w:rPr>
      <w:tblPr/>
      <w:tcPr>
        <w:tcBorders>
          <w:left w:val="nil"/>
          <w:right w:val="nil"/>
          <w:insideH w:val="nil"/>
          <w:insideV w:val="nil"/>
        </w:tcBorders>
        <w:shd w:val="clear" w:color="auto" w:fill="E6EED5"/>
      </w:tcPr>
    </w:tblStylePr>
  </w:style>
  <w:style w:type="table" w:customStyle="1" w:styleId="-333">
    <w:name w:val="Светлый список - Акцент 33"/>
    <w:basedOn w:val="af5"/>
    <w:next w:val="-3a"/>
    <w:uiPriority w:val="99"/>
    <w:rsid w:val="00703681"/>
    <w:rPr>
      <w:rFonts w:ascii="Calibri" w:hAnsi="Calibri"/>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1-33">
    <w:name w:val="Средняя заливка 1 - Акцент 33"/>
    <w:basedOn w:val="af5"/>
    <w:next w:val="1-3"/>
    <w:uiPriority w:val="99"/>
    <w:rsid w:val="00703681"/>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E6EED5"/>
      </w:tcPr>
    </w:tblStylePr>
    <w:tblStylePr w:type="band1Horz">
      <w:rPr>
        <w:rFonts w:ascii="Calibri" w:hAnsi="Calibri" w:cs="Times New Roman" w:hint="default"/>
      </w:rPr>
      <w:tblPr/>
      <w:tcPr>
        <w:tcBorders>
          <w:insideH w:val="nil"/>
          <w:insideV w:val="nil"/>
        </w:tcBorders>
        <w:shd w:val="clear" w:color="auto" w:fill="E6EED5"/>
      </w:tcPr>
    </w:tblStylePr>
    <w:tblStylePr w:type="band2Horz">
      <w:rPr>
        <w:rFonts w:ascii="Calibri" w:hAnsi="Calibri" w:cs="Times New Roman" w:hint="default"/>
      </w:rPr>
      <w:tblPr/>
      <w:tcPr>
        <w:tcBorders>
          <w:insideH w:val="nil"/>
          <w:insideV w:val="nil"/>
        </w:tcBorders>
      </w:tcPr>
    </w:tblStylePr>
  </w:style>
  <w:style w:type="table" w:customStyle="1" w:styleId="2-33">
    <w:name w:val="Средняя заливка 2 - Акцент 33"/>
    <w:basedOn w:val="af5"/>
    <w:next w:val="2-3"/>
    <w:uiPriority w:val="99"/>
    <w:rsid w:val="00703681"/>
    <w:rPr>
      <w:rFonts w:ascii="Calibri" w:hAnsi="Calibr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hint="default"/>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hint="default"/>
        <w:b/>
        <w:bCs/>
        <w:color w:val="FFFFFF"/>
      </w:rPr>
      <w:tblPr/>
      <w:tcPr>
        <w:tcBorders>
          <w:left w:val="nil"/>
          <w:right w:val="nil"/>
          <w:insideH w:val="nil"/>
          <w:insideV w:val="nil"/>
        </w:tcBorders>
        <w:shd w:val="clear" w:color="auto" w:fill="9BBB59"/>
      </w:tcPr>
    </w:tblStylePr>
    <w:tblStylePr w:type="band1Vert">
      <w:rPr>
        <w:rFonts w:ascii="Calibri" w:hAnsi="Calibri" w:cs="Times New Roman" w:hint="default"/>
      </w:rPr>
      <w:tblPr/>
      <w:tcPr>
        <w:tcBorders>
          <w:left w:val="nil"/>
          <w:right w:val="nil"/>
          <w:insideH w:val="nil"/>
          <w:insideV w:val="nil"/>
        </w:tcBorders>
        <w:shd w:val="clear" w:color="auto" w:fill="D8D8D8"/>
      </w:tcPr>
    </w:tblStylePr>
    <w:tblStylePr w:type="band1Horz">
      <w:rPr>
        <w:rFonts w:ascii="Calibri" w:hAnsi="Calibri" w:cs="Times New Roman" w:hint="default"/>
      </w:rPr>
      <w:tblPr/>
      <w:tcPr>
        <w:shd w:val="clear" w:color="auto" w:fill="D8D8D8"/>
      </w:tcPr>
    </w:tblStylePr>
    <w:tblStylePr w:type="neCell">
      <w:rPr>
        <w:rFonts w:ascii="Calibri" w:hAnsi="Calibri"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30">
    <w:name w:val="Средняя сетка 1 - Акцент 33"/>
    <w:basedOn w:val="af5"/>
    <w:next w:val="1-30"/>
    <w:uiPriority w:val="99"/>
    <w:rsid w:val="00703681"/>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B3CC82"/>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33">
    <w:name w:val="Средняя сетка 3 - Акцент 33"/>
    <w:basedOn w:val="af5"/>
    <w:next w:val="3-3"/>
    <w:uiPriority w:val="99"/>
    <w:rsid w:val="00703681"/>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34">
    <w:name w:val="Цветная заливка - Акцент 33"/>
    <w:basedOn w:val="af5"/>
    <w:next w:val="-3b"/>
    <w:uiPriority w:val="99"/>
    <w:rsid w:val="00703681"/>
    <w:rPr>
      <w:rFonts w:ascii="Calibri" w:hAnsi="Calibri"/>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hint="default"/>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hint="default"/>
        <w:b/>
        <w:bCs/>
        <w:color w:val="FFFFFF"/>
      </w:rPr>
      <w:tblPr/>
      <w:tcPr>
        <w:tcBorders>
          <w:top w:val="single" w:sz="6" w:space="0" w:color="FFFFFF"/>
        </w:tcBorders>
        <w:shd w:val="clear" w:color="auto" w:fill="5E7530"/>
      </w:tcPr>
    </w:tblStylePr>
    <w:tblStylePr w:type="firstCol">
      <w:rPr>
        <w:rFonts w:ascii="Calibri" w:hAnsi="Calibri" w:cs="Times New Roman" w:hint="default"/>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hint="default"/>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hint="default"/>
      </w:rPr>
      <w:tblPr/>
      <w:tcPr>
        <w:shd w:val="clear" w:color="auto" w:fill="D6E3BC"/>
      </w:tcPr>
    </w:tblStylePr>
    <w:tblStylePr w:type="band1Horz">
      <w:rPr>
        <w:rFonts w:ascii="Calibri" w:hAnsi="Calibri" w:cs="Times New Roman" w:hint="default"/>
      </w:rPr>
      <w:tblPr/>
      <w:tcPr>
        <w:shd w:val="clear" w:color="auto" w:fill="CDDDAC"/>
      </w:tcPr>
    </w:tblStylePr>
  </w:style>
  <w:style w:type="table" w:customStyle="1" w:styleId="-335">
    <w:name w:val="Цветная сетка - Акцент 33"/>
    <w:basedOn w:val="af5"/>
    <w:next w:val="-3c"/>
    <w:uiPriority w:val="99"/>
    <w:rsid w:val="00703681"/>
    <w:rPr>
      <w:rFonts w:ascii="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hint="default"/>
        <w:b/>
        <w:bCs/>
      </w:rPr>
      <w:tblPr/>
      <w:tcPr>
        <w:shd w:val="clear" w:color="auto" w:fill="D6E3BC"/>
      </w:tcPr>
    </w:tblStylePr>
    <w:tblStylePr w:type="lastRow">
      <w:rPr>
        <w:rFonts w:ascii="Calibri" w:hAnsi="Calibri" w:cs="Times New Roman" w:hint="default"/>
        <w:b/>
        <w:bCs/>
        <w:color w:val="000000"/>
      </w:rPr>
      <w:tblPr/>
      <w:tcPr>
        <w:shd w:val="clear" w:color="auto" w:fill="D6E3BC"/>
      </w:tcPr>
    </w:tblStylePr>
    <w:tblStylePr w:type="firstCol">
      <w:rPr>
        <w:rFonts w:ascii="Calibri" w:hAnsi="Calibri" w:cs="Times New Roman" w:hint="default"/>
        <w:color w:val="FFFFFF"/>
      </w:rPr>
      <w:tblPr/>
      <w:tcPr>
        <w:shd w:val="clear" w:color="auto" w:fill="76923C"/>
      </w:tcPr>
    </w:tblStylePr>
    <w:tblStylePr w:type="lastCol">
      <w:rPr>
        <w:rFonts w:ascii="Calibri" w:hAnsi="Calibri" w:cs="Times New Roman" w:hint="default"/>
        <w:color w:val="FFFFFF"/>
      </w:rPr>
      <w:tblPr/>
      <w:tcPr>
        <w:shd w:val="clear" w:color="auto" w:fill="76923C"/>
      </w:tc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63">
    <w:name w:val="Средняя сетка 3 - Акцент 63"/>
    <w:basedOn w:val="af5"/>
    <w:next w:val="3-6"/>
    <w:uiPriority w:val="69"/>
    <w:rsid w:val="00703681"/>
    <w:rPr>
      <w:rFonts w:ascii="Calibri" w:eastAsia="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631">
    <w:name w:val="Цветная сетка - Акцент 63"/>
    <w:basedOn w:val="af5"/>
    <w:next w:val="-62"/>
    <w:uiPriority w:val="73"/>
    <w:rsid w:val="00703681"/>
    <w:rPr>
      <w:rFonts w:ascii="Calibri" w:eastAsia="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3">
    <w:name w:val="Светлая заливка - Акцент 213"/>
    <w:rsid w:val="00703681"/>
    <w:rPr>
      <w:color w:val="943634"/>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432">
    <w:name w:val="Сетка таблицы243"/>
    <w:uiPriority w:val="99"/>
    <w:rsid w:val="00703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
    <w:name w:val="Сетка таблицы2123"/>
    <w:uiPriority w:val="99"/>
    <w:rsid w:val="00703681"/>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5">
    <w:name w:val="Сетка таблицы83"/>
    <w:basedOn w:val="af5"/>
    <w:uiPriority w:val="59"/>
    <w:rsid w:val="0070368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4">
    <w:name w:val="Сетка таблицы93"/>
    <w:basedOn w:val="af5"/>
    <w:uiPriority w:val="59"/>
    <w:rsid w:val="0070368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f6"/>
    <w:uiPriority w:val="99"/>
    <w:semiHidden/>
    <w:unhideWhenUsed/>
    <w:qFormat/>
    <w:rsid w:val="00703681"/>
  </w:style>
  <w:style w:type="numbering" w:customStyle="1" w:styleId="1201">
    <w:name w:val="Нет списка120"/>
    <w:next w:val="af6"/>
    <w:uiPriority w:val="99"/>
    <w:semiHidden/>
    <w:unhideWhenUsed/>
    <w:qFormat/>
    <w:rsid w:val="00703681"/>
  </w:style>
  <w:style w:type="numbering" w:customStyle="1" w:styleId="2171">
    <w:name w:val="Нет списка217"/>
    <w:next w:val="af6"/>
    <w:uiPriority w:val="99"/>
    <w:semiHidden/>
    <w:unhideWhenUsed/>
    <w:qFormat/>
    <w:rsid w:val="00703681"/>
  </w:style>
  <w:style w:type="numbering" w:customStyle="1" w:styleId="1ai29">
    <w:name w:val="1 / a / i29"/>
    <w:basedOn w:val="af6"/>
    <w:next w:val="1ai"/>
    <w:qFormat/>
    <w:rsid w:val="00703681"/>
    <w:pPr>
      <w:numPr>
        <w:numId w:val="106"/>
      </w:numPr>
    </w:pPr>
  </w:style>
  <w:style w:type="table" w:customStyle="1" w:styleId="177">
    <w:name w:val="Светлая сетка17"/>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72">
    <w:name w:val="Средняя заливка 117"/>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7">
    <w:name w:val="Средняя заливка 1 - Акцент 117"/>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40">
    <w:name w:val="Веб-таблица 14"/>
    <w:basedOn w:val="af5"/>
    <w:next w:val="-16"/>
    <w:semiHidden/>
    <w:rsid w:val="00703681"/>
    <w:pPr>
      <w:spacing w:line="360"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5"/>
    <w:next w:val="-28"/>
    <w:semiHidden/>
    <w:rsid w:val="00703681"/>
    <w:pPr>
      <w:spacing w:line="36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f2">
    <w:name w:val="Изящная таблица 14"/>
    <w:basedOn w:val="af5"/>
    <w:next w:val="1ffd"/>
    <w:semiHidden/>
    <w:rsid w:val="00703681"/>
    <w:pPr>
      <w:spacing w:line="360" w:lineRule="auto"/>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Изящная таблица 24"/>
    <w:basedOn w:val="af5"/>
    <w:next w:val="2fff9"/>
    <w:semiHidden/>
    <w:rsid w:val="00703681"/>
    <w:pPr>
      <w:spacing w:line="360"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f3">
    <w:name w:val="Классическая таблица 14"/>
    <w:basedOn w:val="af5"/>
    <w:next w:val="1fffffffff"/>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b">
    <w:name w:val="Классическая таблица 24"/>
    <w:basedOn w:val="af5"/>
    <w:next w:val="2fffffd"/>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a">
    <w:name w:val="Классическая таблица 34"/>
    <w:basedOn w:val="af5"/>
    <w:next w:val="3fc"/>
    <w:semiHidden/>
    <w:rsid w:val="00703681"/>
    <w:pPr>
      <w:spacing w:line="360"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f4">
    <w:name w:val="Объемная таблица 14"/>
    <w:basedOn w:val="af5"/>
    <w:next w:val="1fffffffff2"/>
    <w:semiHidden/>
    <w:rsid w:val="00703681"/>
    <w:pPr>
      <w:spacing w:line="36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c">
    <w:name w:val="Объемная таблица 24"/>
    <w:basedOn w:val="af5"/>
    <w:next w:val="2ffffff1"/>
    <w:semiHidden/>
    <w:rsid w:val="00703681"/>
    <w:pPr>
      <w:spacing w:line="36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b">
    <w:name w:val="Объемная таблица 34"/>
    <w:basedOn w:val="af5"/>
    <w:next w:val="3b"/>
    <w:semiHidden/>
    <w:rsid w:val="00703681"/>
    <w:pPr>
      <w:spacing w:line="36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f5">
    <w:name w:val="Простая таблица 14"/>
    <w:basedOn w:val="af5"/>
    <w:next w:val="1fff8"/>
    <w:semiHidden/>
    <w:rsid w:val="00703681"/>
    <w:pPr>
      <w:spacing w:line="360" w:lineRule="auto"/>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d">
    <w:name w:val="Простая таблица 24"/>
    <w:basedOn w:val="af5"/>
    <w:next w:val="2fffffc"/>
    <w:semiHidden/>
    <w:rsid w:val="00703681"/>
    <w:pPr>
      <w:spacing w:line="36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c">
    <w:name w:val="Простая таблица 34"/>
    <w:basedOn w:val="af5"/>
    <w:next w:val="3fffb"/>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f6">
    <w:name w:val="Сетка таблицы 14"/>
    <w:basedOn w:val="af5"/>
    <w:next w:val="1fffffffff1"/>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e">
    <w:name w:val="Сетка таблицы 24"/>
    <w:basedOn w:val="af5"/>
    <w:next w:val="2ffffff0"/>
    <w:semiHidden/>
    <w:rsid w:val="00703681"/>
    <w:pPr>
      <w:spacing w:line="36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d">
    <w:name w:val="Сетка таблицы 34"/>
    <w:basedOn w:val="af5"/>
    <w:next w:val="3fffd"/>
    <w:semiHidden/>
    <w:rsid w:val="00703681"/>
    <w:pPr>
      <w:spacing w:line="36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5">
    <w:name w:val="Сетка таблицы 44"/>
    <w:basedOn w:val="af5"/>
    <w:next w:val="4f0"/>
    <w:semiHidden/>
    <w:rsid w:val="00703681"/>
    <w:pPr>
      <w:spacing w:line="360"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46">
    <w:name w:val="Сетка таблицы 54"/>
    <w:basedOn w:val="af5"/>
    <w:next w:val="5ff0"/>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5">
    <w:name w:val="Сетка таблицы 64"/>
    <w:basedOn w:val="af5"/>
    <w:next w:val="6f5"/>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5">
    <w:name w:val="Сетка таблицы 74"/>
    <w:basedOn w:val="af5"/>
    <w:next w:val="7f2"/>
    <w:semiHidden/>
    <w:rsid w:val="00703681"/>
    <w:pPr>
      <w:spacing w:line="36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5">
    <w:name w:val="Сетка таблицы 84"/>
    <w:basedOn w:val="af5"/>
    <w:next w:val="8f2"/>
    <w:semiHidden/>
    <w:rsid w:val="00703681"/>
    <w:pPr>
      <w:spacing w:line="36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fd">
    <w:name w:val="Современная таблица4"/>
    <w:basedOn w:val="af5"/>
    <w:next w:val="afffffc"/>
    <w:semiHidden/>
    <w:rsid w:val="00703681"/>
    <w:pPr>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f7">
    <w:name w:val="Столбцы таблицы 14"/>
    <w:basedOn w:val="af5"/>
    <w:next w:val="1ffc"/>
    <w:semiHidden/>
    <w:rsid w:val="00703681"/>
    <w:pPr>
      <w:spacing w:line="360" w:lineRule="auto"/>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f">
    <w:name w:val="Столбцы таблицы 24"/>
    <w:basedOn w:val="af5"/>
    <w:next w:val="2ffffff"/>
    <w:semiHidden/>
    <w:rsid w:val="00703681"/>
    <w:pPr>
      <w:spacing w:line="36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e">
    <w:name w:val="Столбцы таблицы 34"/>
    <w:basedOn w:val="af5"/>
    <w:next w:val="3fd"/>
    <w:semiHidden/>
    <w:rsid w:val="00703681"/>
    <w:pPr>
      <w:spacing w:line="360"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6">
    <w:name w:val="Столбцы таблицы 44"/>
    <w:basedOn w:val="af5"/>
    <w:next w:val="4ffa"/>
    <w:semiHidden/>
    <w:rsid w:val="00703681"/>
    <w:pPr>
      <w:spacing w:line="36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7">
    <w:name w:val="Столбцы таблицы 54"/>
    <w:basedOn w:val="af5"/>
    <w:next w:val="55"/>
    <w:semiHidden/>
    <w:rsid w:val="00703681"/>
    <w:pPr>
      <w:spacing w:line="360" w:lineRule="auto"/>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
    <w:basedOn w:val="af5"/>
    <w:next w:val="-18"/>
    <w:semiHidden/>
    <w:rsid w:val="00703681"/>
    <w:pPr>
      <w:spacing w:line="36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Таблица-список 24"/>
    <w:basedOn w:val="af5"/>
    <w:next w:val="-21"/>
    <w:semiHidden/>
    <w:rsid w:val="00703681"/>
    <w:pPr>
      <w:spacing w:line="360" w:lineRule="auto"/>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0">
    <w:name w:val="Таблица-список 34"/>
    <w:basedOn w:val="af5"/>
    <w:next w:val="-38"/>
    <w:semiHidden/>
    <w:rsid w:val="00703681"/>
    <w:pPr>
      <w:spacing w:line="36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f5"/>
    <w:next w:val="-43"/>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f5"/>
    <w:next w:val="-53"/>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f5"/>
    <w:next w:val="-60"/>
    <w:semiHidden/>
    <w:rsid w:val="00703681"/>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f5"/>
    <w:next w:val="-70"/>
    <w:semiHidden/>
    <w:rsid w:val="00703681"/>
    <w:pPr>
      <w:spacing w:line="360" w:lineRule="auto"/>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f5"/>
    <w:next w:val="-80"/>
    <w:semiHidden/>
    <w:rsid w:val="00703681"/>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fe">
    <w:name w:val="Тема таблицы4"/>
    <w:basedOn w:val="af5"/>
    <w:next w:val="affffffffffffffffffff"/>
    <w:semiHidden/>
    <w:rsid w:val="00703681"/>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f8">
    <w:name w:val="Цветная таблица 14"/>
    <w:basedOn w:val="af5"/>
    <w:next w:val="1fffffffff0"/>
    <w:semiHidden/>
    <w:rsid w:val="00703681"/>
    <w:pPr>
      <w:spacing w:line="36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f0">
    <w:name w:val="Цветная таблица 24"/>
    <w:basedOn w:val="af5"/>
    <w:next w:val="2fffffe"/>
    <w:semiHidden/>
    <w:rsid w:val="00703681"/>
    <w:pPr>
      <w:spacing w:line="36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f">
    <w:name w:val="Цветная таблица 34"/>
    <w:basedOn w:val="af5"/>
    <w:next w:val="3fffc"/>
    <w:semiHidden/>
    <w:rsid w:val="00703681"/>
    <w:pPr>
      <w:spacing w:line="36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5c">
    <w:name w:val="Стиль15"/>
    <w:basedOn w:val="af5"/>
    <w:uiPriority w:val="99"/>
    <w:qFormat/>
    <w:rsid w:val="00703681"/>
    <w:rPr>
      <w:rFonts w:ascii="Calibri" w:hAnsi="Calibri"/>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40">
    <w:name w:val="Светлый список - Акцент 64"/>
    <w:basedOn w:val="af5"/>
    <w:next w:val="-61"/>
    <w:uiPriority w:val="99"/>
    <w:rsid w:val="00703681"/>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397">
    <w:name w:val="Нет списка39"/>
    <w:next w:val="af6"/>
    <w:uiPriority w:val="99"/>
    <w:semiHidden/>
    <w:unhideWhenUsed/>
    <w:qFormat/>
    <w:rsid w:val="00703681"/>
  </w:style>
  <w:style w:type="numbering" w:customStyle="1" w:styleId="11101">
    <w:name w:val="Нет списка1110"/>
    <w:next w:val="af6"/>
    <w:uiPriority w:val="99"/>
    <w:semiHidden/>
    <w:unhideWhenUsed/>
    <w:qFormat/>
    <w:rsid w:val="00703681"/>
  </w:style>
  <w:style w:type="numbering" w:customStyle="1" w:styleId="2181">
    <w:name w:val="Нет списка218"/>
    <w:next w:val="af6"/>
    <w:uiPriority w:val="99"/>
    <w:semiHidden/>
    <w:unhideWhenUsed/>
    <w:qFormat/>
    <w:rsid w:val="00703681"/>
  </w:style>
  <w:style w:type="numbering" w:customStyle="1" w:styleId="1ai217">
    <w:name w:val="1 / a / i217"/>
    <w:basedOn w:val="af6"/>
    <w:next w:val="1ai"/>
    <w:qFormat/>
    <w:rsid w:val="00703681"/>
  </w:style>
  <w:style w:type="numbering" w:customStyle="1" w:styleId="1ai17">
    <w:name w:val="1 / a / i17"/>
    <w:basedOn w:val="af6"/>
    <w:next w:val="1ai"/>
    <w:uiPriority w:val="99"/>
    <w:unhideWhenUsed/>
    <w:qFormat/>
    <w:rsid w:val="00703681"/>
  </w:style>
  <w:style w:type="table" w:customStyle="1" w:styleId="1163">
    <w:name w:val="Светлая сетка116"/>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62">
    <w:name w:val="Средняя заливка 1116"/>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6">
    <w:name w:val="Средняя заливка 1 - Акцент 1116"/>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85">
    <w:name w:val="Сетка таблицы28"/>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f0">
    <w:name w:val="Сетка таблицы34"/>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ветлая заливка - Акцент 25"/>
    <w:basedOn w:val="af5"/>
    <w:next w:val="-29"/>
    <w:uiPriority w:val="99"/>
    <w:rsid w:val="0070368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1243">
    <w:name w:val="Сетка таблицы124"/>
    <w:uiPriority w:val="99"/>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4">
    <w:name w:val="Сетка таблицы216"/>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Сетка таблицы134"/>
    <w:uiPriority w:val="99"/>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2">
    <w:name w:val="Сетка таблицы225"/>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7">
    <w:name w:val="Текущий список114"/>
    <w:qFormat/>
    <w:rsid w:val="00703681"/>
  </w:style>
  <w:style w:type="numbering" w:customStyle="1" w:styleId="1244">
    <w:name w:val="Текущий список124"/>
    <w:qFormat/>
    <w:rsid w:val="00703681"/>
  </w:style>
  <w:style w:type="numbering" w:customStyle="1" w:styleId="11111125">
    <w:name w:val="1 / 1.1 / 1.1.125"/>
    <w:basedOn w:val="af6"/>
    <w:next w:val="1111110"/>
    <w:qFormat/>
    <w:rsid w:val="00703681"/>
    <w:pPr>
      <w:numPr>
        <w:numId w:val="107"/>
      </w:numPr>
    </w:pPr>
  </w:style>
  <w:style w:type="numbering" w:customStyle="1" w:styleId="11111134">
    <w:name w:val="1 / 1.1 / 1.1.134"/>
    <w:basedOn w:val="af6"/>
    <w:next w:val="1111110"/>
    <w:qFormat/>
    <w:rsid w:val="00703681"/>
  </w:style>
  <w:style w:type="numbering" w:customStyle="1" w:styleId="491">
    <w:name w:val="Нет списка49"/>
    <w:next w:val="af6"/>
    <w:uiPriority w:val="99"/>
    <w:semiHidden/>
    <w:unhideWhenUsed/>
    <w:qFormat/>
    <w:rsid w:val="00703681"/>
  </w:style>
  <w:style w:type="table" w:customStyle="1" w:styleId="746">
    <w:name w:val="Сетка таблицы74"/>
    <w:basedOn w:val="af5"/>
    <w:next w:val="afffffe"/>
    <w:uiPriority w:val="5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6">
    <w:name w:val="Сетка таблицы64"/>
    <w:basedOn w:val="af5"/>
    <w:next w:val="afffffe"/>
    <w:uiPriority w:val="59"/>
    <w:rsid w:val="00703681"/>
    <w:rPr>
      <w:rFonts w:eastAsia="Calibri"/>
      <w:sz w:val="26"/>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
    <w:next w:val="af6"/>
    <w:uiPriority w:val="99"/>
    <w:semiHidden/>
    <w:unhideWhenUsed/>
    <w:qFormat/>
    <w:rsid w:val="00703681"/>
  </w:style>
  <w:style w:type="numbering" w:customStyle="1" w:styleId="691">
    <w:name w:val="Нет списка69"/>
    <w:next w:val="af6"/>
    <w:uiPriority w:val="99"/>
    <w:semiHidden/>
    <w:unhideWhenUsed/>
    <w:qFormat/>
    <w:rsid w:val="00703681"/>
  </w:style>
  <w:style w:type="numbering" w:customStyle="1" w:styleId="791">
    <w:name w:val="Нет списка79"/>
    <w:next w:val="af6"/>
    <w:uiPriority w:val="99"/>
    <w:semiHidden/>
    <w:unhideWhenUsed/>
    <w:qFormat/>
    <w:rsid w:val="00703681"/>
  </w:style>
  <w:style w:type="numbering" w:customStyle="1" w:styleId="891">
    <w:name w:val="Нет списка89"/>
    <w:next w:val="af6"/>
    <w:semiHidden/>
    <w:unhideWhenUsed/>
    <w:qFormat/>
    <w:rsid w:val="00703681"/>
  </w:style>
  <w:style w:type="numbering" w:customStyle="1" w:styleId="970">
    <w:name w:val="Нет списка97"/>
    <w:next w:val="af6"/>
    <w:uiPriority w:val="99"/>
    <w:semiHidden/>
    <w:unhideWhenUsed/>
    <w:qFormat/>
    <w:rsid w:val="00703681"/>
  </w:style>
  <w:style w:type="numbering" w:customStyle="1" w:styleId="1273">
    <w:name w:val="Нет списка127"/>
    <w:next w:val="af6"/>
    <w:semiHidden/>
    <w:unhideWhenUsed/>
    <w:qFormat/>
    <w:rsid w:val="00703681"/>
  </w:style>
  <w:style w:type="numbering" w:customStyle="1" w:styleId="3171">
    <w:name w:val="Нет списка317"/>
    <w:next w:val="af6"/>
    <w:uiPriority w:val="99"/>
    <w:semiHidden/>
    <w:unhideWhenUsed/>
    <w:qFormat/>
    <w:rsid w:val="00703681"/>
  </w:style>
  <w:style w:type="numbering" w:customStyle="1" w:styleId="4170">
    <w:name w:val="Нет списка417"/>
    <w:next w:val="af6"/>
    <w:uiPriority w:val="99"/>
    <w:semiHidden/>
    <w:unhideWhenUsed/>
    <w:qFormat/>
    <w:rsid w:val="00703681"/>
  </w:style>
  <w:style w:type="numbering" w:customStyle="1" w:styleId="517">
    <w:name w:val="Нет списка517"/>
    <w:next w:val="af6"/>
    <w:uiPriority w:val="99"/>
    <w:semiHidden/>
    <w:unhideWhenUsed/>
    <w:qFormat/>
    <w:rsid w:val="00703681"/>
  </w:style>
  <w:style w:type="numbering" w:customStyle="1" w:styleId="617">
    <w:name w:val="Нет списка617"/>
    <w:next w:val="af6"/>
    <w:uiPriority w:val="99"/>
    <w:semiHidden/>
    <w:unhideWhenUsed/>
    <w:qFormat/>
    <w:rsid w:val="00703681"/>
  </w:style>
  <w:style w:type="numbering" w:customStyle="1" w:styleId="717">
    <w:name w:val="Нет списка717"/>
    <w:next w:val="af6"/>
    <w:uiPriority w:val="99"/>
    <w:semiHidden/>
    <w:unhideWhenUsed/>
    <w:qFormat/>
    <w:rsid w:val="00703681"/>
  </w:style>
  <w:style w:type="numbering" w:customStyle="1" w:styleId="817">
    <w:name w:val="Нет списка817"/>
    <w:next w:val="af6"/>
    <w:semiHidden/>
    <w:unhideWhenUsed/>
    <w:qFormat/>
    <w:rsid w:val="00703681"/>
  </w:style>
  <w:style w:type="numbering" w:customStyle="1" w:styleId="1071">
    <w:name w:val="Нет списка107"/>
    <w:next w:val="af6"/>
    <w:uiPriority w:val="99"/>
    <w:semiHidden/>
    <w:unhideWhenUsed/>
    <w:qFormat/>
    <w:rsid w:val="00703681"/>
  </w:style>
  <w:style w:type="numbering" w:customStyle="1" w:styleId="1371">
    <w:name w:val="Нет списка137"/>
    <w:next w:val="af6"/>
    <w:semiHidden/>
    <w:unhideWhenUsed/>
    <w:qFormat/>
    <w:rsid w:val="00703681"/>
  </w:style>
  <w:style w:type="numbering" w:customStyle="1" w:styleId="2270">
    <w:name w:val="Нет списка227"/>
    <w:next w:val="af6"/>
    <w:uiPriority w:val="99"/>
    <w:semiHidden/>
    <w:unhideWhenUsed/>
    <w:qFormat/>
    <w:rsid w:val="00703681"/>
  </w:style>
  <w:style w:type="numbering" w:customStyle="1" w:styleId="3270">
    <w:name w:val="Нет списка327"/>
    <w:next w:val="af6"/>
    <w:uiPriority w:val="99"/>
    <w:semiHidden/>
    <w:unhideWhenUsed/>
    <w:qFormat/>
    <w:rsid w:val="00703681"/>
  </w:style>
  <w:style w:type="numbering" w:customStyle="1" w:styleId="4270">
    <w:name w:val="Нет списка427"/>
    <w:next w:val="af6"/>
    <w:uiPriority w:val="99"/>
    <w:semiHidden/>
    <w:unhideWhenUsed/>
    <w:qFormat/>
    <w:rsid w:val="00703681"/>
  </w:style>
  <w:style w:type="numbering" w:customStyle="1" w:styleId="527">
    <w:name w:val="Нет списка527"/>
    <w:next w:val="af6"/>
    <w:uiPriority w:val="99"/>
    <w:semiHidden/>
    <w:unhideWhenUsed/>
    <w:qFormat/>
    <w:rsid w:val="00703681"/>
  </w:style>
  <w:style w:type="numbering" w:customStyle="1" w:styleId="627">
    <w:name w:val="Нет списка627"/>
    <w:next w:val="af6"/>
    <w:uiPriority w:val="99"/>
    <w:semiHidden/>
    <w:unhideWhenUsed/>
    <w:qFormat/>
    <w:rsid w:val="00703681"/>
  </w:style>
  <w:style w:type="numbering" w:customStyle="1" w:styleId="727">
    <w:name w:val="Нет списка727"/>
    <w:next w:val="af6"/>
    <w:uiPriority w:val="99"/>
    <w:semiHidden/>
    <w:unhideWhenUsed/>
    <w:qFormat/>
    <w:rsid w:val="00703681"/>
  </w:style>
  <w:style w:type="numbering" w:customStyle="1" w:styleId="827">
    <w:name w:val="Нет списка827"/>
    <w:next w:val="af6"/>
    <w:semiHidden/>
    <w:unhideWhenUsed/>
    <w:qFormat/>
    <w:rsid w:val="00703681"/>
  </w:style>
  <w:style w:type="numbering" w:customStyle="1" w:styleId="1ai227">
    <w:name w:val="1 / a / i227"/>
    <w:basedOn w:val="af6"/>
    <w:next w:val="1ai"/>
    <w:qFormat/>
    <w:rsid w:val="00703681"/>
  </w:style>
  <w:style w:type="numbering" w:customStyle="1" w:styleId="1451">
    <w:name w:val="Нет списка145"/>
    <w:next w:val="af6"/>
    <w:uiPriority w:val="99"/>
    <w:semiHidden/>
    <w:qFormat/>
    <w:rsid w:val="00703681"/>
  </w:style>
  <w:style w:type="numbering" w:customStyle="1" w:styleId="1551">
    <w:name w:val="Нет списка155"/>
    <w:next w:val="af6"/>
    <w:uiPriority w:val="99"/>
    <w:semiHidden/>
    <w:unhideWhenUsed/>
    <w:qFormat/>
    <w:rsid w:val="00703681"/>
  </w:style>
  <w:style w:type="numbering" w:customStyle="1" w:styleId="11250">
    <w:name w:val="Нет списка1125"/>
    <w:next w:val="af6"/>
    <w:semiHidden/>
    <w:unhideWhenUsed/>
    <w:qFormat/>
    <w:rsid w:val="00703681"/>
  </w:style>
  <w:style w:type="numbering" w:customStyle="1" w:styleId="2351">
    <w:name w:val="Нет списка235"/>
    <w:next w:val="af6"/>
    <w:uiPriority w:val="99"/>
    <w:semiHidden/>
    <w:unhideWhenUsed/>
    <w:qFormat/>
    <w:rsid w:val="00703681"/>
  </w:style>
  <w:style w:type="numbering" w:customStyle="1" w:styleId="3351">
    <w:name w:val="Нет списка335"/>
    <w:next w:val="af6"/>
    <w:uiPriority w:val="99"/>
    <w:semiHidden/>
    <w:unhideWhenUsed/>
    <w:qFormat/>
    <w:rsid w:val="00703681"/>
  </w:style>
  <w:style w:type="numbering" w:customStyle="1" w:styleId="4350">
    <w:name w:val="Нет списка435"/>
    <w:next w:val="af6"/>
    <w:uiPriority w:val="99"/>
    <w:semiHidden/>
    <w:unhideWhenUsed/>
    <w:qFormat/>
    <w:rsid w:val="00703681"/>
  </w:style>
  <w:style w:type="numbering" w:customStyle="1" w:styleId="5350">
    <w:name w:val="Нет списка535"/>
    <w:next w:val="af6"/>
    <w:uiPriority w:val="99"/>
    <w:semiHidden/>
    <w:unhideWhenUsed/>
    <w:qFormat/>
    <w:rsid w:val="00703681"/>
  </w:style>
  <w:style w:type="numbering" w:customStyle="1" w:styleId="6350">
    <w:name w:val="Нет списка635"/>
    <w:next w:val="af6"/>
    <w:uiPriority w:val="99"/>
    <w:semiHidden/>
    <w:unhideWhenUsed/>
    <w:qFormat/>
    <w:rsid w:val="00703681"/>
  </w:style>
  <w:style w:type="numbering" w:customStyle="1" w:styleId="7350">
    <w:name w:val="Нет списка735"/>
    <w:next w:val="af6"/>
    <w:uiPriority w:val="99"/>
    <w:semiHidden/>
    <w:unhideWhenUsed/>
    <w:qFormat/>
    <w:rsid w:val="00703681"/>
  </w:style>
  <w:style w:type="numbering" w:customStyle="1" w:styleId="8350">
    <w:name w:val="Нет списка835"/>
    <w:next w:val="af6"/>
    <w:semiHidden/>
    <w:unhideWhenUsed/>
    <w:qFormat/>
    <w:rsid w:val="00703681"/>
  </w:style>
  <w:style w:type="numbering" w:customStyle="1" w:styleId="1ai235">
    <w:name w:val="1 / a / i235"/>
    <w:basedOn w:val="af6"/>
    <w:next w:val="1ai"/>
    <w:qFormat/>
    <w:rsid w:val="00703681"/>
  </w:style>
  <w:style w:type="numbering" w:customStyle="1" w:styleId="915">
    <w:name w:val="Нет списка915"/>
    <w:next w:val="af6"/>
    <w:uiPriority w:val="99"/>
    <w:semiHidden/>
    <w:unhideWhenUsed/>
    <w:qFormat/>
    <w:rsid w:val="00703681"/>
  </w:style>
  <w:style w:type="numbering" w:customStyle="1" w:styleId="12150">
    <w:name w:val="Нет списка1215"/>
    <w:next w:val="af6"/>
    <w:semiHidden/>
    <w:unhideWhenUsed/>
    <w:qFormat/>
    <w:rsid w:val="00703681"/>
  </w:style>
  <w:style w:type="numbering" w:customStyle="1" w:styleId="21151">
    <w:name w:val="Нет списка2115"/>
    <w:next w:val="af6"/>
    <w:uiPriority w:val="99"/>
    <w:semiHidden/>
    <w:unhideWhenUsed/>
    <w:qFormat/>
    <w:rsid w:val="00703681"/>
  </w:style>
  <w:style w:type="numbering" w:customStyle="1" w:styleId="3115">
    <w:name w:val="Нет списка3115"/>
    <w:next w:val="af6"/>
    <w:uiPriority w:val="99"/>
    <w:semiHidden/>
    <w:unhideWhenUsed/>
    <w:qFormat/>
    <w:rsid w:val="00703681"/>
  </w:style>
  <w:style w:type="numbering" w:customStyle="1" w:styleId="4115">
    <w:name w:val="Нет списка4115"/>
    <w:next w:val="af6"/>
    <w:uiPriority w:val="99"/>
    <w:semiHidden/>
    <w:unhideWhenUsed/>
    <w:qFormat/>
    <w:rsid w:val="00703681"/>
  </w:style>
  <w:style w:type="numbering" w:customStyle="1" w:styleId="5115">
    <w:name w:val="Нет списка5115"/>
    <w:next w:val="af6"/>
    <w:uiPriority w:val="99"/>
    <w:semiHidden/>
    <w:unhideWhenUsed/>
    <w:qFormat/>
    <w:rsid w:val="00703681"/>
  </w:style>
  <w:style w:type="numbering" w:customStyle="1" w:styleId="6115">
    <w:name w:val="Нет списка6115"/>
    <w:next w:val="af6"/>
    <w:uiPriority w:val="99"/>
    <w:semiHidden/>
    <w:unhideWhenUsed/>
    <w:qFormat/>
    <w:rsid w:val="00703681"/>
  </w:style>
  <w:style w:type="numbering" w:customStyle="1" w:styleId="7115">
    <w:name w:val="Нет списка7115"/>
    <w:next w:val="af6"/>
    <w:uiPriority w:val="99"/>
    <w:semiHidden/>
    <w:unhideWhenUsed/>
    <w:qFormat/>
    <w:rsid w:val="00703681"/>
  </w:style>
  <w:style w:type="numbering" w:customStyle="1" w:styleId="8115">
    <w:name w:val="Нет списка8115"/>
    <w:next w:val="af6"/>
    <w:semiHidden/>
    <w:unhideWhenUsed/>
    <w:qFormat/>
    <w:rsid w:val="00703681"/>
  </w:style>
  <w:style w:type="numbering" w:customStyle="1" w:styleId="1ai2115">
    <w:name w:val="1 / a / i2115"/>
    <w:basedOn w:val="af6"/>
    <w:next w:val="1ai"/>
    <w:qFormat/>
    <w:rsid w:val="00703681"/>
  </w:style>
  <w:style w:type="numbering" w:customStyle="1" w:styleId="1ai115">
    <w:name w:val="1 / a / i115"/>
    <w:basedOn w:val="af6"/>
    <w:next w:val="1ai"/>
    <w:uiPriority w:val="99"/>
    <w:semiHidden/>
    <w:unhideWhenUsed/>
    <w:qFormat/>
    <w:rsid w:val="00703681"/>
  </w:style>
  <w:style w:type="numbering" w:customStyle="1" w:styleId="1015">
    <w:name w:val="Нет списка1015"/>
    <w:next w:val="af6"/>
    <w:uiPriority w:val="99"/>
    <w:semiHidden/>
    <w:unhideWhenUsed/>
    <w:qFormat/>
    <w:rsid w:val="00703681"/>
  </w:style>
  <w:style w:type="numbering" w:customStyle="1" w:styleId="13150">
    <w:name w:val="Нет списка1315"/>
    <w:next w:val="af6"/>
    <w:semiHidden/>
    <w:unhideWhenUsed/>
    <w:qFormat/>
    <w:rsid w:val="00703681"/>
  </w:style>
  <w:style w:type="numbering" w:customStyle="1" w:styleId="22150">
    <w:name w:val="Нет списка2215"/>
    <w:next w:val="af6"/>
    <w:uiPriority w:val="99"/>
    <w:semiHidden/>
    <w:unhideWhenUsed/>
    <w:qFormat/>
    <w:rsid w:val="00703681"/>
  </w:style>
  <w:style w:type="numbering" w:customStyle="1" w:styleId="3215">
    <w:name w:val="Нет списка3215"/>
    <w:next w:val="af6"/>
    <w:uiPriority w:val="99"/>
    <w:semiHidden/>
    <w:unhideWhenUsed/>
    <w:qFormat/>
    <w:rsid w:val="00703681"/>
  </w:style>
  <w:style w:type="numbering" w:customStyle="1" w:styleId="4215">
    <w:name w:val="Нет списка4215"/>
    <w:next w:val="af6"/>
    <w:uiPriority w:val="99"/>
    <w:semiHidden/>
    <w:unhideWhenUsed/>
    <w:qFormat/>
    <w:rsid w:val="00703681"/>
  </w:style>
  <w:style w:type="numbering" w:customStyle="1" w:styleId="5215">
    <w:name w:val="Нет списка5215"/>
    <w:next w:val="af6"/>
    <w:uiPriority w:val="99"/>
    <w:semiHidden/>
    <w:unhideWhenUsed/>
    <w:qFormat/>
    <w:rsid w:val="00703681"/>
  </w:style>
  <w:style w:type="numbering" w:customStyle="1" w:styleId="6215">
    <w:name w:val="Нет списка6215"/>
    <w:next w:val="af6"/>
    <w:uiPriority w:val="99"/>
    <w:semiHidden/>
    <w:unhideWhenUsed/>
    <w:qFormat/>
    <w:rsid w:val="00703681"/>
  </w:style>
  <w:style w:type="numbering" w:customStyle="1" w:styleId="7215">
    <w:name w:val="Нет списка7215"/>
    <w:next w:val="af6"/>
    <w:uiPriority w:val="99"/>
    <w:semiHidden/>
    <w:unhideWhenUsed/>
    <w:qFormat/>
    <w:rsid w:val="00703681"/>
  </w:style>
  <w:style w:type="numbering" w:customStyle="1" w:styleId="8215">
    <w:name w:val="Нет списка8215"/>
    <w:next w:val="af6"/>
    <w:semiHidden/>
    <w:unhideWhenUsed/>
    <w:qFormat/>
    <w:rsid w:val="00703681"/>
  </w:style>
  <w:style w:type="numbering" w:customStyle="1" w:styleId="1ai2215">
    <w:name w:val="1 / a / i2215"/>
    <w:basedOn w:val="af6"/>
    <w:next w:val="1ai"/>
    <w:qFormat/>
    <w:rsid w:val="00703681"/>
  </w:style>
  <w:style w:type="numbering" w:customStyle="1" w:styleId="1ai315">
    <w:name w:val="1 / a / i315"/>
    <w:basedOn w:val="af6"/>
    <w:next w:val="1ai"/>
    <w:uiPriority w:val="99"/>
    <w:unhideWhenUsed/>
    <w:qFormat/>
    <w:rsid w:val="00703681"/>
  </w:style>
  <w:style w:type="numbering" w:customStyle="1" w:styleId="1650">
    <w:name w:val="Нет списка165"/>
    <w:next w:val="af6"/>
    <w:uiPriority w:val="99"/>
    <w:semiHidden/>
    <w:qFormat/>
    <w:rsid w:val="00703681"/>
  </w:style>
  <w:style w:type="numbering" w:customStyle="1" w:styleId="1750">
    <w:name w:val="Нет списка175"/>
    <w:next w:val="af6"/>
    <w:uiPriority w:val="99"/>
    <w:semiHidden/>
    <w:unhideWhenUsed/>
    <w:qFormat/>
    <w:rsid w:val="00703681"/>
  </w:style>
  <w:style w:type="numbering" w:customStyle="1" w:styleId="11350">
    <w:name w:val="Нет списка1135"/>
    <w:next w:val="af6"/>
    <w:semiHidden/>
    <w:unhideWhenUsed/>
    <w:qFormat/>
    <w:rsid w:val="00703681"/>
  </w:style>
  <w:style w:type="numbering" w:customStyle="1" w:styleId="2451">
    <w:name w:val="Нет списка245"/>
    <w:next w:val="af6"/>
    <w:uiPriority w:val="99"/>
    <w:semiHidden/>
    <w:unhideWhenUsed/>
    <w:qFormat/>
    <w:rsid w:val="00703681"/>
  </w:style>
  <w:style w:type="numbering" w:customStyle="1" w:styleId="3450">
    <w:name w:val="Нет списка345"/>
    <w:next w:val="af6"/>
    <w:uiPriority w:val="99"/>
    <w:semiHidden/>
    <w:unhideWhenUsed/>
    <w:qFormat/>
    <w:rsid w:val="00703681"/>
  </w:style>
  <w:style w:type="numbering" w:customStyle="1" w:styleId="4450">
    <w:name w:val="Нет списка445"/>
    <w:next w:val="af6"/>
    <w:uiPriority w:val="99"/>
    <w:semiHidden/>
    <w:unhideWhenUsed/>
    <w:qFormat/>
    <w:rsid w:val="00703681"/>
  </w:style>
  <w:style w:type="numbering" w:customStyle="1" w:styleId="5450">
    <w:name w:val="Нет списка545"/>
    <w:next w:val="af6"/>
    <w:uiPriority w:val="99"/>
    <w:semiHidden/>
    <w:unhideWhenUsed/>
    <w:qFormat/>
    <w:rsid w:val="00703681"/>
  </w:style>
  <w:style w:type="numbering" w:customStyle="1" w:styleId="6450">
    <w:name w:val="Нет списка645"/>
    <w:next w:val="af6"/>
    <w:uiPriority w:val="99"/>
    <w:semiHidden/>
    <w:unhideWhenUsed/>
    <w:qFormat/>
    <w:rsid w:val="00703681"/>
  </w:style>
  <w:style w:type="numbering" w:customStyle="1" w:styleId="7450">
    <w:name w:val="Нет списка745"/>
    <w:next w:val="af6"/>
    <w:uiPriority w:val="99"/>
    <w:semiHidden/>
    <w:unhideWhenUsed/>
    <w:qFormat/>
    <w:rsid w:val="00703681"/>
  </w:style>
  <w:style w:type="numbering" w:customStyle="1" w:styleId="8450">
    <w:name w:val="Нет списка845"/>
    <w:next w:val="af6"/>
    <w:semiHidden/>
    <w:unhideWhenUsed/>
    <w:qFormat/>
    <w:rsid w:val="00703681"/>
  </w:style>
  <w:style w:type="numbering" w:customStyle="1" w:styleId="1ai245">
    <w:name w:val="1 / a / i245"/>
    <w:basedOn w:val="af6"/>
    <w:next w:val="1ai"/>
    <w:qFormat/>
    <w:rsid w:val="00703681"/>
  </w:style>
  <w:style w:type="numbering" w:customStyle="1" w:styleId="1ai55">
    <w:name w:val="1 / a / i55"/>
    <w:basedOn w:val="af6"/>
    <w:next w:val="1ai"/>
    <w:uiPriority w:val="99"/>
    <w:unhideWhenUsed/>
    <w:qFormat/>
    <w:rsid w:val="00703681"/>
  </w:style>
  <w:style w:type="numbering" w:customStyle="1" w:styleId="925">
    <w:name w:val="Нет списка925"/>
    <w:next w:val="af6"/>
    <w:uiPriority w:val="99"/>
    <w:semiHidden/>
    <w:unhideWhenUsed/>
    <w:qFormat/>
    <w:rsid w:val="00703681"/>
  </w:style>
  <w:style w:type="numbering" w:customStyle="1" w:styleId="12250">
    <w:name w:val="Нет списка1225"/>
    <w:next w:val="af6"/>
    <w:semiHidden/>
    <w:unhideWhenUsed/>
    <w:qFormat/>
    <w:rsid w:val="00703681"/>
  </w:style>
  <w:style w:type="numbering" w:customStyle="1" w:styleId="21250">
    <w:name w:val="Нет списка2125"/>
    <w:next w:val="af6"/>
    <w:uiPriority w:val="99"/>
    <w:semiHidden/>
    <w:unhideWhenUsed/>
    <w:qFormat/>
    <w:rsid w:val="00703681"/>
  </w:style>
  <w:style w:type="numbering" w:customStyle="1" w:styleId="3125">
    <w:name w:val="Нет списка3125"/>
    <w:next w:val="af6"/>
    <w:uiPriority w:val="99"/>
    <w:semiHidden/>
    <w:unhideWhenUsed/>
    <w:qFormat/>
    <w:rsid w:val="00703681"/>
  </w:style>
  <w:style w:type="numbering" w:customStyle="1" w:styleId="4125">
    <w:name w:val="Нет списка4125"/>
    <w:next w:val="af6"/>
    <w:uiPriority w:val="99"/>
    <w:semiHidden/>
    <w:unhideWhenUsed/>
    <w:qFormat/>
    <w:rsid w:val="00703681"/>
  </w:style>
  <w:style w:type="numbering" w:customStyle="1" w:styleId="5125">
    <w:name w:val="Нет списка5125"/>
    <w:next w:val="af6"/>
    <w:uiPriority w:val="99"/>
    <w:semiHidden/>
    <w:unhideWhenUsed/>
    <w:qFormat/>
    <w:rsid w:val="00703681"/>
  </w:style>
  <w:style w:type="numbering" w:customStyle="1" w:styleId="6125">
    <w:name w:val="Нет списка6125"/>
    <w:next w:val="af6"/>
    <w:uiPriority w:val="99"/>
    <w:semiHidden/>
    <w:unhideWhenUsed/>
    <w:qFormat/>
    <w:rsid w:val="00703681"/>
  </w:style>
  <w:style w:type="numbering" w:customStyle="1" w:styleId="7125">
    <w:name w:val="Нет списка7125"/>
    <w:next w:val="af6"/>
    <w:uiPriority w:val="99"/>
    <w:semiHidden/>
    <w:unhideWhenUsed/>
    <w:qFormat/>
    <w:rsid w:val="00703681"/>
  </w:style>
  <w:style w:type="numbering" w:customStyle="1" w:styleId="8125">
    <w:name w:val="Нет списка8125"/>
    <w:next w:val="af6"/>
    <w:semiHidden/>
    <w:unhideWhenUsed/>
    <w:qFormat/>
    <w:rsid w:val="00703681"/>
  </w:style>
  <w:style w:type="numbering" w:customStyle="1" w:styleId="1ai2125">
    <w:name w:val="1 / a / i2125"/>
    <w:basedOn w:val="af6"/>
    <w:next w:val="1ai"/>
    <w:qFormat/>
    <w:rsid w:val="00703681"/>
  </w:style>
  <w:style w:type="numbering" w:customStyle="1" w:styleId="1ai125">
    <w:name w:val="1 / a / i125"/>
    <w:basedOn w:val="af6"/>
    <w:next w:val="1ai"/>
    <w:uiPriority w:val="99"/>
    <w:semiHidden/>
    <w:unhideWhenUsed/>
    <w:qFormat/>
    <w:rsid w:val="00703681"/>
  </w:style>
  <w:style w:type="numbering" w:customStyle="1" w:styleId="1025">
    <w:name w:val="Нет списка1025"/>
    <w:next w:val="af6"/>
    <w:uiPriority w:val="99"/>
    <w:semiHidden/>
    <w:unhideWhenUsed/>
    <w:qFormat/>
    <w:rsid w:val="00703681"/>
  </w:style>
  <w:style w:type="numbering" w:customStyle="1" w:styleId="13250">
    <w:name w:val="Нет списка1325"/>
    <w:next w:val="af6"/>
    <w:semiHidden/>
    <w:unhideWhenUsed/>
    <w:qFormat/>
    <w:rsid w:val="00703681"/>
  </w:style>
  <w:style w:type="numbering" w:customStyle="1" w:styleId="2225">
    <w:name w:val="Нет списка2225"/>
    <w:next w:val="af6"/>
    <w:uiPriority w:val="99"/>
    <w:semiHidden/>
    <w:unhideWhenUsed/>
    <w:qFormat/>
    <w:rsid w:val="00703681"/>
  </w:style>
  <w:style w:type="numbering" w:customStyle="1" w:styleId="3225">
    <w:name w:val="Нет списка3225"/>
    <w:next w:val="af6"/>
    <w:uiPriority w:val="99"/>
    <w:semiHidden/>
    <w:unhideWhenUsed/>
    <w:qFormat/>
    <w:rsid w:val="00703681"/>
  </w:style>
  <w:style w:type="numbering" w:customStyle="1" w:styleId="4225">
    <w:name w:val="Нет списка4225"/>
    <w:next w:val="af6"/>
    <w:uiPriority w:val="99"/>
    <w:semiHidden/>
    <w:unhideWhenUsed/>
    <w:qFormat/>
    <w:rsid w:val="00703681"/>
  </w:style>
  <w:style w:type="numbering" w:customStyle="1" w:styleId="5225">
    <w:name w:val="Нет списка5225"/>
    <w:next w:val="af6"/>
    <w:uiPriority w:val="99"/>
    <w:semiHidden/>
    <w:unhideWhenUsed/>
    <w:qFormat/>
    <w:rsid w:val="00703681"/>
  </w:style>
  <w:style w:type="numbering" w:customStyle="1" w:styleId="6225">
    <w:name w:val="Нет списка6225"/>
    <w:next w:val="af6"/>
    <w:uiPriority w:val="99"/>
    <w:semiHidden/>
    <w:unhideWhenUsed/>
    <w:qFormat/>
    <w:rsid w:val="00703681"/>
  </w:style>
  <w:style w:type="numbering" w:customStyle="1" w:styleId="7225">
    <w:name w:val="Нет списка7225"/>
    <w:next w:val="af6"/>
    <w:uiPriority w:val="99"/>
    <w:semiHidden/>
    <w:unhideWhenUsed/>
    <w:qFormat/>
    <w:rsid w:val="00703681"/>
  </w:style>
  <w:style w:type="numbering" w:customStyle="1" w:styleId="8225">
    <w:name w:val="Нет списка8225"/>
    <w:next w:val="af6"/>
    <w:semiHidden/>
    <w:unhideWhenUsed/>
    <w:qFormat/>
    <w:rsid w:val="00703681"/>
  </w:style>
  <w:style w:type="numbering" w:customStyle="1" w:styleId="1ai2225">
    <w:name w:val="1 / a / i2225"/>
    <w:basedOn w:val="af6"/>
    <w:next w:val="1ai"/>
    <w:qFormat/>
    <w:rsid w:val="00703681"/>
  </w:style>
  <w:style w:type="numbering" w:customStyle="1" w:styleId="1ai325">
    <w:name w:val="1 / a / i325"/>
    <w:basedOn w:val="af6"/>
    <w:next w:val="1ai"/>
    <w:unhideWhenUsed/>
    <w:qFormat/>
    <w:rsid w:val="00703681"/>
  </w:style>
  <w:style w:type="numbering" w:customStyle="1" w:styleId="1840">
    <w:name w:val="Нет списка184"/>
    <w:next w:val="af6"/>
    <w:uiPriority w:val="99"/>
    <w:semiHidden/>
    <w:unhideWhenUsed/>
    <w:qFormat/>
    <w:rsid w:val="00703681"/>
  </w:style>
  <w:style w:type="table" w:customStyle="1" w:styleId="554">
    <w:name w:val="Сетка таблицы55"/>
    <w:basedOn w:val="af5"/>
    <w:next w:val="afffffe"/>
    <w:rsid w:val="00703681"/>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2">
    <w:name w:val="Сетка таблицы145"/>
    <w:basedOn w:val="af5"/>
    <w:next w:val="afffffe"/>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40">
    <w:name w:val="Нет списка194"/>
    <w:next w:val="af6"/>
    <w:uiPriority w:val="99"/>
    <w:semiHidden/>
    <w:unhideWhenUsed/>
    <w:qFormat/>
    <w:rsid w:val="00703681"/>
  </w:style>
  <w:style w:type="numbering" w:customStyle="1" w:styleId="2540">
    <w:name w:val="Нет списка254"/>
    <w:next w:val="af6"/>
    <w:uiPriority w:val="99"/>
    <w:semiHidden/>
    <w:unhideWhenUsed/>
    <w:qFormat/>
    <w:rsid w:val="00703681"/>
  </w:style>
  <w:style w:type="numbering" w:customStyle="1" w:styleId="1ai254">
    <w:name w:val="1 / a / i254"/>
    <w:basedOn w:val="af6"/>
    <w:next w:val="1ai"/>
    <w:qFormat/>
    <w:rsid w:val="00703681"/>
  </w:style>
  <w:style w:type="table" w:customStyle="1" w:styleId="1253">
    <w:name w:val="Светлая сетка125"/>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51">
    <w:name w:val="Средняя заливка 1125"/>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5">
    <w:name w:val="Средняя заливка 1 - Акцент 1125"/>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3">
    <w:name w:val="Светлая сетка1115"/>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50">
    <w:name w:val="Средняя заливка 11115"/>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5">
    <w:name w:val="Средняя заливка 1 - Акцент 11115"/>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52">
    <w:name w:val="Сетка таблицы235"/>
    <w:basedOn w:val="af5"/>
    <w:next w:val="afffffe"/>
    <w:uiPriority w:val="59"/>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4">
    <w:name w:val="Нет списка354"/>
    <w:next w:val="af6"/>
    <w:uiPriority w:val="99"/>
    <w:semiHidden/>
    <w:unhideWhenUsed/>
    <w:qFormat/>
    <w:rsid w:val="00703681"/>
  </w:style>
  <w:style w:type="numbering" w:customStyle="1" w:styleId="4540">
    <w:name w:val="Нет списка454"/>
    <w:next w:val="af6"/>
    <w:uiPriority w:val="99"/>
    <w:semiHidden/>
    <w:unhideWhenUsed/>
    <w:qFormat/>
    <w:rsid w:val="00703681"/>
  </w:style>
  <w:style w:type="numbering" w:customStyle="1" w:styleId="5540">
    <w:name w:val="Нет списка554"/>
    <w:next w:val="af6"/>
    <w:uiPriority w:val="99"/>
    <w:semiHidden/>
    <w:unhideWhenUsed/>
    <w:qFormat/>
    <w:rsid w:val="00703681"/>
  </w:style>
  <w:style w:type="numbering" w:customStyle="1" w:styleId="654">
    <w:name w:val="Нет списка654"/>
    <w:next w:val="af6"/>
    <w:uiPriority w:val="99"/>
    <w:semiHidden/>
    <w:unhideWhenUsed/>
    <w:qFormat/>
    <w:rsid w:val="00703681"/>
  </w:style>
  <w:style w:type="numbering" w:customStyle="1" w:styleId="754">
    <w:name w:val="Нет списка754"/>
    <w:next w:val="af6"/>
    <w:uiPriority w:val="99"/>
    <w:semiHidden/>
    <w:unhideWhenUsed/>
    <w:qFormat/>
    <w:rsid w:val="00703681"/>
  </w:style>
  <w:style w:type="numbering" w:customStyle="1" w:styleId="854">
    <w:name w:val="Нет списка854"/>
    <w:next w:val="af6"/>
    <w:semiHidden/>
    <w:unhideWhenUsed/>
    <w:qFormat/>
    <w:rsid w:val="00703681"/>
  </w:style>
  <w:style w:type="numbering" w:customStyle="1" w:styleId="1ai134">
    <w:name w:val="1 / a / i134"/>
    <w:basedOn w:val="af6"/>
    <w:next w:val="1ai"/>
    <w:uiPriority w:val="99"/>
    <w:semiHidden/>
    <w:unhideWhenUsed/>
    <w:qFormat/>
    <w:rsid w:val="00703681"/>
  </w:style>
  <w:style w:type="table" w:customStyle="1" w:styleId="21152">
    <w:name w:val="Сетка таблицы2115"/>
    <w:basedOn w:val="af5"/>
    <w:next w:val="afffffe"/>
    <w:uiPriority w:val="59"/>
    <w:rsid w:val="00703681"/>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614">
    <w:name w:val="1 / a / i614"/>
    <w:basedOn w:val="af6"/>
    <w:next w:val="1ai"/>
    <w:uiPriority w:val="99"/>
    <w:semiHidden/>
    <w:unhideWhenUsed/>
    <w:qFormat/>
    <w:rsid w:val="00703681"/>
  </w:style>
  <w:style w:type="table" w:customStyle="1" w:styleId="1343">
    <w:name w:val="Светлая сетка134"/>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41">
    <w:name w:val="Средняя заливка 1134"/>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4">
    <w:name w:val="Средняя заливка 1 - Акцент 1134"/>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2">
    <w:name w:val="Светлая сетка1124"/>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40">
    <w:name w:val="Средняя заливка 11124"/>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4">
    <w:name w:val="Средняя заливка 1 - Акцент 11124"/>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42">
    <w:name w:val="Сетка таблицы514"/>
    <w:basedOn w:val="af5"/>
    <w:next w:val="afffffe"/>
    <w:rsid w:val="0070368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0">
    <w:name w:val="Сетка таблицы1414"/>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624">
    <w:name w:val="1 / a / i624"/>
    <w:basedOn w:val="af6"/>
    <w:next w:val="1ai"/>
    <w:uiPriority w:val="99"/>
    <w:unhideWhenUsed/>
    <w:qFormat/>
    <w:rsid w:val="00703681"/>
  </w:style>
  <w:style w:type="table" w:customStyle="1" w:styleId="2314">
    <w:name w:val="Сетка таблицы2314"/>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2">
    <w:name w:val="Светлая сетка1214"/>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4">
    <w:name w:val="Средняя заливка 11214"/>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4">
    <w:name w:val="Средняя заливка 1 - Акцент 11214"/>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1">
    <w:name w:val="Светлая сетка11114"/>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4">
    <w:name w:val="Средняя заливка 111114"/>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4">
    <w:name w:val="Средняя заливка 1 - Акцент 111114"/>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
    <w:name w:val="Сетка таблицы1114"/>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74832">
      <w:bodyDiv w:val="1"/>
      <w:marLeft w:val="0"/>
      <w:marRight w:val="0"/>
      <w:marTop w:val="0"/>
      <w:marBottom w:val="0"/>
      <w:divBdr>
        <w:top w:val="none" w:sz="0" w:space="0" w:color="auto"/>
        <w:left w:val="none" w:sz="0" w:space="0" w:color="auto"/>
        <w:bottom w:val="none" w:sz="0" w:space="0" w:color="auto"/>
        <w:right w:val="none" w:sz="0" w:space="0" w:color="auto"/>
      </w:divBdr>
    </w:div>
    <w:div w:id="28536430">
      <w:bodyDiv w:val="1"/>
      <w:marLeft w:val="0"/>
      <w:marRight w:val="0"/>
      <w:marTop w:val="0"/>
      <w:marBottom w:val="0"/>
      <w:divBdr>
        <w:top w:val="none" w:sz="0" w:space="0" w:color="auto"/>
        <w:left w:val="none" w:sz="0" w:space="0" w:color="auto"/>
        <w:bottom w:val="none" w:sz="0" w:space="0" w:color="auto"/>
        <w:right w:val="none" w:sz="0" w:space="0" w:color="auto"/>
      </w:divBdr>
    </w:div>
    <w:div w:id="31151784">
      <w:bodyDiv w:val="1"/>
      <w:marLeft w:val="0"/>
      <w:marRight w:val="0"/>
      <w:marTop w:val="0"/>
      <w:marBottom w:val="0"/>
      <w:divBdr>
        <w:top w:val="none" w:sz="0" w:space="0" w:color="auto"/>
        <w:left w:val="none" w:sz="0" w:space="0" w:color="auto"/>
        <w:bottom w:val="none" w:sz="0" w:space="0" w:color="auto"/>
        <w:right w:val="none" w:sz="0" w:space="0" w:color="auto"/>
      </w:divBdr>
    </w:div>
    <w:div w:id="33161645">
      <w:bodyDiv w:val="1"/>
      <w:marLeft w:val="0"/>
      <w:marRight w:val="0"/>
      <w:marTop w:val="0"/>
      <w:marBottom w:val="0"/>
      <w:divBdr>
        <w:top w:val="none" w:sz="0" w:space="0" w:color="auto"/>
        <w:left w:val="none" w:sz="0" w:space="0" w:color="auto"/>
        <w:bottom w:val="none" w:sz="0" w:space="0" w:color="auto"/>
        <w:right w:val="none" w:sz="0" w:space="0" w:color="auto"/>
      </w:divBdr>
    </w:div>
    <w:div w:id="49690337">
      <w:bodyDiv w:val="1"/>
      <w:marLeft w:val="0"/>
      <w:marRight w:val="0"/>
      <w:marTop w:val="0"/>
      <w:marBottom w:val="0"/>
      <w:divBdr>
        <w:top w:val="none" w:sz="0" w:space="0" w:color="auto"/>
        <w:left w:val="none" w:sz="0" w:space="0" w:color="auto"/>
        <w:bottom w:val="none" w:sz="0" w:space="0" w:color="auto"/>
        <w:right w:val="none" w:sz="0" w:space="0" w:color="auto"/>
      </w:divBdr>
    </w:div>
    <w:div w:id="82997361">
      <w:bodyDiv w:val="1"/>
      <w:marLeft w:val="0"/>
      <w:marRight w:val="0"/>
      <w:marTop w:val="0"/>
      <w:marBottom w:val="0"/>
      <w:divBdr>
        <w:top w:val="none" w:sz="0" w:space="0" w:color="auto"/>
        <w:left w:val="none" w:sz="0" w:space="0" w:color="auto"/>
        <w:bottom w:val="none" w:sz="0" w:space="0" w:color="auto"/>
        <w:right w:val="none" w:sz="0" w:space="0" w:color="auto"/>
      </w:divBdr>
    </w:div>
    <w:div w:id="90978146">
      <w:bodyDiv w:val="1"/>
      <w:marLeft w:val="0"/>
      <w:marRight w:val="0"/>
      <w:marTop w:val="0"/>
      <w:marBottom w:val="0"/>
      <w:divBdr>
        <w:top w:val="none" w:sz="0" w:space="0" w:color="auto"/>
        <w:left w:val="none" w:sz="0" w:space="0" w:color="auto"/>
        <w:bottom w:val="none" w:sz="0" w:space="0" w:color="auto"/>
        <w:right w:val="none" w:sz="0" w:space="0" w:color="auto"/>
      </w:divBdr>
    </w:div>
    <w:div w:id="103431176">
      <w:bodyDiv w:val="1"/>
      <w:marLeft w:val="0"/>
      <w:marRight w:val="0"/>
      <w:marTop w:val="0"/>
      <w:marBottom w:val="0"/>
      <w:divBdr>
        <w:top w:val="none" w:sz="0" w:space="0" w:color="auto"/>
        <w:left w:val="none" w:sz="0" w:space="0" w:color="auto"/>
        <w:bottom w:val="none" w:sz="0" w:space="0" w:color="auto"/>
        <w:right w:val="none" w:sz="0" w:space="0" w:color="auto"/>
      </w:divBdr>
    </w:div>
    <w:div w:id="164246975">
      <w:bodyDiv w:val="1"/>
      <w:marLeft w:val="0"/>
      <w:marRight w:val="0"/>
      <w:marTop w:val="0"/>
      <w:marBottom w:val="0"/>
      <w:divBdr>
        <w:top w:val="none" w:sz="0" w:space="0" w:color="auto"/>
        <w:left w:val="none" w:sz="0" w:space="0" w:color="auto"/>
        <w:bottom w:val="none" w:sz="0" w:space="0" w:color="auto"/>
        <w:right w:val="none" w:sz="0" w:space="0" w:color="auto"/>
      </w:divBdr>
    </w:div>
    <w:div w:id="164516132">
      <w:bodyDiv w:val="1"/>
      <w:marLeft w:val="0"/>
      <w:marRight w:val="0"/>
      <w:marTop w:val="0"/>
      <w:marBottom w:val="0"/>
      <w:divBdr>
        <w:top w:val="none" w:sz="0" w:space="0" w:color="auto"/>
        <w:left w:val="none" w:sz="0" w:space="0" w:color="auto"/>
        <w:bottom w:val="none" w:sz="0" w:space="0" w:color="auto"/>
        <w:right w:val="none" w:sz="0" w:space="0" w:color="auto"/>
      </w:divBdr>
    </w:div>
    <w:div w:id="175313969">
      <w:bodyDiv w:val="1"/>
      <w:marLeft w:val="0"/>
      <w:marRight w:val="0"/>
      <w:marTop w:val="0"/>
      <w:marBottom w:val="0"/>
      <w:divBdr>
        <w:top w:val="none" w:sz="0" w:space="0" w:color="auto"/>
        <w:left w:val="none" w:sz="0" w:space="0" w:color="auto"/>
        <w:bottom w:val="none" w:sz="0" w:space="0" w:color="auto"/>
        <w:right w:val="none" w:sz="0" w:space="0" w:color="auto"/>
      </w:divBdr>
    </w:div>
    <w:div w:id="190609514">
      <w:bodyDiv w:val="1"/>
      <w:marLeft w:val="0"/>
      <w:marRight w:val="0"/>
      <w:marTop w:val="0"/>
      <w:marBottom w:val="0"/>
      <w:divBdr>
        <w:top w:val="none" w:sz="0" w:space="0" w:color="auto"/>
        <w:left w:val="none" w:sz="0" w:space="0" w:color="auto"/>
        <w:bottom w:val="none" w:sz="0" w:space="0" w:color="auto"/>
        <w:right w:val="none" w:sz="0" w:space="0" w:color="auto"/>
      </w:divBdr>
    </w:div>
    <w:div w:id="229966096">
      <w:bodyDiv w:val="1"/>
      <w:marLeft w:val="0"/>
      <w:marRight w:val="0"/>
      <w:marTop w:val="0"/>
      <w:marBottom w:val="0"/>
      <w:divBdr>
        <w:top w:val="none" w:sz="0" w:space="0" w:color="auto"/>
        <w:left w:val="none" w:sz="0" w:space="0" w:color="auto"/>
        <w:bottom w:val="none" w:sz="0" w:space="0" w:color="auto"/>
        <w:right w:val="none" w:sz="0" w:space="0" w:color="auto"/>
      </w:divBdr>
    </w:div>
    <w:div w:id="240139318">
      <w:bodyDiv w:val="1"/>
      <w:marLeft w:val="0"/>
      <w:marRight w:val="0"/>
      <w:marTop w:val="0"/>
      <w:marBottom w:val="0"/>
      <w:divBdr>
        <w:top w:val="none" w:sz="0" w:space="0" w:color="auto"/>
        <w:left w:val="none" w:sz="0" w:space="0" w:color="auto"/>
        <w:bottom w:val="none" w:sz="0" w:space="0" w:color="auto"/>
        <w:right w:val="none" w:sz="0" w:space="0" w:color="auto"/>
      </w:divBdr>
    </w:div>
    <w:div w:id="275986645">
      <w:bodyDiv w:val="1"/>
      <w:marLeft w:val="0"/>
      <w:marRight w:val="0"/>
      <w:marTop w:val="0"/>
      <w:marBottom w:val="0"/>
      <w:divBdr>
        <w:top w:val="none" w:sz="0" w:space="0" w:color="auto"/>
        <w:left w:val="none" w:sz="0" w:space="0" w:color="auto"/>
        <w:bottom w:val="none" w:sz="0" w:space="0" w:color="auto"/>
        <w:right w:val="none" w:sz="0" w:space="0" w:color="auto"/>
      </w:divBdr>
    </w:div>
    <w:div w:id="310408438">
      <w:bodyDiv w:val="1"/>
      <w:marLeft w:val="0"/>
      <w:marRight w:val="0"/>
      <w:marTop w:val="0"/>
      <w:marBottom w:val="0"/>
      <w:divBdr>
        <w:top w:val="none" w:sz="0" w:space="0" w:color="auto"/>
        <w:left w:val="none" w:sz="0" w:space="0" w:color="auto"/>
        <w:bottom w:val="none" w:sz="0" w:space="0" w:color="auto"/>
        <w:right w:val="none" w:sz="0" w:space="0" w:color="auto"/>
      </w:divBdr>
      <w:divsChild>
        <w:div w:id="1466511250">
          <w:marLeft w:val="0"/>
          <w:marRight w:val="0"/>
          <w:marTop w:val="0"/>
          <w:marBottom w:val="0"/>
          <w:divBdr>
            <w:top w:val="none" w:sz="0" w:space="0" w:color="auto"/>
            <w:left w:val="none" w:sz="0" w:space="0" w:color="auto"/>
            <w:bottom w:val="none" w:sz="0" w:space="0" w:color="auto"/>
            <w:right w:val="none" w:sz="0" w:space="0" w:color="auto"/>
          </w:divBdr>
        </w:div>
      </w:divsChild>
    </w:div>
    <w:div w:id="332072533">
      <w:bodyDiv w:val="1"/>
      <w:marLeft w:val="0"/>
      <w:marRight w:val="0"/>
      <w:marTop w:val="0"/>
      <w:marBottom w:val="0"/>
      <w:divBdr>
        <w:top w:val="none" w:sz="0" w:space="0" w:color="auto"/>
        <w:left w:val="none" w:sz="0" w:space="0" w:color="auto"/>
        <w:bottom w:val="none" w:sz="0" w:space="0" w:color="auto"/>
        <w:right w:val="none" w:sz="0" w:space="0" w:color="auto"/>
      </w:divBdr>
    </w:div>
    <w:div w:id="353700952">
      <w:bodyDiv w:val="1"/>
      <w:marLeft w:val="0"/>
      <w:marRight w:val="0"/>
      <w:marTop w:val="0"/>
      <w:marBottom w:val="0"/>
      <w:divBdr>
        <w:top w:val="none" w:sz="0" w:space="0" w:color="auto"/>
        <w:left w:val="none" w:sz="0" w:space="0" w:color="auto"/>
        <w:bottom w:val="none" w:sz="0" w:space="0" w:color="auto"/>
        <w:right w:val="none" w:sz="0" w:space="0" w:color="auto"/>
      </w:divBdr>
    </w:div>
    <w:div w:id="387384740">
      <w:bodyDiv w:val="1"/>
      <w:marLeft w:val="0"/>
      <w:marRight w:val="0"/>
      <w:marTop w:val="0"/>
      <w:marBottom w:val="0"/>
      <w:divBdr>
        <w:top w:val="none" w:sz="0" w:space="0" w:color="auto"/>
        <w:left w:val="none" w:sz="0" w:space="0" w:color="auto"/>
        <w:bottom w:val="none" w:sz="0" w:space="0" w:color="auto"/>
        <w:right w:val="none" w:sz="0" w:space="0" w:color="auto"/>
      </w:divBdr>
    </w:div>
    <w:div w:id="399837688">
      <w:bodyDiv w:val="1"/>
      <w:marLeft w:val="0"/>
      <w:marRight w:val="0"/>
      <w:marTop w:val="0"/>
      <w:marBottom w:val="0"/>
      <w:divBdr>
        <w:top w:val="none" w:sz="0" w:space="0" w:color="auto"/>
        <w:left w:val="none" w:sz="0" w:space="0" w:color="auto"/>
        <w:bottom w:val="none" w:sz="0" w:space="0" w:color="auto"/>
        <w:right w:val="none" w:sz="0" w:space="0" w:color="auto"/>
      </w:divBdr>
    </w:div>
    <w:div w:id="430011709">
      <w:bodyDiv w:val="1"/>
      <w:marLeft w:val="0"/>
      <w:marRight w:val="0"/>
      <w:marTop w:val="0"/>
      <w:marBottom w:val="0"/>
      <w:divBdr>
        <w:top w:val="none" w:sz="0" w:space="0" w:color="auto"/>
        <w:left w:val="none" w:sz="0" w:space="0" w:color="auto"/>
        <w:bottom w:val="none" w:sz="0" w:space="0" w:color="auto"/>
        <w:right w:val="none" w:sz="0" w:space="0" w:color="auto"/>
      </w:divBdr>
    </w:div>
    <w:div w:id="441731925">
      <w:bodyDiv w:val="1"/>
      <w:marLeft w:val="0"/>
      <w:marRight w:val="0"/>
      <w:marTop w:val="0"/>
      <w:marBottom w:val="0"/>
      <w:divBdr>
        <w:top w:val="none" w:sz="0" w:space="0" w:color="auto"/>
        <w:left w:val="none" w:sz="0" w:space="0" w:color="auto"/>
        <w:bottom w:val="none" w:sz="0" w:space="0" w:color="auto"/>
        <w:right w:val="none" w:sz="0" w:space="0" w:color="auto"/>
      </w:divBdr>
    </w:div>
    <w:div w:id="472068343">
      <w:bodyDiv w:val="1"/>
      <w:marLeft w:val="0"/>
      <w:marRight w:val="0"/>
      <w:marTop w:val="0"/>
      <w:marBottom w:val="0"/>
      <w:divBdr>
        <w:top w:val="none" w:sz="0" w:space="0" w:color="auto"/>
        <w:left w:val="none" w:sz="0" w:space="0" w:color="auto"/>
        <w:bottom w:val="none" w:sz="0" w:space="0" w:color="auto"/>
        <w:right w:val="none" w:sz="0" w:space="0" w:color="auto"/>
      </w:divBdr>
    </w:div>
    <w:div w:id="508252049">
      <w:bodyDiv w:val="1"/>
      <w:marLeft w:val="0"/>
      <w:marRight w:val="0"/>
      <w:marTop w:val="0"/>
      <w:marBottom w:val="0"/>
      <w:divBdr>
        <w:top w:val="none" w:sz="0" w:space="0" w:color="auto"/>
        <w:left w:val="none" w:sz="0" w:space="0" w:color="auto"/>
        <w:bottom w:val="none" w:sz="0" w:space="0" w:color="auto"/>
        <w:right w:val="none" w:sz="0" w:space="0" w:color="auto"/>
      </w:divBdr>
    </w:div>
    <w:div w:id="524900928">
      <w:bodyDiv w:val="1"/>
      <w:marLeft w:val="0"/>
      <w:marRight w:val="0"/>
      <w:marTop w:val="0"/>
      <w:marBottom w:val="0"/>
      <w:divBdr>
        <w:top w:val="none" w:sz="0" w:space="0" w:color="auto"/>
        <w:left w:val="none" w:sz="0" w:space="0" w:color="auto"/>
        <w:bottom w:val="none" w:sz="0" w:space="0" w:color="auto"/>
        <w:right w:val="none" w:sz="0" w:space="0" w:color="auto"/>
      </w:divBdr>
    </w:div>
    <w:div w:id="538930429">
      <w:bodyDiv w:val="1"/>
      <w:marLeft w:val="0"/>
      <w:marRight w:val="0"/>
      <w:marTop w:val="0"/>
      <w:marBottom w:val="0"/>
      <w:divBdr>
        <w:top w:val="none" w:sz="0" w:space="0" w:color="auto"/>
        <w:left w:val="none" w:sz="0" w:space="0" w:color="auto"/>
        <w:bottom w:val="none" w:sz="0" w:space="0" w:color="auto"/>
        <w:right w:val="none" w:sz="0" w:space="0" w:color="auto"/>
      </w:divBdr>
    </w:div>
    <w:div w:id="543908472">
      <w:bodyDiv w:val="1"/>
      <w:marLeft w:val="0"/>
      <w:marRight w:val="0"/>
      <w:marTop w:val="0"/>
      <w:marBottom w:val="0"/>
      <w:divBdr>
        <w:top w:val="none" w:sz="0" w:space="0" w:color="auto"/>
        <w:left w:val="none" w:sz="0" w:space="0" w:color="auto"/>
        <w:bottom w:val="none" w:sz="0" w:space="0" w:color="auto"/>
        <w:right w:val="none" w:sz="0" w:space="0" w:color="auto"/>
      </w:divBdr>
    </w:div>
    <w:div w:id="549918983">
      <w:bodyDiv w:val="1"/>
      <w:marLeft w:val="0"/>
      <w:marRight w:val="0"/>
      <w:marTop w:val="0"/>
      <w:marBottom w:val="0"/>
      <w:divBdr>
        <w:top w:val="none" w:sz="0" w:space="0" w:color="auto"/>
        <w:left w:val="none" w:sz="0" w:space="0" w:color="auto"/>
        <w:bottom w:val="none" w:sz="0" w:space="0" w:color="auto"/>
        <w:right w:val="none" w:sz="0" w:space="0" w:color="auto"/>
      </w:divBdr>
    </w:div>
    <w:div w:id="555895033">
      <w:bodyDiv w:val="1"/>
      <w:marLeft w:val="0"/>
      <w:marRight w:val="0"/>
      <w:marTop w:val="0"/>
      <w:marBottom w:val="0"/>
      <w:divBdr>
        <w:top w:val="none" w:sz="0" w:space="0" w:color="auto"/>
        <w:left w:val="none" w:sz="0" w:space="0" w:color="auto"/>
        <w:bottom w:val="none" w:sz="0" w:space="0" w:color="auto"/>
        <w:right w:val="none" w:sz="0" w:space="0" w:color="auto"/>
      </w:divBdr>
    </w:div>
    <w:div w:id="564145059">
      <w:bodyDiv w:val="1"/>
      <w:marLeft w:val="0"/>
      <w:marRight w:val="0"/>
      <w:marTop w:val="0"/>
      <w:marBottom w:val="0"/>
      <w:divBdr>
        <w:top w:val="none" w:sz="0" w:space="0" w:color="auto"/>
        <w:left w:val="none" w:sz="0" w:space="0" w:color="auto"/>
        <w:bottom w:val="none" w:sz="0" w:space="0" w:color="auto"/>
        <w:right w:val="none" w:sz="0" w:space="0" w:color="auto"/>
      </w:divBdr>
    </w:div>
    <w:div w:id="569194001">
      <w:bodyDiv w:val="1"/>
      <w:marLeft w:val="0"/>
      <w:marRight w:val="0"/>
      <w:marTop w:val="0"/>
      <w:marBottom w:val="0"/>
      <w:divBdr>
        <w:top w:val="none" w:sz="0" w:space="0" w:color="auto"/>
        <w:left w:val="none" w:sz="0" w:space="0" w:color="auto"/>
        <w:bottom w:val="none" w:sz="0" w:space="0" w:color="auto"/>
        <w:right w:val="none" w:sz="0" w:space="0" w:color="auto"/>
      </w:divBdr>
    </w:div>
    <w:div w:id="573010449">
      <w:bodyDiv w:val="1"/>
      <w:marLeft w:val="0"/>
      <w:marRight w:val="0"/>
      <w:marTop w:val="0"/>
      <w:marBottom w:val="0"/>
      <w:divBdr>
        <w:top w:val="none" w:sz="0" w:space="0" w:color="auto"/>
        <w:left w:val="none" w:sz="0" w:space="0" w:color="auto"/>
        <w:bottom w:val="none" w:sz="0" w:space="0" w:color="auto"/>
        <w:right w:val="none" w:sz="0" w:space="0" w:color="auto"/>
      </w:divBdr>
    </w:div>
    <w:div w:id="616257006">
      <w:bodyDiv w:val="1"/>
      <w:marLeft w:val="0"/>
      <w:marRight w:val="0"/>
      <w:marTop w:val="0"/>
      <w:marBottom w:val="0"/>
      <w:divBdr>
        <w:top w:val="none" w:sz="0" w:space="0" w:color="auto"/>
        <w:left w:val="none" w:sz="0" w:space="0" w:color="auto"/>
        <w:bottom w:val="none" w:sz="0" w:space="0" w:color="auto"/>
        <w:right w:val="none" w:sz="0" w:space="0" w:color="auto"/>
      </w:divBdr>
    </w:div>
    <w:div w:id="617030122">
      <w:bodyDiv w:val="1"/>
      <w:marLeft w:val="0"/>
      <w:marRight w:val="0"/>
      <w:marTop w:val="0"/>
      <w:marBottom w:val="0"/>
      <w:divBdr>
        <w:top w:val="none" w:sz="0" w:space="0" w:color="auto"/>
        <w:left w:val="none" w:sz="0" w:space="0" w:color="auto"/>
        <w:bottom w:val="none" w:sz="0" w:space="0" w:color="auto"/>
        <w:right w:val="none" w:sz="0" w:space="0" w:color="auto"/>
      </w:divBdr>
    </w:div>
    <w:div w:id="618730059">
      <w:bodyDiv w:val="1"/>
      <w:marLeft w:val="0"/>
      <w:marRight w:val="0"/>
      <w:marTop w:val="0"/>
      <w:marBottom w:val="0"/>
      <w:divBdr>
        <w:top w:val="none" w:sz="0" w:space="0" w:color="auto"/>
        <w:left w:val="none" w:sz="0" w:space="0" w:color="auto"/>
        <w:bottom w:val="none" w:sz="0" w:space="0" w:color="auto"/>
        <w:right w:val="none" w:sz="0" w:space="0" w:color="auto"/>
      </w:divBdr>
    </w:div>
    <w:div w:id="622077312">
      <w:bodyDiv w:val="1"/>
      <w:marLeft w:val="0"/>
      <w:marRight w:val="0"/>
      <w:marTop w:val="0"/>
      <w:marBottom w:val="0"/>
      <w:divBdr>
        <w:top w:val="none" w:sz="0" w:space="0" w:color="auto"/>
        <w:left w:val="none" w:sz="0" w:space="0" w:color="auto"/>
        <w:bottom w:val="none" w:sz="0" w:space="0" w:color="auto"/>
        <w:right w:val="none" w:sz="0" w:space="0" w:color="auto"/>
      </w:divBdr>
    </w:div>
    <w:div w:id="625547802">
      <w:bodyDiv w:val="1"/>
      <w:marLeft w:val="0"/>
      <w:marRight w:val="0"/>
      <w:marTop w:val="0"/>
      <w:marBottom w:val="0"/>
      <w:divBdr>
        <w:top w:val="none" w:sz="0" w:space="0" w:color="auto"/>
        <w:left w:val="none" w:sz="0" w:space="0" w:color="auto"/>
        <w:bottom w:val="none" w:sz="0" w:space="0" w:color="auto"/>
        <w:right w:val="none" w:sz="0" w:space="0" w:color="auto"/>
      </w:divBdr>
    </w:div>
    <w:div w:id="635259472">
      <w:bodyDiv w:val="1"/>
      <w:marLeft w:val="0"/>
      <w:marRight w:val="0"/>
      <w:marTop w:val="0"/>
      <w:marBottom w:val="0"/>
      <w:divBdr>
        <w:top w:val="none" w:sz="0" w:space="0" w:color="auto"/>
        <w:left w:val="none" w:sz="0" w:space="0" w:color="auto"/>
        <w:bottom w:val="none" w:sz="0" w:space="0" w:color="auto"/>
        <w:right w:val="none" w:sz="0" w:space="0" w:color="auto"/>
      </w:divBdr>
    </w:div>
    <w:div w:id="643003277">
      <w:bodyDiv w:val="1"/>
      <w:marLeft w:val="0"/>
      <w:marRight w:val="0"/>
      <w:marTop w:val="0"/>
      <w:marBottom w:val="0"/>
      <w:divBdr>
        <w:top w:val="none" w:sz="0" w:space="0" w:color="auto"/>
        <w:left w:val="none" w:sz="0" w:space="0" w:color="auto"/>
        <w:bottom w:val="none" w:sz="0" w:space="0" w:color="auto"/>
        <w:right w:val="none" w:sz="0" w:space="0" w:color="auto"/>
      </w:divBdr>
    </w:div>
    <w:div w:id="659117216">
      <w:bodyDiv w:val="1"/>
      <w:marLeft w:val="0"/>
      <w:marRight w:val="0"/>
      <w:marTop w:val="0"/>
      <w:marBottom w:val="0"/>
      <w:divBdr>
        <w:top w:val="none" w:sz="0" w:space="0" w:color="auto"/>
        <w:left w:val="none" w:sz="0" w:space="0" w:color="auto"/>
        <w:bottom w:val="none" w:sz="0" w:space="0" w:color="auto"/>
        <w:right w:val="none" w:sz="0" w:space="0" w:color="auto"/>
      </w:divBdr>
    </w:div>
    <w:div w:id="670762710">
      <w:bodyDiv w:val="1"/>
      <w:marLeft w:val="0"/>
      <w:marRight w:val="0"/>
      <w:marTop w:val="0"/>
      <w:marBottom w:val="0"/>
      <w:divBdr>
        <w:top w:val="none" w:sz="0" w:space="0" w:color="auto"/>
        <w:left w:val="none" w:sz="0" w:space="0" w:color="auto"/>
        <w:bottom w:val="none" w:sz="0" w:space="0" w:color="auto"/>
        <w:right w:val="none" w:sz="0" w:space="0" w:color="auto"/>
      </w:divBdr>
    </w:div>
    <w:div w:id="688946427">
      <w:bodyDiv w:val="1"/>
      <w:marLeft w:val="0"/>
      <w:marRight w:val="0"/>
      <w:marTop w:val="0"/>
      <w:marBottom w:val="0"/>
      <w:divBdr>
        <w:top w:val="none" w:sz="0" w:space="0" w:color="auto"/>
        <w:left w:val="none" w:sz="0" w:space="0" w:color="auto"/>
        <w:bottom w:val="none" w:sz="0" w:space="0" w:color="auto"/>
        <w:right w:val="none" w:sz="0" w:space="0" w:color="auto"/>
      </w:divBdr>
    </w:div>
    <w:div w:id="692338935">
      <w:bodyDiv w:val="1"/>
      <w:marLeft w:val="0"/>
      <w:marRight w:val="0"/>
      <w:marTop w:val="0"/>
      <w:marBottom w:val="0"/>
      <w:divBdr>
        <w:top w:val="none" w:sz="0" w:space="0" w:color="auto"/>
        <w:left w:val="none" w:sz="0" w:space="0" w:color="auto"/>
        <w:bottom w:val="none" w:sz="0" w:space="0" w:color="auto"/>
        <w:right w:val="none" w:sz="0" w:space="0" w:color="auto"/>
      </w:divBdr>
    </w:div>
    <w:div w:id="726302319">
      <w:bodyDiv w:val="1"/>
      <w:marLeft w:val="0"/>
      <w:marRight w:val="0"/>
      <w:marTop w:val="0"/>
      <w:marBottom w:val="0"/>
      <w:divBdr>
        <w:top w:val="none" w:sz="0" w:space="0" w:color="auto"/>
        <w:left w:val="none" w:sz="0" w:space="0" w:color="auto"/>
        <w:bottom w:val="none" w:sz="0" w:space="0" w:color="auto"/>
        <w:right w:val="none" w:sz="0" w:space="0" w:color="auto"/>
      </w:divBdr>
    </w:div>
    <w:div w:id="744763985">
      <w:bodyDiv w:val="1"/>
      <w:marLeft w:val="0"/>
      <w:marRight w:val="0"/>
      <w:marTop w:val="0"/>
      <w:marBottom w:val="0"/>
      <w:divBdr>
        <w:top w:val="none" w:sz="0" w:space="0" w:color="auto"/>
        <w:left w:val="none" w:sz="0" w:space="0" w:color="auto"/>
        <w:bottom w:val="none" w:sz="0" w:space="0" w:color="auto"/>
        <w:right w:val="none" w:sz="0" w:space="0" w:color="auto"/>
      </w:divBdr>
    </w:div>
    <w:div w:id="820462796">
      <w:bodyDiv w:val="1"/>
      <w:marLeft w:val="0"/>
      <w:marRight w:val="0"/>
      <w:marTop w:val="0"/>
      <w:marBottom w:val="0"/>
      <w:divBdr>
        <w:top w:val="none" w:sz="0" w:space="0" w:color="auto"/>
        <w:left w:val="none" w:sz="0" w:space="0" w:color="auto"/>
        <w:bottom w:val="none" w:sz="0" w:space="0" w:color="auto"/>
        <w:right w:val="none" w:sz="0" w:space="0" w:color="auto"/>
      </w:divBdr>
    </w:div>
    <w:div w:id="829563311">
      <w:bodyDiv w:val="1"/>
      <w:marLeft w:val="0"/>
      <w:marRight w:val="0"/>
      <w:marTop w:val="0"/>
      <w:marBottom w:val="0"/>
      <w:divBdr>
        <w:top w:val="none" w:sz="0" w:space="0" w:color="auto"/>
        <w:left w:val="none" w:sz="0" w:space="0" w:color="auto"/>
        <w:bottom w:val="none" w:sz="0" w:space="0" w:color="auto"/>
        <w:right w:val="none" w:sz="0" w:space="0" w:color="auto"/>
      </w:divBdr>
    </w:div>
    <w:div w:id="832139030">
      <w:bodyDiv w:val="1"/>
      <w:marLeft w:val="0"/>
      <w:marRight w:val="0"/>
      <w:marTop w:val="0"/>
      <w:marBottom w:val="0"/>
      <w:divBdr>
        <w:top w:val="none" w:sz="0" w:space="0" w:color="auto"/>
        <w:left w:val="none" w:sz="0" w:space="0" w:color="auto"/>
        <w:bottom w:val="none" w:sz="0" w:space="0" w:color="auto"/>
        <w:right w:val="none" w:sz="0" w:space="0" w:color="auto"/>
      </w:divBdr>
    </w:div>
    <w:div w:id="837774127">
      <w:bodyDiv w:val="1"/>
      <w:marLeft w:val="0"/>
      <w:marRight w:val="0"/>
      <w:marTop w:val="0"/>
      <w:marBottom w:val="0"/>
      <w:divBdr>
        <w:top w:val="none" w:sz="0" w:space="0" w:color="auto"/>
        <w:left w:val="none" w:sz="0" w:space="0" w:color="auto"/>
        <w:bottom w:val="none" w:sz="0" w:space="0" w:color="auto"/>
        <w:right w:val="none" w:sz="0" w:space="0" w:color="auto"/>
      </w:divBdr>
    </w:div>
    <w:div w:id="839269293">
      <w:bodyDiv w:val="1"/>
      <w:marLeft w:val="0"/>
      <w:marRight w:val="0"/>
      <w:marTop w:val="0"/>
      <w:marBottom w:val="0"/>
      <w:divBdr>
        <w:top w:val="none" w:sz="0" w:space="0" w:color="auto"/>
        <w:left w:val="none" w:sz="0" w:space="0" w:color="auto"/>
        <w:bottom w:val="none" w:sz="0" w:space="0" w:color="auto"/>
        <w:right w:val="none" w:sz="0" w:space="0" w:color="auto"/>
      </w:divBdr>
    </w:div>
    <w:div w:id="839853761">
      <w:bodyDiv w:val="1"/>
      <w:marLeft w:val="0"/>
      <w:marRight w:val="0"/>
      <w:marTop w:val="0"/>
      <w:marBottom w:val="0"/>
      <w:divBdr>
        <w:top w:val="none" w:sz="0" w:space="0" w:color="auto"/>
        <w:left w:val="none" w:sz="0" w:space="0" w:color="auto"/>
        <w:bottom w:val="none" w:sz="0" w:space="0" w:color="auto"/>
        <w:right w:val="none" w:sz="0" w:space="0" w:color="auto"/>
      </w:divBdr>
    </w:div>
    <w:div w:id="843975409">
      <w:bodyDiv w:val="1"/>
      <w:marLeft w:val="0"/>
      <w:marRight w:val="0"/>
      <w:marTop w:val="0"/>
      <w:marBottom w:val="0"/>
      <w:divBdr>
        <w:top w:val="none" w:sz="0" w:space="0" w:color="auto"/>
        <w:left w:val="none" w:sz="0" w:space="0" w:color="auto"/>
        <w:bottom w:val="none" w:sz="0" w:space="0" w:color="auto"/>
        <w:right w:val="none" w:sz="0" w:space="0" w:color="auto"/>
      </w:divBdr>
    </w:div>
    <w:div w:id="864749737">
      <w:bodyDiv w:val="1"/>
      <w:marLeft w:val="0"/>
      <w:marRight w:val="0"/>
      <w:marTop w:val="0"/>
      <w:marBottom w:val="0"/>
      <w:divBdr>
        <w:top w:val="none" w:sz="0" w:space="0" w:color="auto"/>
        <w:left w:val="none" w:sz="0" w:space="0" w:color="auto"/>
        <w:bottom w:val="none" w:sz="0" w:space="0" w:color="auto"/>
        <w:right w:val="none" w:sz="0" w:space="0" w:color="auto"/>
      </w:divBdr>
    </w:div>
    <w:div w:id="962885986">
      <w:bodyDiv w:val="1"/>
      <w:marLeft w:val="0"/>
      <w:marRight w:val="0"/>
      <w:marTop w:val="0"/>
      <w:marBottom w:val="0"/>
      <w:divBdr>
        <w:top w:val="none" w:sz="0" w:space="0" w:color="auto"/>
        <w:left w:val="none" w:sz="0" w:space="0" w:color="auto"/>
        <w:bottom w:val="none" w:sz="0" w:space="0" w:color="auto"/>
        <w:right w:val="none" w:sz="0" w:space="0" w:color="auto"/>
      </w:divBdr>
    </w:div>
    <w:div w:id="998726792">
      <w:bodyDiv w:val="1"/>
      <w:marLeft w:val="0"/>
      <w:marRight w:val="0"/>
      <w:marTop w:val="0"/>
      <w:marBottom w:val="0"/>
      <w:divBdr>
        <w:top w:val="none" w:sz="0" w:space="0" w:color="auto"/>
        <w:left w:val="none" w:sz="0" w:space="0" w:color="auto"/>
        <w:bottom w:val="none" w:sz="0" w:space="0" w:color="auto"/>
        <w:right w:val="none" w:sz="0" w:space="0" w:color="auto"/>
      </w:divBdr>
    </w:div>
    <w:div w:id="1005791484">
      <w:bodyDiv w:val="1"/>
      <w:marLeft w:val="0"/>
      <w:marRight w:val="0"/>
      <w:marTop w:val="0"/>
      <w:marBottom w:val="0"/>
      <w:divBdr>
        <w:top w:val="none" w:sz="0" w:space="0" w:color="auto"/>
        <w:left w:val="none" w:sz="0" w:space="0" w:color="auto"/>
        <w:bottom w:val="none" w:sz="0" w:space="0" w:color="auto"/>
        <w:right w:val="none" w:sz="0" w:space="0" w:color="auto"/>
      </w:divBdr>
    </w:div>
    <w:div w:id="1009987953">
      <w:bodyDiv w:val="1"/>
      <w:marLeft w:val="0"/>
      <w:marRight w:val="0"/>
      <w:marTop w:val="0"/>
      <w:marBottom w:val="0"/>
      <w:divBdr>
        <w:top w:val="none" w:sz="0" w:space="0" w:color="auto"/>
        <w:left w:val="none" w:sz="0" w:space="0" w:color="auto"/>
        <w:bottom w:val="none" w:sz="0" w:space="0" w:color="auto"/>
        <w:right w:val="none" w:sz="0" w:space="0" w:color="auto"/>
      </w:divBdr>
    </w:div>
    <w:div w:id="1010302993">
      <w:bodyDiv w:val="1"/>
      <w:marLeft w:val="0"/>
      <w:marRight w:val="0"/>
      <w:marTop w:val="0"/>
      <w:marBottom w:val="0"/>
      <w:divBdr>
        <w:top w:val="none" w:sz="0" w:space="0" w:color="auto"/>
        <w:left w:val="none" w:sz="0" w:space="0" w:color="auto"/>
        <w:bottom w:val="none" w:sz="0" w:space="0" w:color="auto"/>
        <w:right w:val="none" w:sz="0" w:space="0" w:color="auto"/>
      </w:divBdr>
    </w:div>
    <w:div w:id="1034425688">
      <w:bodyDiv w:val="1"/>
      <w:marLeft w:val="0"/>
      <w:marRight w:val="0"/>
      <w:marTop w:val="0"/>
      <w:marBottom w:val="0"/>
      <w:divBdr>
        <w:top w:val="none" w:sz="0" w:space="0" w:color="auto"/>
        <w:left w:val="none" w:sz="0" w:space="0" w:color="auto"/>
        <w:bottom w:val="none" w:sz="0" w:space="0" w:color="auto"/>
        <w:right w:val="none" w:sz="0" w:space="0" w:color="auto"/>
      </w:divBdr>
    </w:div>
    <w:div w:id="1088967385">
      <w:bodyDiv w:val="1"/>
      <w:marLeft w:val="0"/>
      <w:marRight w:val="0"/>
      <w:marTop w:val="0"/>
      <w:marBottom w:val="0"/>
      <w:divBdr>
        <w:top w:val="none" w:sz="0" w:space="0" w:color="auto"/>
        <w:left w:val="none" w:sz="0" w:space="0" w:color="auto"/>
        <w:bottom w:val="none" w:sz="0" w:space="0" w:color="auto"/>
        <w:right w:val="none" w:sz="0" w:space="0" w:color="auto"/>
      </w:divBdr>
    </w:div>
    <w:div w:id="1089622639">
      <w:bodyDiv w:val="1"/>
      <w:marLeft w:val="0"/>
      <w:marRight w:val="0"/>
      <w:marTop w:val="0"/>
      <w:marBottom w:val="0"/>
      <w:divBdr>
        <w:top w:val="none" w:sz="0" w:space="0" w:color="auto"/>
        <w:left w:val="none" w:sz="0" w:space="0" w:color="auto"/>
        <w:bottom w:val="none" w:sz="0" w:space="0" w:color="auto"/>
        <w:right w:val="none" w:sz="0" w:space="0" w:color="auto"/>
      </w:divBdr>
    </w:div>
    <w:div w:id="1096250844">
      <w:bodyDiv w:val="1"/>
      <w:marLeft w:val="0"/>
      <w:marRight w:val="0"/>
      <w:marTop w:val="0"/>
      <w:marBottom w:val="0"/>
      <w:divBdr>
        <w:top w:val="none" w:sz="0" w:space="0" w:color="auto"/>
        <w:left w:val="none" w:sz="0" w:space="0" w:color="auto"/>
        <w:bottom w:val="none" w:sz="0" w:space="0" w:color="auto"/>
        <w:right w:val="none" w:sz="0" w:space="0" w:color="auto"/>
      </w:divBdr>
    </w:div>
    <w:div w:id="1108625455">
      <w:bodyDiv w:val="1"/>
      <w:marLeft w:val="0"/>
      <w:marRight w:val="0"/>
      <w:marTop w:val="0"/>
      <w:marBottom w:val="0"/>
      <w:divBdr>
        <w:top w:val="none" w:sz="0" w:space="0" w:color="auto"/>
        <w:left w:val="none" w:sz="0" w:space="0" w:color="auto"/>
        <w:bottom w:val="none" w:sz="0" w:space="0" w:color="auto"/>
        <w:right w:val="none" w:sz="0" w:space="0" w:color="auto"/>
      </w:divBdr>
    </w:div>
    <w:div w:id="1135294551">
      <w:bodyDiv w:val="1"/>
      <w:marLeft w:val="0"/>
      <w:marRight w:val="0"/>
      <w:marTop w:val="0"/>
      <w:marBottom w:val="0"/>
      <w:divBdr>
        <w:top w:val="none" w:sz="0" w:space="0" w:color="auto"/>
        <w:left w:val="none" w:sz="0" w:space="0" w:color="auto"/>
        <w:bottom w:val="none" w:sz="0" w:space="0" w:color="auto"/>
        <w:right w:val="none" w:sz="0" w:space="0" w:color="auto"/>
      </w:divBdr>
    </w:div>
    <w:div w:id="1149403124">
      <w:bodyDiv w:val="1"/>
      <w:marLeft w:val="0"/>
      <w:marRight w:val="0"/>
      <w:marTop w:val="0"/>
      <w:marBottom w:val="0"/>
      <w:divBdr>
        <w:top w:val="none" w:sz="0" w:space="0" w:color="auto"/>
        <w:left w:val="none" w:sz="0" w:space="0" w:color="auto"/>
        <w:bottom w:val="none" w:sz="0" w:space="0" w:color="auto"/>
        <w:right w:val="none" w:sz="0" w:space="0" w:color="auto"/>
      </w:divBdr>
    </w:div>
    <w:div w:id="1150443330">
      <w:bodyDiv w:val="1"/>
      <w:marLeft w:val="0"/>
      <w:marRight w:val="0"/>
      <w:marTop w:val="0"/>
      <w:marBottom w:val="0"/>
      <w:divBdr>
        <w:top w:val="none" w:sz="0" w:space="0" w:color="auto"/>
        <w:left w:val="none" w:sz="0" w:space="0" w:color="auto"/>
        <w:bottom w:val="none" w:sz="0" w:space="0" w:color="auto"/>
        <w:right w:val="none" w:sz="0" w:space="0" w:color="auto"/>
      </w:divBdr>
    </w:div>
    <w:div w:id="1174303864">
      <w:bodyDiv w:val="1"/>
      <w:marLeft w:val="0"/>
      <w:marRight w:val="0"/>
      <w:marTop w:val="0"/>
      <w:marBottom w:val="0"/>
      <w:divBdr>
        <w:top w:val="none" w:sz="0" w:space="0" w:color="auto"/>
        <w:left w:val="none" w:sz="0" w:space="0" w:color="auto"/>
        <w:bottom w:val="none" w:sz="0" w:space="0" w:color="auto"/>
        <w:right w:val="none" w:sz="0" w:space="0" w:color="auto"/>
      </w:divBdr>
    </w:div>
    <w:div w:id="1202786145">
      <w:bodyDiv w:val="1"/>
      <w:marLeft w:val="0"/>
      <w:marRight w:val="0"/>
      <w:marTop w:val="0"/>
      <w:marBottom w:val="0"/>
      <w:divBdr>
        <w:top w:val="none" w:sz="0" w:space="0" w:color="auto"/>
        <w:left w:val="none" w:sz="0" w:space="0" w:color="auto"/>
        <w:bottom w:val="none" w:sz="0" w:space="0" w:color="auto"/>
        <w:right w:val="none" w:sz="0" w:space="0" w:color="auto"/>
      </w:divBdr>
    </w:div>
    <w:div w:id="1211695283">
      <w:bodyDiv w:val="1"/>
      <w:marLeft w:val="0"/>
      <w:marRight w:val="0"/>
      <w:marTop w:val="0"/>
      <w:marBottom w:val="0"/>
      <w:divBdr>
        <w:top w:val="none" w:sz="0" w:space="0" w:color="auto"/>
        <w:left w:val="none" w:sz="0" w:space="0" w:color="auto"/>
        <w:bottom w:val="none" w:sz="0" w:space="0" w:color="auto"/>
        <w:right w:val="none" w:sz="0" w:space="0" w:color="auto"/>
      </w:divBdr>
    </w:div>
    <w:div w:id="1227449539">
      <w:bodyDiv w:val="1"/>
      <w:marLeft w:val="0"/>
      <w:marRight w:val="0"/>
      <w:marTop w:val="0"/>
      <w:marBottom w:val="0"/>
      <w:divBdr>
        <w:top w:val="none" w:sz="0" w:space="0" w:color="auto"/>
        <w:left w:val="none" w:sz="0" w:space="0" w:color="auto"/>
        <w:bottom w:val="none" w:sz="0" w:space="0" w:color="auto"/>
        <w:right w:val="none" w:sz="0" w:space="0" w:color="auto"/>
      </w:divBdr>
    </w:div>
    <w:div w:id="1244215635">
      <w:bodyDiv w:val="1"/>
      <w:marLeft w:val="0"/>
      <w:marRight w:val="0"/>
      <w:marTop w:val="0"/>
      <w:marBottom w:val="0"/>
      <w:divBdr>
        <w:top w:val="none" w:sz="0" w:space="0" w:color="auto"/>
        <w:left w:val="none" w:sz="0" w:space="0" w:color="auto"/>
        <w:bottom w:val="none" w:sz="0" w:space="0" w:color="auto"/>
        <w:right w:val="none" w:sz="0" w:space="0" w:color="auto"/>
      </w:divBdr>
    </w:div>
    <w:div w:id="1258750734">
      <w:bodyDiv w:val="1"/>
      <w:marLeft w:val="0"/>
      <w:marRight w:val="0"/>
      <w:marTop w:val="0"/>
      <w:marBottom w:val="0"/>
      <w:divBdr>
        <w:top w:val="none" w:sz="0" w:space="0" w:color="auto"/>
        <w:left w:val="none" w:sz="0" w:space="0" w:color="auto"/>
        <w:bottom w:val="none" w:sz="0" w:space="0" w:color="auto"/>
        <w:right w:val="none" w:sz="0" w:space="0" w:color="auto"/>
      </w:divBdr>
    </w:div>
    <w:div w:id="1270696568">
      <w:bodyDiv w:val="1"/>
      <w:marLeft w:val="0"/>
      <w:marRight w:val="0"/>
      <w:marTop w:val="0"/>
      <w:marBottom w:val="0"/>
      <w:divBdr>
        <w:top w:val="none" w:sz="0" w:space="0" w:color="auto"/>
        <w:left w:val="none" w:sz="0" w:space="0" w:color="auto"/>
        <w:bottom w:val="none" w:sz="0" w:space="0" w:color="auto"/>
        <w:right w:val="none" w:sz="0" w:space="0" w:color="auto"/>
      </w:divBdr>
    </w:div>
    <w:div w:id="1285115970">
      <w:bodyDiv w:val="1"/>
      <w:marLeft w:val="0"/>
      <w:marRight w:val="0"/>
      <w:marTop w:val="0"/>
      <w:marBottom w:val="0"/>
      <w:divBdr>
        <w:top w:val="none" w:sz="0" w:space="0" w:color="auto"/>
        <w:left w:val="none" w:sz="0" w:space="0" w:color="auto"/>
        <w:bottom w:val="none" w:sz="0" w:space="0" w:color="auto"/>
        <w:right w:val="none" w:sz="0" w:space="0" w:color="auto"/>
      </w:divBdr>
    </w:div>
    <w:div w:id="1314722914">
      <w:bodyDiv w:val="1"/>
      <w:marLeft w:val="0"/>
      <w:marRight w:val="0"/>
      <w:marTop w:val="0"/>
      <w:marBottom w:val="0"/>
      <w:divBdr>
        <w:top w:val="none" w:sz="0" w:space="0" w:color="auto"/>
        <w:left w:val="none" w:sz="0" w:space="0" w:color="auto"/>
        <w:bottom w:val="none" w:sz="0" w:space="0" w:color="auto"/>
        <w:right w:val="none" w:sz="0" w:space="0" w:color="auto"/>
      </w:divBdr>
    </w:div>
    <w:div w:id="1328436525">
      <w:bodyDiv w:val="1"/>
      <w:marLeft w:val="0"/>
      <w:marRight w:val="0"/>
      <w:marTop w:val="0"/>
      <w:marBottom w:val="0"/>
      <w:divBdr>
        <w:top w:val="none" w:sz="0" w:space="0" w:color="auto"/>
        <w:left w:val="none" w:sz="0" w:space="0" w:color="auto"/>
        <w:bottom w:val="none" w:sz="0" w:space="0" w:color="auto"/>
        <w:right w:val="none" w:sz="0" w:space="0" w:color="auto"/>
      </w:divBdr>
    </w:div>
    <w:div w:id="1330598628">
      <w:bodyDiv w:val="1"/>
      <w:marLeft w:val="0"/>
      <w:marRight w:val="0"/>
      <w:marTop w:val="0"/>
      <w:marBottom w:val="0"/>
      <w:divBdr>
        <w:top w:val="none" w:sz="0" w:space="0" w:color="auto"/>
        <w:left w:val="none" w:sz="0" w:space="0" w:color="auto"/>
        <w:bottom w:val="none" w:sz="0" w:space="0" w:color="auto"/>
        <w:right w:val="none" w:sz="0" w:space="0" w:color="auto"/>
      </w:divBdr>
    </w:div>
    <w:div w:id="1372225509">
      <w:bodyDiv w:val="1"/>
      <w:marLeft w:val="0"/>
      <w:marRight w:val="0"/>
      <w:marTop w:val="0"/>
      <w:marBottom w:val="0"/>
      <w:divBdr>
        <w:top w:val="none" w:sz="0" w:space="0" w:color="auto"/>
        <w:left w:val="none" w:sz="0" w:space="0" w:color="auto"/>
        <w:bottom w:val="none" w:sz="0" w:space="0" w:color="auto"/>
        <w:right w:val="none" w:sz="0" w:space="0" w:color="auto"/>
      </w:divBdr>
    </w:div>
    <w:div w:id="1373458770">
      <w:bodyDiv w:val="1"/>
      <w:marLeft w:val="0"/>
      <w:marRight w:val="0"/>
      <w:marTop w:val="0"/>
      <w:marBottom w:val="0"/>
      <w:divBdr>
        <w:top w:val="none" w:sz="0" w:space="0" w:color="auto"/>
        <w:left w:val="none" w:sz="0" w:space="0" w:color="auto"/>
        <w:bottom w:val="none" w:sz="0" w:space="0" w:color="auto"/>
        <w:right w:val="none" w:sz="0" w:space="0" w:color="auto"/>
      </w:divBdr>
    </w:div>
    <w:div w:id="1384327797">
      <w:bodyDiv w:val="1"/>
      <w:marLeft w:val="0"/>
      <w:marRight w:val="0"/>
      <w:marTop w:val="0"/>
      <w:marBottom w:val="0"/>
      <w:divBdr>
        <w:top w:val="none" w:sz="0" w:space="0" w:color="auto"/>
        <w:left w:val="none" w:sz="0" w:space="0" w:color="auto"/>
        <w:bottom w:val="none" w:sz="0" w:space="0" w:color="auto"/>
        <w:right w:val="none" w:sz="0" w:space="0" w:color="auto"/>
      </w:divBdr>
    </w:div>
    <w:div w:id="1394962931">
      <w:bodyDiv w:val="1"/>
      <w:marLeft w:val="0"/>
      <w:marRight w:val="0"/>
      <w:marTop w:val="0"/>
      <w:marBottom w:val="0"/>
      <w:divBdr>
        <w:top w:val="none" w:sz="0" w:space="0" w:color="auto"/>
        <w:left w:val="none" w:sz="0" w:space="0" w:color="auto"/>
        <w:bottom w:val="none" w:sz="0" w:space="0" w:color="auto"/>
        <w:right w:val="none" w:sz="0" w:space="0" w:color="auto"/>
      </w:divBdr>
    </w:div>
    <w:div w:id="1425415728">
      <w:bodyDiv w:val="1"/>
      <w:marLeft w:val="0"/>
      <w:marRight w:val="0"/>
      <w:marTop w:val="0"/>
      <w:marBottom w:val="0"/>
      <w:divBdr>
        <w:top w:val="none" w:sz="0" w:space="0" w:color="auto"/>
        <w:left w:val="none" w:sz="0" w:space="0" w:color="auto"/>
        <w:bottom w:val="none" w:sz="0" w:space="0" w:color="auto"/>
        <w:right w:val="none" w:sz="0" w:space="0" w:color="auto"/>
      </w:divBdr>
    </w:div>
    <w:div w:id="1425571248">
      <w:bodyDiv w:val="1"/>
      <w:marLeft w:val="0"/>
      <w:marRight w:val="0"/>
      <w:marTop w:val="0"/>
      <w:marBottom w:val="0"/>
      <w:divBdr>
        <w:top w:val="none" w:sz="0" w:space="0" w:color="auto"/>
        <w:left w:val="none" w:sz="0" w:space="0" w:color="auto"/>
        <w:bottom w:val="none" w:sz="0" w:space="0" w:color="auto"/>
        <w:right w:val="none" w:sz="0" w:space="0" w:color="auto"/>
      </w:divBdr>
    </w:div>
    <w:div w:id="1429807586">
      <w:bodyDiv w:val="1"/>
      <w:marLeft w:val="0"/>
      <w:marRight w:val="0"/>
      <w:marTop w:val="0"/>
      <w:marBottom w:val="0"/>
      <w:divBdr>
        <w:top w:val="none" w:sz="0" w:space="0" w:color="auto"/>
        <w:left w:val="none" w:sz="0" w:space="0" w:color="auto"/>
        <w:bottom w:val="none" w:sz="0" w:space="0" w:color="auto"/>
        <w:right w:val="none" w:sz="0" w:space="0" w:color="auto"/>
      </w:divBdr>
    </w:div>
    <w:div w:id="1444880613">
      <w:bodyDiv w:val="1"/>
      <w:marLeft w:val="0"/>
      <w:marRight w:val="0"/>
      <w:marTop w:val="0"/>
      <w:marBottom w:val="0"/>
      <w:divBdr>
        <w:top w:val="none" w:sz="0" w:space="0" w:color="auto"/>
        <w:left w:val="none" w:sz="0" w:space="0" w:color="auto"/>
        <w:bottom w:val="none" w:sz="0" w:space="0" w:color="auto"/>
        <w:right w:val="none" w:sz="0" w:space="0" w:color="auto"/>
      </w:divBdr>
    </w:div>
    <w:div w:id="1447580308">
      <w:bodyDiv w:val="1"/>
      <w:marLeft w:val="0"/>
      <w:marRight w:val="0"/>
      <w:marTop w:val="0"/>
      <w:marBottom w:val="0"/>
      <w:divBdr>
        <w:top w:val="none" w:sz="0" w:space="0" w:color="auto"/>
        <w:left w:val="none" w:sz="0" w:space="0" w:color="auto"/>
        <w:bottom w:val="none" w:sz="0" w:space="0" w:color="auto"/>
        <w:right w:val="none" w:sz="0" w:space="0" w:color="auto"/>
      </w:divBdr>
    </w:div>
    <w:div w:id="1480614823">
      <w:bodyDiv w:val="1"/>
      <w:marLeft w:val="0"/>
      <w:marRight w:val="0"/>
      <w:marTop w:val="0"/>
      <w:marBottom w:val="0"/>
      <w:divBdr>
        <w:top w:val="none" w:sz="0" w:space="0" w:color="auto"/>
        <w:left w:val="none" w:sz="0" w:space="0" w:color="auto"/>
        <w:bottom w:val="none" w:sz="0" w:space="0" w:color="auto"/>
        <w:right w:val="none" w:sz="0" w:space="0" w:color="auto"/>
      </w:divBdr>
    </w:div>
    <w:div w:id="1502962118">
      <w:bodyDiv w:val="1"/>
      <w:marLeft w:val="0"/>
      <w:marRight w:val="0"/>
      <w:marTop w:val="0"/>
      <w:marBottom w:val="0"/>
      <w:divBdr>
        <w:top w:val="none" w:sz="0" w:space="0" w:color="auto"/>
        <w:left w:val="none" w:sz="0" w:space="0" w:color="auto"/>
        <w:bottom w:val="none" w:sz="0" w:space="0" w:color="auto"/>
        <w:right w:val="none" w:sz="0" w:space="0" w:color="auto"/>
      </w:divBdr>
    </w:div>
    <w:div w:id="1544950872">
      <w:bodyDiv w:val="1"/>
      <w:marLeft w:val="0"/>
      <w:marRight w:val="0"/>
      <w:marTop w:val="0"/>
      <w:marBottom w:val="0"/>
      <w:divBdr>
        <w:top w:val="none" w:sz="0" w:space="0" w:color="auto"/>
        <w:left w:val="none" w:sz="0" w:space="0" w:color="auto"/>
        <w:bottom w:val="none" w:sz="0" w:space="0" w:color="auto"/>
        <w:right w:val="none" w:sz="0" w:space="0" w:color="auto"/>
      </w:divBdr>
    </w:div>
    <w:div w:id="1602451847">
      <w:bodyDiv w:val="1"/>
      <w:marLeft w:val="0"/>
      <w:marRight w:val="0"/>
      <w:marTop w:val="0"/>
      <w:marBottom w:val="0"/>
      <w:divBdr>
        <w:top w:val="none" w:sz="0" w:space="0" w:color="auto"/>
        <w:left w:val="none" w:sz="0" w:space="0" w:color="auto"/>
        <w:bottom w:val="none" w:sz="0" w:space="0" w:color="auto"/>
        <w:right w:val="none" w:sz="0" w:space="0" w:color="auto"/>
      </w:divBdr>
    </w:div>
    <w:div w:id="1618830994">
      <w:bodyDiv w:val="1"/>
      <w:marLeft w:val="0"/>
      <w:marRight w:val="0"/>
      <w:marTop w:val="0"/>
      <w:marBottom w:val="0"/>
      <w:divBdr>
        <w:top w:val="none" w:sz="0" w:space="0" w:color="auto"/>
        <w:left w:val="none" w:sz="0" w:space="0" w:color="auto"/>
        <w:bottom w:val="none" w:sz="0" w:space="0" w:color="auto"/>
        <w:right w:val="none" w:sz="0" w:space="0" w:color="auto"/>
      </w:divBdr>
    </w:div>
    <w:div w:id="1649743133">
      <w:bodyDiv w:val="1"/>
      <w:marLeft w:val="0"/>
      <w:marRight w:val="0"/>
      <w:marTop w:val="0"/>
      <w:marBottom w:val="0"/>
      <w:divBdr>
        <w:top w:val="none" w:sz="0" w:space="0" w:color="auto"/>
        <w:left w:val="none" w:sz="0" w:space="0" w:color="auto"/>
        <w:bottom w:val="none" w:sz="0" w:space="0" w:color="auto"/>
        <w:right w:val="none" w:sz="0" w:space="0" w:color="auto"/>
      </w:divBdr>
    </w:div>
    <w:div w:id="1657372521">
      <w:bodyDiv w:val="1"/>
      <w:marLeft w:val="0"/>
      <w:marRight w:val="0"/>
      <w:marTop w:val="0"/>
      <w:marBottom w:val="0"/>
      <w:divBdr>
        <w:top w:val="none" w:sz="0" w:space="0" w:color="auto"/>
        <w:left w:val="none" w:sz="0" w:space="0" w:color="auto"/>
        <w:bottom w:val="none" w:sz="0" w:space="0" w:color="auto"/>
        <w:right w:val="none" w:sz="0" w:space="0" w:color="auto"/>
      </w:divBdr>
    </w:div>
    <w:div w:id="1698236946">
      <w:bodyDiv w:val="1"/>
      <w:marLeft w:val="0"/>
      <w:marRight w:val="0"/>
      <w:marTop w:val="0"/>
      <w:marBottom w:val="0"/>
      <w:divBdr>
        <w:top w:val="none" w:sz="0" w:space="0" w:color="auto"/>
        <w:left w:val="none" w:sz="0" w:space="0" w:color="auto"/>
        <w:bottom w:val="none" w:sz="0" w:space="0" w:color="auto"/>
        <w:right w:val="none" w:sz="0" w:space="0" w:color="auto"/>
      </w:divBdr>
    </w:div>
    <w:div w:id="1712992904">
      <w:bodyDiv w:val="1"/>
      <w:marLeft w:val="0"/>
      <w:marRight w:val="0"/>
      <w:marTop w:val="0"/>
      <w:marBottom w:val="0"/>
      <w:divBdr>
        <w:top w:val="none" w:sz="0" w:space="0" w:color="auto"/>
        <w:left w:val="none" w:sz="0" w:space="0" w:color="auto"/>
        <w:bottom w:val="none" w:sz="0" w:space="0" w:color="auto"/>
        <w:right w:val="none" w:sz="0" w:space="0" w:color="auto"/>
      </w:divBdr>
    </w:div>
    <w:div w:id="1754933220">
      <w:bodyDiv w:val="1"/>
      <w:marLeft w:val="0"/>
      <w:marRight w:val="0"/>
      <w:marTop w:val="0"/>
      <w:marBottom w:val="0"/>
      <w:divBdr>
        <w:top w:val="none" w:sz="0" w:space="0" w:color="auto"/>
        <w:left w:val="none" w:sz="0" w:space="0" w:color="auto"/>
        <w:bottom w:val="none" w:sz="0" w:space="0" w:color="auto"/>
        <w:right w:val="none" w:sz="0" w:space="0" w:color="auto"/>
      </w:divBdr>
    </w:div>
    <w:div w:id="1811048528">
      <w:bodyDiv w:val="1"/>
      <w:marLeft w:val="0"/>
      <w:marRight w:val="0"/>
      <w:marTop w:val="0"/>
      <w:marBottom w:val="0"/>
      <w:divBdr>
        <w:top w:val="none" w:sz="0" w:space="0" w:color="auto"/>
        <w:left w:val="none" w:sz="0" w:space="0" w:color="auto"/>
        <w:bottom w:val="none" w:sz="0" w:space="0" w:color="auto"/>
        <w:right w:val="none" w:sz="0" w:space="0" w:color="auto"/>
      </w:divBdr>
    </w:div>
    <w:div w:id="1833445620">
      <w:bodyDiv w:val="1"/>
      <w:marLeft w:val="0"/>
      <w:marRight w:val="0"/>
      <w:marTop w:val="0"/>
      <w:marBottom w:val="0"/>
      <w:divBdr>
        <w:top w:val="none" w:sz="0" w:space="0" w:color="auto"/>
        <w:left w:val="none" w:sz="0" w:space="0" w:color="auto"/>
        <w:bottom w:val="none" w:sz="0" w:space="0" w:color="auto"/>
        <w:right w:val="none" w:sz="0" w:space="0" w:color="auto"/>
      </w:divBdr>
    </w:div>
    <w:div w:id="1857844006">
      <w:bodyDiv w:val="1"/>
      <w:marLeft w:val="0"/>
      <w:marRight w:val="0"/>
      <w:marTop w:val="0"/>
      <w:marBottom w:val="0"/>
      <w:divBdr>
        <w:top w:val="none" w:sz="0" w:space="0" w:color="auto"/>
        <w:left w:val="none" w:sz="0" w:space="0" w:color="auto"/>
        <w:bottom w:val="none" w:sz="0" w:space="0" w:color="auto"/>
        <w:right w:val="none" w:sz="0" w:space="0" w:color="auto"/>
      </w:divBdr>
    </w:div>
    <w:div w:id="1866597480">
      <w:bodyDiv w:val="1"/>
      <w:marLeft w:val="0"/>
      <w:marRight w:val="0"/>
      <w:marTop w:val="0"/>
      <w:marBottom w:val="0"/>
      <w:divBdr>
        <w:top w:val="none" w:sz="0" w:space="0" w:color="auto"/>
        <w:left w:val="none" w:sz="0" w:space="0" w:color="auto"/>
        <w:bottom w:val="none" w:sz="0" w:space="0" w:color="auto"/>
        <w:right w:val="none" w:sz="0" w:space="0" w:color="auto"/>
      </w:divBdr>
    </w:div>
    <w:div w:id="1871261250">
      <w:bodyDiv w:val="1"/>
      <w:marLeft w:val="0"/>
      <w:marRight w:val="0"/>
      <w:marTop w:val="0"/>
      <w:marBottom w:val="0"/>
      <w:divBdr>
        <w:top w:val="none" w:sz="0" w:space="0" w:color="auto"/>
        <w:left w:val="none" w:sz="0" w:space="0" w:color="auto"/>
        <w:bottom w:val="none" w:sz="0" w:space="0" w:color="auto"/>
        <w:right w:val="none" w:sz="0" w:space="0" w:color="auto"/>
      </w:divBdr>
    </w:div>
    <w:div w:id="1911429432">
      <w:bodyDiv w:val="1"/>
      <w:marLeft w:val="0"/>
      <w:marRight w:val="0"/>
      <w:marTop w:val="0"/>
      <w:marBottom w:val="0"/>
      <w:divBdr>
        <w:top w:val="none" w:sz="0" w:space="0" w:color="auto"/>
        <w:left w:val="none" w:sz="0" w:space="0" w:color="auto"/>
        <w:bottom w:val="none" w:sz="0" w:space="0" w:color="auto"/>
        <w:right w:val="none" w:sz="0" w:space="0" w:color="auto"/>
      </w:divBdr>
    </w:div>
    <w:div w:id="1916624719">
      <w:bodyDiv w:val="1"/>
      <w:marLeft w:val="0"/>
      <w:marRight w:val="0"/>
      <w:marTop w:val="0"/>
      <w:marBottom w:val="0"/>
      <w:divBdr>
        <w:top w:val="none" w:sz="0" w:space="0" w:color="auto"/>
        <w:left w:val="none" w:sz="0" w:space="0" w:color="auto"/>
        <w:bottom w:val="none" w:sz="0" w:space="0" w:color="auto"/>
        <w:right w:val="none" w:sz="0" w:space="0" w:color="auto"/>
      </w:divBdr>
    </w:div>
    <w:div w:id="1947880627">
      <w:bodyDiv w:val="1"/>
      <w:marLeft w:val="0"/>
      <w:marRight w:val="0"/>
      <w:marTop w:val="0"/>
      <w:marBottom w:val="0"/>
      <w:divBdr>
        <w:top w:val="none" w:sz="0" w:space="0" w:color="auto"/>
        <w:left w:val="none" w:sz="0" w:space="0" w:color="auto"/>
        <w:bottom w:val="none" w:sz="0" w:space="0" w:color="auto"/>
        <w:right w:val="none" w:sz="0" w:space="0" w:color="auto"/>
      </w:divBdr>
    </w:div>
    <w:div w:id="2029528375">
      <w:bodyDiv w:val="1"/>
      <w:marLeft w:val="0"/>
      <w:marRight w:val="0"/>
      <w:marTop w:val="0"/>
      <w:marBottom w:val="0"/>
      <w:divBdr>
        <w:top w:val="none" w:sz="0" w:space="0" w:color="auto"/>
        <w:left w:val="none" w:sz="0" w:space="0" w:color="auto"/>
        <w:bottom w:val="none" w:sz="0" w:space="0" w:color="auto"/>
        <w:right w:val="none" w:sz="0" w:space="0" w:color="auto"/>
      </w:divBdr>
    </w:div>
    <w:div w:id="2043478264">
      <w:bodyDiv w:val="1"/>
      <w:marLeft w:val="0"/>
      <w:marRight w:val="0"/>
      <w:marTop w:val="0"/>
      <w:marBottom w:val="0"/>
      <w:divBdr>
        <w:top w:val="none" w:sz="0" w:space="0" w:color="auto"/>
        <w:left w:val="none" w:sz="0" w:space="0" w:color="auto"/>
        <w:bottom w:val="none" w:sz="0" w:space="0" w:color="auto"/>
        <w:right w:val="none" w:sz="0" w:space="0" w:color="auto"/>
      </w:divBdr>
    </w:div>
    <w:div w:id="2059469607">
      <w:bodyDiv w:val="1"/>
      <w:marLeft w:val="0"/>
      <w:marRight w:val="0"/>
      <w:marTop w:val="0"/>
      <w:marBottom w:val="0"/>
      <w:divBdr>
        <w:top w:val="none" w:sz="0" w:space="0" w:color="auto"/>
        <w:left w:val="none" w:sz="0" w:space="0" w:color="auto"/>
        <w:bottom w:val="none" w:sz="0" w:space="0" w:color="auto"/>
        <w:right w:val="none" w:sz="0" w:space="0" w:color="auto"/>
      </w:divBdr>
    </w:div>
    <w:div w:id="2060009658">
      <w:bodyDiv w:val="1"/>
      <w:marLeft w:val="0"/>
      <w:marRight w:val="0"/>
      <w:marTop w:val="0"/>
      <w:marBottom w:val="0"/>
      <w:divBdr>
        <w:top w:val="none" w:sz="0" w:space="0" w:color="auto"/>
        <w:left w:val="none" w:sz="0" w:space="0" w:color="auto"/>
        <w:bottom w:val="none" w:sz="0" w:space="0" w:color="auto"/>
        <w:right w:val="none" w:sz="0" w:space="0" w:color="auto"/>
      </w:divBdr>
    </w:div>
    <w:div w:id="2107797781">
      <w:bodyDiv w:val="1"/>
      <w:marLeft w:val="0"/>
      <w:marRight w:val="0"/>
      <w:marTop w:val="0"/>
      <w:marBottom w:val="0"/>
      <w:divBdr>
        <w:top w:val="none" w:sz="0" w:space="0" w:color="auto"/>
        <w:left w:val="none" w:sz="0" w:space="0" w:color="auto"/>
        <w:bottom w:val="none" w:sz="0" w:space="0" w:color="auto"/>
        <w:right w:val="none" w:sz="0" w:space="0" w:color="auto"/>
      </w:divBdr>
    </w:div>
    <w:div w:id="2127653591">
      <w:bodyDiv w:val="1"/>
      <w:marLeft w:val="0"/>
      <w:marRight w:val="0"/>
      <w:marTop w:val="0"/>
      <w:marBottom w:val="0"/>
      <w:divBdr>
        <w:top w:val="none" w:sz="0" w:space="0" w:color="auto"/>
        <w:left w:val="none" w:sz="0" w:space="0" w:color="auto"/>
        <w:bottom w:val="none" w:sz="0" w:space="0" w:color="auto"/>
        <w:right w:val="none" w:sz="0" w:space="0" w:color="auto"/>
      </w:divBdr>
    </w:div>
    <w:div w:id="2128549231">
      <w:bodyDiv w:val="1"/>
      <w:marLeft w:val="0"/>
      <w:marRight w:val="0"/>
      <w:marTop w:val="0"/>
      <w:marBottom w:val="0"/>
      <w:divBdr>
        <w:top w:val="none" w:sz="0" w:space="0" w:color="auto"/>
        <w:left w:val="none" w:sz="0" w:space="0" w:color="auto"/>
        <w:bottom w:val="none" w:sz="0" w:space="0" w:color="auto"/>
        <w:right w:val="none" w:sz="0" w:space="0" w:color="auto"/>
      </w:divBdr>
    </w:div>
    <w:div w:id="213643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niipi@mosreg.ru" TargetMode="Externa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hyperlink" Target="consultantplus://offline/ref=3AFB791CAB5A6608781037F9C393F07575BB6BAD9055B9A80EAE6853B52C5D3456F5ED82B65DDBE782BB3CD076344A299AAEFAF4E6CE7A03aCp6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628387-9F62-4601-9069-637996BAA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813</TotalTime>
  <Pages>60</Pages>
  <Words>12212</Words>
  <Characters>69611</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KimyaevaE</cp:lastModifiedBy>
  <cp:revision>47</cp:revision>
  <cp:lastPrinted>2023-01-31T12:14:00Z</cp:lastPrinted>
  <dcterms:created xsi:type="dcterms:W3CDTF">2022-09-20T11:43:00Z</dcterms:created>
  <dcterms:modified xsi:type="dcterms:W3CDTF">2023-01-31T12:14:00Z</dcterms:modified>
</cp:coreProperties>
</file>